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AA" w:rsidRDefault="006117AA" w:rsidP="006117AA">
      <w:pPr>
        <w:snapToGrid w:val="0"/>
        <w:spacing w:beforeLines="50" w:before="180"/>
        <w:jc w:val="both"/>
        <w:rPr>
          <w:rFonts w:ascii="微軟正黑體" w:eastAsia="微軟正黑體" w:hAnsi="微軟正黑體" w:hint="eastAsia"/>
        </w:rPr>
      </w:pPr>
      <w:bookmarkStart w:id="0" w:name="_GoBack"/>
      <w:r>
        <w:rPr>
          <w:rFonts w:ascii="微軟正黑體" w:eastAsia="微軟正黑體" w:hAnsi="微軟正黑體" w:hint="eastAsia"/>
        </w:rPr>
        <w:t>106</w:t>
      </w:r>
      <w:r>
        <w:rPr>
          <w:rFonts w:ascii="微軟正黑體" w:eastAsia="微軟正黑體" w:hAnsi="微軟正黑體" w:hint="eastAsia"/>
        </w:rPr>
        <w:t>年</w:t>
      </w:r>
      <w:r w:rsidRPr="00D65071">
        <w:rPr>
          <w:rFonts w:ascii="微軟正黑體" w:eastAsia="微軟正黑體" w:hAnsi="微軟正黑體" w:hint="eastAsia"/>
        </w:rPr>
        <w:t>各競賽全國團體組冠軍名單</w:t>
      </w:r>
      <w:bookmarkEnd w:id="0"/>
      <w:r w:rsidRPr="00D65071">
        <w:rPr>
          <w:rFonts w:ascii="微軟正黑體" w:eastAsia="微軟正黑體" w:hAnsi="微軟正黑體"/>
        </w:rPr>
        <w:t>如下：</w:t>
      </w:r>
      <w:r>
        <w:rPr>
          <w:rFonts w:ascii="微軟正黑體" w:eastAsia="微軟正黑體" w:hAnsi="微軟正黑體" w:hint="eastAsia"/>
        </w:rPr>
        <w:t xml:space="preserve"> </w:t>
      </w:r>
    </w:p>
    <w:tbl>
      <w:tblPr>
        <w:tblW w:w="597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2"/>
        <w:gridCol w:w="3044"/>
      </w:tblGrid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參賽項目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99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FFFFFF"/>
                <w:kern w:val="0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得獎</w:t>
            </w: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FFFFFF"/>
                <w:kern w:val="0"/>
              </w:rPr>
              <w:t>學校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CB56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視傳設計技術應用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360B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國立嘉義高商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創意APP程式設計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育達家商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AA" w:rsidRPr="003A32E6" w:rsidRDefault="006117AA" w:rsidP="00D97BB2">
            <w:pPr>
              <w:snapToGrid w:val="0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</w:pPr>
            <w:r w:rsidRPr="003A32E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運算思維與程式設計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AA" w:rsidRPr="003A32E6" w:rsidRDefault="006117AA" w:rsidP="00D97BB2">
            <w:pPr>
              <w:snapToGrid w:val="0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3A32E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梁雅棋</w:t>
            </w:r>
            <w:r w:rsidRPr="003A32E6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>-</w:t>
            </w:r>
            <w:r w:rsidRPr="003A32E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市立高雄高商</w:t>
            </w:r>
            <w:r w:rsidRPr="003A32E6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  <w:t xml:space="preserve"> 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數位內容編輯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360B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國立嘉義高商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數位內容簡報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育達家商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會計資訊與財務分析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360B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市立高雄高商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、</w:t>
            </w:r>
            <w:proofErr w:type="gramStart"/>
            <w:r w:rsidRPr="00903DE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臺</w:t>
            </w:r>
            <w:proofErr w:type="gramEnd"/>
            <w:r w:rsidRPr="00903DE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中市立豐原高商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、</w:t>
            </w:r>
            <w:r w:rsidRPr="00903DE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國立</w:t>
            </w:r>
            <w:proofErr w:type="gramStart"/>
            <w:r w:rsidRPr="00903DE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臺</w:t>
            </w:r>
            <w:proofErr w:type="gramEnd"/>
            <w:r w:rsidRPr="00903DE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中家商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數位內容建置(日文</w:t>
            </w:r>
            <w:r w:rsidRPr="00CB56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組</w:t>
            </w: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育達家商</w:t>
            </w:r>
          </w:p>
        </w:tc>
      </w:tr>
      <w:tr w:rsidR="006117AA" w:rsidRPr="006462B6" w:rsidTr="00D97BB2">
        <w:trPr>
          <w:trHeight w:val="227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數位內容建置(中文</w:t>
            </w:r>
            <w:r w:rsidRPr="00CB56F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組</w:t>
            </w:r>
            <w:r w:rsidRPr="006462B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7AA" w:rsidRPr="006462B6" w:rsidRDefault="006117AA" w:rsidP="00D97BB2">
            <w:pPr>
              <w:widowControl/>
              <w:snapToGrid w:val="0"/>
              <w:spacing w:line="160" w:lineRule="atLeas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</w:rPr>
            </w:pPr>
            <w:r w:rsidRPr="006360B9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</w:rPr>
              <w:t>能仁家商</w:t>
            </w:r>
          </w:p>
        </w:tc>
      </w:tr>
    </w:tbl>
    <w:p w:rsidR="002F38D8" w:rsidRDefault="006117AA"/>
    <w:sectPr w:rsidR="002F38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AA"/>
    <w:rsid w:val="006117AA"/>
    <w:rsid w:val="007D5E74"/>
    <w:rsid w:val="00D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Organization Name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施幸微</dc:creator>
  <cp:lastModifiedBy>施幸微</cp:lastModifiedBy>
  <cp:revision>1</cp:revision>
  <dcterms:created xsi:type="dcterms:W3CDTF">2017-12-04T09:02:00Z</dcterms:created>
  <dcterms:modified xsi:type="dcterms:W3CDTF">2017-12-04T09:02:00Z</dcterms:modified>
</cp:coreProperties>
</file>