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459" w:type="dxa"/>
        <w:tblBorders>
          <w:insideH w:val="single" w:sz="4" w:space="0" w:color="auto"/>
        </w:tblBorders>
        <w:tblLayout w:type="fixed"/>
        <w:tblLook w:val="04A0" w:firstRow="1" w:lastRow="0" w:firstColumn="1" w:lastColumn="0" w:noHBand="0" w:noVBand="1"/>
      </w:tblPr>
      <w:tblGrid>
        <w:gridCol w:w="9640"/>
      </w:tblGrid>
      <w:tr w:rsidR="00B419DD" w14:paraId="20829A8D" w14:textId="77777777" w:rsidTr="00EA2D79">
        <w:tc>
          <w:tcPr>
            <w:tcW w:w="9640" w:type="dxa"/>
            <w:shd w:val="clear" w:color="auto" w:fill="auto"/>
          </w:tcPr>
          <w:p w14:paraId="2B100452" w14:textId="4384D013" w:rsidR="00B419DD" w:rsidRDefault="009C1258" w:rsidP="00EA2D79">
            <w:pPr>
              <w:jc w:val="center"/>
            </w:pPr>
            <w:r>
              <w:rPr>
                <w:noProof/>
              </w:rPr>
              <w:drawing>
                <wp:inline distT="0" distB="0" distL="0" distR="0" wp14:anchorId="02484EA7" wp14:editId="2AFE15FD">
                  <wp:extent cx="6172200" cy="850900"/>
                  <wp:effectExtent l="0" t="0" r="0" b="1270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850900"/>
                          </a:xfrm>
                          <a:prstGeom prst="rect">
                            <a:avLst/>
                          </a:prstGeom>
                          <a:noFill/>
                          <a:ln>
                            <a:noFill/>
                          </a:ln>
                        </pic:spPr>
                      </pic:pic>
                    </a:graphicData>
                  </a:graphic>
                </wp:inline>
              </w:drawing>
            </w:r>
          </w:p>
        </w:tc>
      </w:tr>
      <w:tr w:rsidR="00B419DD" w14:paraId="26928892" w14:textId="77777777" w:rsidTr="00EA2D79">
        <w:tc>
          <w:tcPr>
            <w:tcW w:w="9640" w:type="dxa"/>
            <w:shd w:val="clear" w:color="auto" w:fill="auto"/>
          </w:tcPr>
          <w:p w14:paraId="4D6FE81E" w14:textId="0879EA66" w:rsidR="00B419DD" w:rsidRPr="00EA2D79" w:rsidRDefault="00422534" w:rsidP="00B419DD">
            <w:pPr>
              <w:rPr>
                <w:rFonts w:ascii="Calibri" w:hAnsi="Calibri"/>
                <w:b/>
                <w:color w:val="808080"/>
                <w:szCs w:val="22"/>
              </w:rPr>
            </w:pPr>
            <w:r>
              <w:rPr>
                <w:rFonts w:ascii="Calibri" w:hAnsi="Calibri" w:hint="eastAsia"/>
                <w:b/>
                <w:color w:val="808080"/>
                <w:szCs w:val="22"/>
              </w:rPr>
              <w:t>新聞稿</w:t>
            </w:r>
          </w:p>
          <w:p w14:paraId="59289905" w14:textId="401A9131" w:rsidR="00426567" w:rsidRPr="00EA2D79" w:rsidRDefault="00426567" w:rsidP="00B419DD">
            <w:pPr>
              <w:rPr>
                <w:rFonts w:ascii="Calibri" w:hAnsi="Calibri"/>
                <w:b/>
                <w:szCs w:val="22"/>
              </w:rPr>
            </w:pPr>
          </w:p>
          <w:p w14:paraId="4F3A8887" w14:textId="1926038B" w:rsidR="00DF1D0D" w:rsidRPr="00B82713" w:rsidRDefault="00B82713" w:rsidP="00A36B6D">
            <w:pPr>
              <w:jc w:val="both"/>
              <w:rPr>
                <w:rFonts w:hAnsi="Calibri" w:cs="Calibri"/>
                <w:sz w:val="40"/>
                <w:szCs w:val="40"/>
              </w:rPr>
            </w:pPr>
            <w:r w:rsidRPr="00B82713">
              <w:rPr>
                <w:rFonts w:hAnsi="Calibri" w:cs="Calibri" w:hint="eastAsia"/>
                <w:sz w:val="40"/>
                <w:szCs w:val="40"/>
              </w:rPr>
              <w:t>華芸科技推出</w:t>
            </w:r>
            <w:r w:rsidRPr="00B82713">
              <w:rPr>
                <w:rFonts w:hAnsi="Calibri" w:cs="Calibri" w:hint="eastAsia"/>
                <w:sz w:val="40"/>
                <w:szCs w:val="40"/>
              </w:rPr>
              <w:t xml:space="preserve"> 2 bay </w:t>
            </w:r>
            <w:r w:rsidRPr="00B82713">
              <w:rPr>
                <w:rFonts w:hAnsi="Calibri" w:cs="Calibri" w:hint="eastAsia"/>
                <w:sz w:val="40"/>
                <w:szCs w:val="40"/>
              </w:rPr>
              <w:t>及</w:t>
            </w:r>
            <w:r w:rsidRPr="00B82713">
              <w:rPr>
                <w:rFonts w:hAnsi="Calibri" w:cs="Calibri" w:hint="eastAsia"/>
                <w:sz w:val="40"/>
                <w:szCs w:val="40"/>
              </w:rPr>
              <w:t xml:space="preserve"> 4 bay </w:t>
            </w:r>
            <w:r w:rsidRPr="00B82713">
              <w:rPr>
                <w:rFonts w:hAnsi="Calibri" w:cs="Calibri" w:hint="eastAsia"/>
                <w:sz w:val="40"/>
                <w:szCs w:val="40"/>
              </w:rPr>
              <w:t>桌上型</w:t>
            </w:r>
            <w:r w:rsidRPr="00B82713">
              <w:rPr>
                <w:rFonts w:hAnsi="Calibri" w:cs="Calibri" w:hint="eastAsia"/>
                <w:sz w:val="40"/>
                <w:szCs w:val="40"/>
              </w:rPr>
              <w:t xml:space="preserve"> 50T </w:t>
            </w:r>
            <w:r w:rsidRPr="00B82713">
              <w:rPr>
                <w:rFonts w:hAnsi="Calibri" w:cs="Calibri" w:hint="eastAsia"/>
                <w:sz w:val="40"/>
                <w:szCs w:val="40"/>
              </w:rPr>
              <w:t>及</w:t>
            </w:r>
            <w:r w:rsidRPr="00B82713">
              <w:rPr>
                <w:rFonts w:hAnsi="Calibri" w:cs="Calibri" w:hint="eastAsia"/>
                <w:sz w:val="40"/>
                <w:szCs w:val="40"/>
              </w:rPr>
              <w:t xml:space="preserve">51T </w:t>
            </w:r>
            <w:r w:rsidRPr="00B82713">
              <w:rPr>
                <w:rFonts w:hAnsi="Calibri" w:cs="Calibri" w:hint="eastAsia"/>
                <w:sz w:val="40"/>
                <w:szCs w:val="40"/>
              </w:rPr>
              <w:t>競速系列</w:t>
            </w:r>
            <w:r w:rsidRPr="00B82713">
              <w:rPr>
                <w:rFonts w:hAnsi="Calibri" w:cs="Calibri" w:hint="eastAsia"/>
                <w:sz w:val="40"/>
                <w:szCs w:val="40"/>
              </w:rPr>
              <w:t xml:space="preserve"> NAS</w:t>
            </w:r>
          </w:p>
          <w:p w14:paraId="6262A125" w14:textId="77777777" w:rsidR="00B82713" w:rsidRPr="00DF1D0D" w:rsidRDefault="00B82713" w:rsidP="00A36B6D">
            <w:pPr>
              <w:jc w:val="both"/>
              <w:rPr>
                <w:rFonts w:hAnsi="Calibri" w:cs="新細明體"/>
                <w:i/>
                <w:color w:val="548DD4"/>
              </w:rPr>
            </w:pPr>
          </w:p>
          <w:p w14:paraId="7B314FF5" w14:textId="75B88930" w:rsidR="00060EB4" w:rsidRDefault="004B3EFB" w:rsidP="00A36B6D">
            <w:pPr>
              <w:jc w:val="both"/>
              <w:rPr>
                <w:rFonts w:hAnsi="Calibri" w:cs="新細明體"/>
                <w:i/>
                <w:color w:val="548DD4"/>
              </w:rPr>
            </w:pPr>
            <w:r>
              <w:rPr>
                <w:rFonts w:hAnsi="Calibri" w:cs="新細明體" w:hint="eastAsia"/>
                <w:i/>
                <w:color w:val="548DD4"/>
              </w:rPr>
              <w:t xml:space="preserve">ASUSTOR </w:t>
            </w:r>
            <w:r>
              <w:rPr>
                <w:rFonts w:hAnsi="Calibri" w:cs="新細明體" w:hint="eastAsia"/>
                <w:i/>
                <w:color w:val="548DD4"/>
              </w:rPr>
              <w:t>推出新款</w:t>
            </w:r>
            <w:r>
              <w:rPr>
                <w:rFonts w:hAnsi="Calibri" w:cs="新細明體" w:hint="eastAsia"/>
                <w:i/>
                <w:color w:val="548DD4"/>
              </w:rPr>
              <w:t xml:space="preserve"> 2 bay </w:t>
            </w:r>
            <w:r>
              <w:rPr>
                <w:rFonts w:hAnsi="Calibri" w:cs="新細明體" w:hint="eastAsia"/>
                <w:i/>
                <w:color w:val="548DD4"/>
              </w:rPr>
              <w:t>及</w:t>
            </w:r>
            <w:r>
              <w:rPr>
                <w:rFonts w:hAnsi="Calibri" w:cs="新細明體" w:hint="eastAsia"/>
                <w:i/>
                <w:color w:val="548DD4"/>
              </w:rPr>
              <w:t xml:space="preserve"> 4 bay </w:t>
            </w:r>
            <w:r>
              <w:rPr>
                <w:rFonts w:hAnsi="Calibri" w:cs="新細明體" w:hint="eastAsia"/>
                <w:i/>
                <w:color w:val="548DD4"/>
              </w:rPr>
              <w:t>桌上型</w:t>
            </w:r>
            <w:r>
              <w:rPr>
                <w:rFonts w:hAnsi="Calibri" w:cs="新細明體" w:hint="eastAsia"/>
                <w:i/>
                <w:color w:val="548DD4"/>
              </w:rPr>
              <w:t xml:space="preserve">  NAS </w:t>
            </w:r>
            <w:r>
              <w:rPr>
                <w:rFonts w:hAnsi="Calibri" w:cs="新細明體" w:hint="eastAsia"/>
                <w:i/>
                <w:color w:val="548DD4"/>
              </w:rPr>
              <w:t>機種</w:t>
            </w:r>
            <w:r>
              <w:rPr>
                <w:rFonts w:hAnsi="Calibri" w:cs="新細明體" w:hint="eastAsia"/>
                <w:i/>
                <w:color w:val="548DD4"/>
              </w:rPr>
              <w:t xml:space="preserve"> 50T </w:t>
            </w:r>
            <w:r>
              <w:rPr>
                <w:rFonts w:hAnsi="Calibri" w:cs="新細明體" w:hint="eastAsia"/>
                <w:i/>
                <w:color w:val="548DD4"/>
              </w:rPr>
              <w:t>及</w:t>
            </w:r>
            <w:r>
              <w:rPr>
                <w:rFonts w:hAnsi="Calibri" w:cs="新細明體" w:hint="eastAsia"/>
                <w:i/>
                <w:color w:val="548DD4"/>
              </w:rPr>
              <w:t xml:space="preserve"> 51T </w:t>
            </w:r>
            <w:r w:rsidR="00060EB4">
              <w:rPr>
                <w:rFonts w:hAnsi="Calibri" w:cs="新細明體" w:hint="eastAsia"/>
                <w:i/>
                <w:color w:val="548DD4"/>
              </w:rPr>
              <w:t>競速系列，</w:t>
            </w:r>
            <w:r w:rsidR="006446B1">
              <w:rPr>
                <w:rFonts w:hAnsi="Calibri" w:cs="新細明體" w:hint="eastAsia"/>
                <w:i/>
                <w:color w:val="548DD4"/>
              </w:rPr>
              <w:t>搭載</w:t>
            </w:r>
            <w:r w:rsidR="005E635E">
              <w:rPr>
                <w:rFonts w:hAnsi="Calibri" w:cs="新細明體" w:hint="eastAsia"/>
                <w:i/>
                <w:color w:val="548DD4"/>
              </w:rPr>
              <w:t xml:space="preserve"> </w:t>
            </w:r>
            <w:r w:rsidR="005E635E" w:rsidRPr="00DF1D0D">
              <w:rPr>
                <w:rFonts w:hAnsi="Calibri" w:cs="新細明體" w:hint="eastAsia"/>
                <w:i/>
                <w:color w:val="548DD4"/>
              </w:rPr>
              <w:t>Intel</w:t>
            </w:r>
            <w:r w:rsidR="005E635E" w:rsidRPr="00DF1D0D">
              <w:rPr>
                <w:rFonts w:hAnsi="Calibri" w:cs="新細明體" w:hint="eastAsia"/>
                <w:i/>
                <w:color w:val="548DD4"/>
              </w:rPr>
              <w:t>®</w:t>
            </w:r>
            <w:r w:rsidR="005E635E">
              <w:rPr>
                <w:rFonts w:hAnsi="Calibri" w:cs="新細明體" w:hint="eastAsia"/>
                <w:i/>
                <w:color w:val="548DD4"/>
              </w:rPr>
              <w:t xml:space="preserve"> </w:t>
            </w:r>
            <w:r w:rsidR="00060EB4">
              <w:rPr>
                <w:rFonts w:hAnsi="Calibri" w:cs="新細明體" w:hint="eastAsia"/>
                <w:i/>
                <w:color w:val="548DD4"/>
              </w:rPr>
              <w:t>新一代</w:t>
            </w:r>
            <w:r w:rsidR="00856FCB">
              <w:rPr>
                <w:rFonts w:hAnsi="Calibri" w:cs="新細明體" w:hint="eastAsia"/>
                <w:i/>
                <w:color w:val="548DD4"/>
              </w:rPr>
              <w:t xml:space="preserve"> </w:t>
            </w:r>
            <w:r w:rsidR="00171B10" w:rsidRPr="00856FCB">
              <w:rPr>
                <w:rFonts w:hAnsi="Calibri" w:cs="新細明體"/>
                <w:i/>
                <w:color w:val="548DD4"/>
              </w:rPr>
              <w:t>Celeron</w:t>
            </w:r>
            <w:r w:rsidR="00060EB4">
              <w:rPr>
                <w:rFonts w:hAnsi="Calibri" w:cs="新細明體" w:hint="eastAsia"/>
                <w:i/>
                <w:color w:val="548DD4"/>
              </w:rPr>
              <w:t xml:space="preserve"> CPU </w:t>
            </w:r>
            <w:r w:rsidR="007101B9">
              <w:rPr>
                <w:rFonts w:hAnsi="Calibri" w:cs="新細明體" w:hint="eastAsia"/>
                <w:i/>
                <w:color w:val="548DD4"/>
              </w:rPr>
              <w:t>時脈</w:t>
            </w:r>
            <w:r w:rsidR="00060EB4">
              <w:rPr>
                <w:rFonts w:hAnsi="Calibri" w:cs="新細明體" w:hint="eastAsia"/>
                <w:i/>
                <w:color w:val="548DD4"/>
              </w:rPr>
              <w:t>2.41</w:t>
            </w:r>
            <w:r w:rsidR="006446B1" w:rsidRPr="00DF1D0D">
              <w:rPr>
                <w:rFonts w:hAnsi="Calibri" w:cs="新細明體" w:hint="eastAsia"/>
                <w:i/>
                <w:color w:val="548DD4"/>
              </w:rPr>
              <w:t xml:space="preserve">GHz </w:t>
            </w:r>
            <w:r w:rsidR="006446B1" w:rsidRPr="00DF1D0D">
              <w:rPr>
                <w:rFonts w:hAnsi="Calibri" w:cs="新細明體" w:hint="eastAsia"/>
                <w:i/>
                <w:color w:val="548DD4"/>
              </w:rPr>
              <w:t>雙核心處理器</w:t>
            </w:r>
            <w:r w:rsidR="00060EB4">
              <w:rPr>
                <w:rFonts w:hAnsi="Calibri" w:cs="新細明體" w:hint="eastAsia"/>
                <w:i/>
                <w:color w:val="548DD4"/>
              </w:rPr>
              <w:t>以及時脈</w:t>
            </w:r>
            <w:r w:rsidR="00060EB4">
              <w:rPr>
                <w:rFonts w:hAnsi="Calibri" w:cs="新細明體" w:hint="eastAsia"/>
                <w:i/>
                <w:color w:val="548DD4"/>
              </w:rPr>
              <w:t>2.0</w:t>
            </w:r>
            <w:r w:rsidR="00060EB4" w:rsidRPr="00DF1D0D">
              <w:rPr>
                <w:rFonts w:hAnsi="Calibri" w:cs="新細明體" w:hint="eastAsia"/>
                <w:i/>
                <w:color w:val="548DD4"/>
              </w:rPr>
              <w:t xml:space="preserve">GHz </w:t>
            </w:r>
            <w:r w:rsidR="00060EB4">
              <w:rPr>
                <w:rFonts w:hAnsi="Calibri" w:cs="新細明體" w:hint="eastAsia"/>
                <w:i/>
                <w:color w:val="548DD4"/>
              </w:rPr>
              <w:t>四</w:t>
            </w:r>
            <w:r w:rsidR="00060EB4" w:rsidRPr="00DF1D0D">
              <w:rPr>
                <w:rFonts w:hAnsi="Calibri" w:cs="新細明體" w:hint="eastAsia"/>
                <w:i/>
                <w:color w:val="548DD4"/>
              </w:rPr>
              <w:t>核心處理器</w:t>
            </w:r>
            <w:r w:rsidR="00060EB4">
              <w:rPr>
                <w:rFonts w:hAnsi="Calibri" w:cs="新細明體" w:hint="eastAsia"/>
                <w:i/>
                <w:color w:val="548DD4"/>
              </w:rPr>
              <w:t>，分別</w:t>
            </w:r>
            <w:r w:rsidR="00F01388">
              <w:rPr>
                <w:rFonts w:hAnsi="Calibri" w:cs="新細明體" w:hint="eastAsia"/>
                <w:i/>
                <w:color w:val="548DD4"/>
              </w:rPr>
              <w:t>內建</w:t>
            </w:r>
            <w:r w:rsidR="00060EB4">
              <w:rPr>
                <w:rFonts w:hAnsi="Calibri" w:cs="新細明體" w:hint="eastAsia"/>
                <w:i/>
                <w:color w:val="548DD4"/>
              </w:rPr>
              <w:t>1</w:t>
            </w:r>
            <w:r w:rsidR="00F01388">
              <w:rPr>
                <w:rFonts w:hAnsi="Calibri" w:cs="新細明體" w:hint="eastAsia"/>
                <w:i/>
                <w:color w:val="548DD4"/>
              </w:rPr>
              <w:t>GB</w:t>
            </w:r>
            <w:r w:rsidR="00060EB4">
              <w:rPr>
                <w:rFonts w:hAnsi="Calibri" w:cs="新細明體" w:hint="eastAsia"/>
                <w:i/>
                <w:color w:val="548DD4"/>
              </w:rPr>
              <w:t>及</w:t>
            </w:r>
            <w:r w:rsidR="00060EB4">
              <w:rPr>
                <w:rFonts w:hAnsi="Calibri" w:cs="新細明體" w:hint="eastAsia"/>
                <w:i/>
                <w:color w:val="548DD4"/>
              </w:rPr>
              <w:t xml:space="preserve"> 2GB</w:t>
            </w:r>
            <w:r w:rsidR="00F01388">
              <w:rPr>
                <w:rFonts w:hAnsi="Calibri" w:cs="新細明體" w:hint="eastAsia"/>
                <w:i/>
                <w:color w:val="548DD4"/>
              </w:rPr>
              <w:t xml:space="preserve"> SO-DIMM</w:t>
            </w:r>
            <w:r w:rsidR="00F01388" w:rsidRPr="00DF1D0D">
              <w:rPr>
                <w:rFonts w:hAnsi="Calibri" w:cs="新細明體" w:hint="eastAsia"/>
                <w:i/>
                <w:color w:val="548DD4"/>
              </w:rPr>
              <w:t xml:space="preserve"> DDR3</w:t>
            </w:r>
            <w:r w:rsidR="00171B10" w:rsidRPr="00856FCB">
              <w:rPr>
                <w:rFonts w:hAnsi="Calibri" w:cs="新細明體"/>
                <w:i/>
                <w:color w:val="548DD4"/>
              </w:rPr>
              <w:t>L</w:t>
            </w:r>
            <w:r w:rsidR="00F01388" w:rsidRPr="00DF1D0D">
              <w:rPr>
                <w:rFonts w:hAnsi="Calibri" w:cs="新細明體" w:hint="eastAsia"/>
                <w:i/>
                <w:color w:val="548DD4"/>
              </w:rPr>
              <w:t>記憶體</w:t>
            </w:r>
            <w:r w:rsidR="007101B9">
              <w:rPr>
                <w:rFonts w:hAnsi="Calibri" w:cs="新細明體" w:hint="eastAsia"/>
                <w:i/>
                <w:color w:val="548DD4"/>
              </w:rPr>
              <w:t>，</w:t>
            </w:r>
            <w:r w:rsidR="00060EB4">
              <w:rPr>
                <w:rFonts w:hAnsi="Calibri" w:cs="新細明體" w:hint="eastAsia"/>
                <w:i/>
                <w:color w:val="548DD4"/>
              </w:rPr>
              <w:t>具有自動硬體超頻至</w:t>
            </w:r>
            <w:r w:rsidR="00060EB4">
              <w:rPr>
                <w:rFonts w:hAnsi="Calibri" w:cs="新細明體" w:hint="eastAsia"/>
                <w:i/>
                <w:color w:val="548DD4"/>
              </w:rPr>
              <w:t xml:space="preserve"> 2.58GHz </w:t>
            </w:r>
            <w:r w:rsidR="00060EB4">
              <w:rPr>
                <w:rFonts w:hAnsi="Calibri" w:cs="新細明體" w:hint="eastAsia"/>
                <w:i/>
                <w:color w:val="548DD4"/>
              </w:rPr>
              <w:t>及</w:t>
            </w:r>
            <w:r w:rsidR="00060EB4">
              <w:rPr>
                <w:rFonts w:hAnsi="Calibri" w:cs="新細明體" w:hint="eastAsia"/>
                <w:i/>
                <w:color w:val="548DD4"/>
              </w:rPr>
              <w:t xml:space="preserve"> 2.41GHz</w:t>
            </w:r>
            <w:r w:rsidR="00060EB4">
              <w:rPr>
                <w:rFonts w:hAnsi="Calibri" w:cs="新細明體" w:hint="eastAsia"/>
                <w:i/>
                <w:color w:val="548DD4"/>
              </w:rPr>
              <w:t>，</w:t>
            </w:r>
            <w:r w:rsidR="00AE1861">
              <w:rPr>
                <w:rFonts w:hAnsi="Calibri" w:cs="新細明體" w:hint="eastAsia"/>
                <w:i/>
                <w:color w:val="548DD4"/>
              </w:rPr>
              <w:t>可</w:t>
            </w:r>
            <w:r w:rsidR="00BC154B">
              <w:rPr>
                <w:rFonts w:hAnsi="Calibri" w:cs="新細明體" w:hint="eastAsia"/>
                <w:i/>
                <w:color w:val="548DD4"/>
              </w:rPr>
              <w:t>釋放</w:t>
            </w:r>
            <w:r w:rsidR="00BC154B">
              <w:rPr>
                <w:rFonts w:hAnsi="Calibri" w:cs="新細明體" w:hint="eastAsia"/>
                <w:i/>
                <w:color w:val="548DD4"/>
              </w:rPr>
              <w:t xml:space="preserve"> CPU </w:t>
            </w:r>
            <w:r w:rsidR="00060EB4">
              <w:rPr>
                <w:rFonts w:hAnsi="Calibri" w:cs="新細明體" w:hint="eastAsia"/>
                <w:i/>
                <w:color w:val="548DD4"/>
              </w:rPr>
              <w:t>運算爆發力</w:t>
            </w:r>
            <w:r w:rsidR="00BC154B">
              <w:rPr>
                <w:rFonts w:hAnsi="Calibri" w:cs="新細明體" w:hint="eastAsia"/>
                <w:i/>
                <w:color w:val="548DD4"/>
              </w:rPr>
              <w:t>，滿足超級玩家</w:t>
            </w:r>
            <w:r w:rsidR="00AE1861">
              <w:rPr>
                <w:rFonts w:hAnsi="Calibri" w:cs="新細明體" w:hint="eastAsia"/>
                <w:i/>
                <w:color w:val="548DD4"/>
              </w:rPr>
              <w:t>儲存應用需求</w:t>
            </w:r>
            <w:r w:rsidR="00AE1861" w:rsidRPr="00AE1861">
              <w:rPr>
                <w:rFonts w:hAnsi="Calibri" w:cs="新細明體" w:hint="eastAsia"/>
                <w:i/>
                <w:color w:val="548DD4"/>
              </w:rPr>
              <w:t>。</w:t>
            </w:r>
          </w:p>
          <w:p w14:paraId="6976AA8E" w14:textId="77777777" w:rsidR="007101B9" w:rsidRPr="00851F36" w:rsidRDefault="007101B9" w:rsidP="00A36B6D">
            <w:pPr>
              <w:jc w:val="both"/>
              <w:rPr>
                <w:rFonts w:hAnsi="Calibri" w:cs="新細明體"/>
                <w:i/>
                <w:color w:val="548DD4"/>
              </w:rPr>
            </w:pPr>
          </w:p>
          <w:p w14:paraId="13BC6C06" w14:textId="27A5EF25" w:rsidR="00286415" w:rsidRPr="00E90A54" w:rsidRDefault="00422534" w:rsidP="00A36B6D">
            <w:pPr>
              <w:jc w:val="both"/>
              <w:rPr>
                <w:rFonts w:hAnsi="Calibri" w:cs="Calibri"/>
                <w:color w:val="FF0000"/>
              </w:rPr>
            </w:pPr>
            <w:r w:rsidRPr="00E33178">
              <w:rPr>
                <w:rFonts w:hAnsi="細明體" w:cs="細明體" w:hint="eastAsia"/>
                <w:b/>
              </w:rPr>
              <w:t>台灣</w:t>
            </w:r>
            <w:r w:rsidRPr="00422534">
              <w:rPr>
                <w:rFonts w:hAnsi="Calibri" w:cs="新細明體" w:hint="eastAsia"/>
                <w:b/>
              </w:rPr>
              <w:t>，</w:t>
            </w:r>
            <w:r w:rsidRPr="00E33178">
              <w:rPr>
                <w:rFonts w:hAnsi="細明體" w:cs="細明體" w:hint="eastAsia"/>
                <w:b/>
              </w:rPr>
              <w:t>台北</w:t>
            </w:r>
            <w:r w:rsidRPr="00422534">
              <w:rPr>
                <w:rFonts w:hAnsi="Calibri" w:cs="新細明體" w:hint="eastAsia"/>
                <w:b/>
              </w:rPr>
              <w:t>，</w:t>
            </w:r>
            <w:r w:rsidRPr="00B32158">
              <w:rPr>
                <w:b/>
              </w:rPr>
              <w:t>201</w:t>
            </w:r>
            <w:r w:rsidR="00D25597">
              <w:rPr>
                <w:rFonts w:hint="eastAsia"/>
                <w:b/>
              </w:rPr>
              <w:t>4</w:t>
            </w:r>
            <w:r w:rsidR="00062B7B">
              <w:rPr>
                <w:rFonts w:hint="eastAsia"/>
                <w:b/>
              </w:rPr>
              <w:t xml:space="preserve"> </w:t>
            </w:r>
            <w:r w:rsidRPr="00E33178">
              <w:rPr>
                <w:rFonts w:hAnsi="細明體" w:cs="細明體" w:hint="eastAsia"/>
                <w:b/>
              </w:rPr>
              <w:t>年</w:t>
            </w:r>
            <w:r w:rsidR="00062B7B">
              <w:rPr>
                <w:rFonts w:hAnsi="細明體" w:cs="細明體" w:hint="eastAsia"/>
                <w:b/>
              </w:rPr>
              <w:t xml:space="preserve"> </w:t>
            </w:r>
            <w:r w:rsidR="00F01388">
              <w:rPr>
                <w:rFonts w:hint="eastAsia"/>
                <w:b/>
              </w:rPr>
              <w:t>1</w:t>
            </w:r>
            <w:r w:rsidR="00AC0EB4">
              <w:rPr>
                <w:rFonts w:hint="eastAsia"/>
                <w:b/>
              </w:rPr>
              <w:t>2</w:t>
            </w:r>
            <w:r w:rsidR="00062B7B">
              <w:rPr>
                <w:rFonts w:hint="eastAsia"/>
                <w:b/>
              </w:rPr>
              <w:t xml:space="preserve"> </w:t>
            </w:r>
            <w:r w:rsidRPr="00E33178">
              <w:rPr>
                <w:rFonts w:hAnsi="細明體" w:cs="細明體" w:hint="eastAsia"/>
                <w:b/>
              </w:rPr>
              <w:t>月</w:t>
            </w:r>
            <w:r w:rsidR="00B82713">
              <w:rPr>
                <w:rFonts w:hAnsi="細明體" w:cs="細明體" w:hint="eastAsia"/>
                <w:b/>
              </w:rPr>
              <w:t>16</w:t>
            </w:r>
            <w:r w:rsidRPr="00422534">
              <w:rPr>
                <w:rFonts w:hAnsi="Calibri" w:cs="Calibri" w:hint="eastAsia"/>
                <w:b/>
              </w:rPr>
              <w:t xml:space="preserve"> </w:t>
            </w:r>
            <w:r w:rsidRPr="00422534">
              <w:rPr>
                <w:rFonts w:hAnsi="Calibri" w:cs="Calibri" w:hint="eastAsia"/>
              </w:rPr>
              <w:t>-</w:t>
            </w:r>
            <w:r w:rsidRPr="00705239">
              <w:rPr>
                <w:rFonts w:hAnsi="Heiti TC Light" w:cs="Heiti TC Light" w:hint="eastAsia"/>
                <w:color w:val="222222"/>
                <w:kern w:val="0"/>
                <w:sz w:val="22"/>
                <w:szCs w:val="22"/>
              </w:rPr>
              <w:t xml:space="preserve"> </w:t>
            </w:r>
            <w:r w:rsidR="00DF1D0D" w:rsidRPr="00DF1D0D">
              <w:rPr>
                <w:rFonts w:hAnsi="Calibri" w:cs="Calibri" w:hint="eastAsia"/>
              </w:rPr>
              <w:t>創新領導網路儲存設備</w:t>
            </w:r>
            <w:r w:rsidR="00DF1D0D" w:rsidRPr="00DF1D0D">
              <w:rPr>
                <w:rFonts w:hAnsi="Calibri" w:cs="Calibri"/>
              </w:rPr>
              <w:t> </w:t>
            </w:r>
            <w:r w:rsidR="00DF1D0D" w:rsidRPr="00DF1D0D">
              <w:rPr>
                <w:rFonts w:hAnsi="Calibri" w:cs="Calibri"/>
              </w:rPr>
              <w:t>(NAS)</w:t>
            </w:r>
            <w:r w:rsidR="00DF1D0D" w:rsidRPr="00DF1D0D">
              <w:rPr>
                <w:rFonts w:hAnsi="Calibri" w:cs="Calibri"/>
              </w:rPr>
              <w:t> </w:t>
            </w:r>
            <w:r w:rsidR="00DF1D0D" w:rsidRPr="00DF1D0D">
              <w:rPr>
                <w:rFonts w:hAnsi="Calibri" w:cs="Calibri" w:hint="eastAsia"/>
              </w:rPr>
              <w:t>廠商華芸科技</w:t>
            </w:r>
            <w:r w:rsidR="00DF1D0D" w:rsidRPr="00DF1D0D">
              <w:rPr>
                <w:rFonts w:hAnsi="Calibri" w:cs="Calibri"/>
              </w:rPr>
              <w:t> </w:t>
            </w:r>
            <w:r w:rsidR="00DF1D0D" w:rsidRPr="00DF1D0D">
              <w:rPr>
                <w:rFonts w:hAnsi="Calibri" w:cs="Calibri"/>
              </w:rPr>
              <w:t>(ASUSTOR Inc.)</w:t>
            </w:r>
            <w:r w:rsidR="00DF1D0D" w:rsidRPr="00DF1D0D">
              <w:rPr>
                <w:rFonts w:hAnsi="Calibri" w:cs="Calibri"/>
              </w:rPr>
              <w:t> </w:t>
            </w:r>
            <w:r w:rsidR="00DF1D0D" w:rsidRPr="00DF1D0D">
              <w:rPr>
                <w:rFonts w:hAnsi="Calibri" w:cs="Calibri" w:hint="eastAsia"/>
              </w:rPr>
              <w:t>今日</w:t>
            </w:r>
            <w:r w:rsidR="00971558">
              <w:rPr>
                <w:rFonts w:hAnsi="Calibri" w:cs="Calibri" w:hint="eastAsia"/>
              </w:rPr>
              <w:t>正式推出全方位高效能</w:t>
            </w:r>
            <w:r w:rsidR="00971558">
              <w:rPr>
                <w:rFonts w:hAnsi="Calibri" w:cs="Calibri" w:hint="eastAsia"/>
              </w:rPr>
              <w:t xml:space="preserve"> AS5002</w:t>
            </w:r>
            <w:r w:rsidR="00171B10" w:rsidRPr="00856FCB">
              <w:rPr>
                <w:rFonts w:hAnsi="Calibri" w:cs="Calibri"/>
              </w:rPr>
              <w:t>T</w:t>
            </w:r>
            <w:r w:rsidR="00971558">
              <w:rPr>
                <w:rFonts w:hAnsi="Calibri" w:cs="Calibri" w:hint="eastAsia"/>
              </w:rPr>
              <w:t>/ AS5004</w:t>
            </w:r>
            <w:r w:rsidR="00171B10" w:rsidRPr="00856FCB">
              <w:rPr>
                <w:rFonts w:hAnsi="Calibri" w:cs="Calibri"/>
              </w:rPr>
              <w:t xml:space="preserve"> T</w:t>
            </w:r>
            <w:r w:rsidR="00971558">
              <w:rPr>
                <w:rFonts w:hAnsi="Calibri" w:cs="Calibri" w:hint="eastAsia"/>
              </w:rPr>
              <w:t>/ AS5102</w:t>
            </w:r>
            <w:r w:rsidR="00171B10" w:rsidRPr="00856FCB">
              <w:rPr>
                <w:rFonts w:hAnsi="Calibri" w:cs="Calibri"/>
              </w:rPr>
              <w:t xml:space="preserve"> T</w:t>
            </w:r>
            <w:r w:rsidR="00971558">
              <w:rPr>
                <w:rFonts w:hAnsi="Calibri" w:cs="Calibri" w:hint="eastAsia"/>
              </w:rPr>
              <w:t>/ AS5104</w:t>
            </w:r>
            <w:r w:rsidR="00171B10" w:rsidRPr="00856FCB">
              <w:rPr>
                <w:rFonts w:hAnsi="Calibri" w:cs="Calibri"/>
              </w:rPr>
              <w:t xml:space="preserve"> T</w:t>
            </w:r>
            <w:r w:rsidR="00971558">
              <w:rPr>
                <w:rFonts w:hAnsi="Calibri" w:cs="Calibri" w:hint="eastAsia"/>
              </w:rPr>
              <w:t xml:space="preserve"> </w:t>
            </w:r>
            <w:r w:rsidR="00971558">
              <w:rPr>
                <w:rFonts w:hAnsi="Calibri" w:cs="Calibri" w:hint="eastAsia"/>
              </w:rPr>
              <w:t>四款桌上型雲端儲存裝置，</w:t>
            </w:r>
            <w:r w:rsidR="00971558">
              <w:rPr>
                <w:rFonts w:hAnsi="Calibri" w:cs="Calibri" w:hint="eastAsia"/>
              </w:rPr>
              <w:t xml:space="preserve">50T/ 51T </w:t>
            </w:r>
            <w:r w:rsidR="00971558">
              <w:rPr>
                <w:rFonts w:hAnsi="Calibri" w:cs="Calibri" w:hint="eastAsia"/>
              </w:rPr>
              <w:t>系列皆採用</w:t>
            </w:r>
            <w:r w:rsidR="00971558">
              <w:rPr>
                <w:rFonts w:hAnsi="Calibri" w:cs="Calibri" w:hint="eastAsia"/>
              </w:rPr>
              <w:t xml:space="preserve"> Intel </w:t>
            </w:r>
            <w:r w:rsidR="00971558">
              <w:rPr>
                <w:rFonts w:hAnsi="Calibri" w:cs="Calibri" w:hint="eastAsia"/>
              </w:rPr>
              <w:t>新一代</w:t>
            </w:r>
            <w:r w:rsidR="00971558">
              <w:rPr>
                <w:rFonts w:hAnsi="Calibri" w:cs="Calibri" w:hint="eastAsia"/>
              </w:rPr>
              <w:t xml:space="preserve"> </w:t>
            </w:r>
            <w:r w:rsidR="00171B10" w:rsidRPr="00856FCB">
              <w:rPr>
                <w:rFonts w:hAnsi="Calibri" w:cs="Calibri"/>
              </w:rPr>
              <w:t>Celeron</w:t>
            </w:r>
            <w:r w:rsidR="00171B10" w:rsidRPr="00856FCB">
              <w:rPr>
                <w:rFonts w:hAnsi="Calibri" w:cs="Calibri" w:hint="eastAsia"/>
              </w:rPr>
              <w:t xml:space="preserve"> </w:t>
            </w:r>
            <w:r w:rsidR="00971558">
              <w:rPr>
                <w:rFonts w:hAnsi="Calibri" w:cs="Calibri" w:hint="eastAsia"/>
              </w:rPr>
              <w:t>處理器，分別為</w:t>
            </w:r>
            <w:r w:rsidR="001D4A83">
              <w:rPr>
                <w:rFonts w:hAnsi="Calibri" w:cs="Calibri" w:hint="eastAsia"/>
              </w:rPr>
              <w:t>時脈</w:t>
            </w:r>
            <w:r w:rsidR="001D4A83">
              <w:rPr>
                <w:rFonts w:hAnsi="Calibri" w:cs="Calibri" w:hint="eastAsia"/>
              </w:rPr>
              <w:t xml:space="preserve"> 2.41GHz </w:t>
            </w:r>
            <w:r w:rsidR="001D4A83">
              <w:rPr>
                <w:rFonts w:hAnsi="Calibri" w:cs="Calibri" w:hint="eastAsia"/>
              </w:rPr>
              <w:t>雙核心及時脈</w:t>
            </w:r>
            <w:r w:rsidR="001D4A83">
              <w:rPr>
                <w:rFonts w:hAnsi="Calibri" w:cs="Calibri" w:hint="eastAsia"/>
              </w:rPr>
              <w:t xml:space="preserve"> 2.0GHz </w:t>
            </w:r>
            <w:r w:rsidR="001D4A83">
              <w:rPr>
                <w:rFonts w:hAnsi="Calibri" w:cs="Calibri" w:hint="eastAsia"/>
              </w:rPr>
              <w:t>四核心處理器，內建有</w:t>
            </w:r>
            <w:r w:rsidR="001D4A83">
              <w:rPr>
                <w:rFonts w:hAnsi="Calibri" w:cs="Calibri" w:hint="eastAsia"/>
              </w:rPr>
              <w:t xml:space="preserve"> 1GB </w:t>
            </w:r>
            <w:r w:rsidR="001D4A83">
              <w:rPr>
                <w:rFonts w:hAnsi="Calibri" w:cs="Calibri" w:hint="eastAsia"/>
              </w:rPr>
              <w:t>以及</w:t>
            </w:r>
            <w:r w:rsidR="001D4A83">
              <w:rPr>
                <w:rFonts w:hAnsi="Calibri" w:cs="Calibri" w:hint="eastAsia"/>
              </w:rPr>
              <w:t xml:space="preserve"> 2 GB SO-DIMM DDR3</w:t>
            </w:r>
            <w:r w:rsidR="00171B10" w:rsidRPr="00856FCB">
              <w:rPr>
                <w:rFonts w:hAnsi="Calibri" w:cs="Calibri"/>
              </w:rPr>
              <w:t>L</w:t>
            </w:r>
            <w:r w:rsidR="001D4A83">
              <w:rPr>
                <w:rFonts w:hAnsi="Calibri" w:cs="Calibri" w:hint="eastAsia"/>
              </w:rPr>
              <w:t xml:space="preserve"> </w:t>
            </w:r>
            <w:r w:rsidR="001D4A83">
              <w:rPr>
                <w:rFonts w:hAnsi="Calibri" w:cs="Calibri" w:hint="eastAsia"/>
              </w:rPr>
              <w:t>記憶體，</w:t>
            </w:r>
            <w:r w:rsidR="00B56843">
              <w:rPr>
                <w:rFonts w:hAnsi="Calibri" w:cs="Calibri" w:hint="eastAsia"/>
              </w:rPr>
              <w:t>並可擴充最大達</w:t>
            </w:r>
            <w:r w:rsidR="00B56843">
              <w:rPr>
                <w:rFonts w:hAnsi="Calibri" w:cs="Calibri" w:hint="eastAsia"/>
              </w:rPr>
              <w:t xml:space="preserve"> 8GB</w:t>
            </w:r>
            <w:r w:rsidR="00B56843">
              <w:rPr>
                <w:rFonts w:hAnsi="Calibri" w:cs="Calibri" w:hint="eastAsia"/>
              </w:rPr>
              <w:t>。</w:t>
            </w:r>
            <w:r w:rsidR="001D4A83">
              <w:rPr>
                <w:rFonts w:hAnsi="Calibri" w:cs="Calibri" w:hint="eastAsia"/>
              </w:rPr>
              <w:t>本系列具</w:t>
            </w:r>
            <w:r w:rsidR="00B56843">
              <w:rPr>
                <w:rFonts w:hAnsi="Calibri" w:cs="Calibri" w:hint="eastAsia"/>
              </w:rPr>
              <w:t>有多項</w:t>
            </w:r>
            <w:r w:rsidR="00286415">
              <w:rPr>
                <w:rFonts w:hAnsi="Calibri" w:cs="Calibri" w:hint="eastAsia"/>
              </w:rPr>
              <w:t>傑出</w:t>
            </w:r>
            <w:r w:rsidR="00B56843">
              <w:rPr>
                <w:rFonts w:hAnsi="Calibri" w:cs="Calibri" w:hint="eastAsia"/>
              </w:rPr>
              <w:t>特點，</w:t>
            </w:r>
            <w:r w:rsidR="00286415">
              <w:rPr>
                <w:rFonts w:hAnsi="Calibri" w:cs="Calibri" w:hint="eastAsia"/>
              </w:rPr>
              <w:t>包括</w:t>
            </w:r>
            <w:r w:rsidR="00B56843">
              <w:rPr>
                <w:rFonts w:hAnsi="Calibri" w:cs="Calibri" w:hint="eastAsia"/>
              </w:rPr>
              <w:t>擁有自動硬體加速</w:t>
            </w:r>
            <w:r w:rsidR="00286415">
              <w:rPr>
                <w:rFonts w:hAnsi="Calibri" w:cs="Calibri" w:hint="eastAsia"/>
              </w:rPr>
              <w:t>，</w:t>
            </w:r>
            <w:r w:rsidR="0013650C" w:rsidRPr="0013650C">
              <w:rPr>
                <w:rFonts w:hAnsi="Calibri" w:cs="Calibri" w:hint="eastAsia"/>
              </w:rPr>
              <w:t>本系列具有多項傑出特點，包括擁有硬體加速，</w:t>
            </w:r>
            <w:r w:rsidR="0013650C" w:rsidRPr="0013650C">
              <w:rPr>
                <w:rFonts w:hAnsi="Calibri" w:cs="Calibri" w:hint="eastAsia"/>
              </w:rPr>
              <w:t xml:space="preserve">CPU </w:t>
            </w:r>
            <w:r w:rsidR="0013650C" w:rsidRPr="0013650C">
              <w:rPr>
                <w:rFonts w:hAnsi="Calibri" w:cs="Calibri" w:hint="eastAsia"/>
              </w:rPr>
              <w:t>自動超頻以提升浮點運算能力、</w:t>
            </w:r>
            <w:r w:rsidR="00286415">
              <w:rPr>
                <w:rFonts w:hAnsi="Calibri" w:cs="Calibri" w:hint="eastAsia"/>
              </w:rPr>
              <w:t>擁有業界</w:t>
            </w:r>
            <w:proofErr w:type="gramStart"/>
            <w:r w:rsidR="00286415">
              <w:rPr>
                <w:rFonts w:hAnsi="Calibri" w:cs="Calibri" w:hint="eastAsia"/>
              </w:rPr>
              <w:t>最</w:t>
            </w:r>
            <w:proofErr w:type="gramEnd"/>
            <w:r w:rsidR="00286415">
              <w:rPr>
                <w:rFonts w:hAnsi="Calibri" w:cs="Calibri" w:hint="eastAsia"/>
              </w:rPr>
              <w:t>快速即可完成更換並升級記憶體、多媒體</w:t>
            </w:r>
            <w:r w:rsidR="00286415">
              <w:rPr>
                <w:rFonts w:hAnsi="Calibri" w:cs="Calibri" w:hint="eastAsia"/>
              </w:rPr>
              <w:t xml:space="preserve"> App </w:t>
            </w:r>
            <w:r w:rsidR="00286415">
              <w:rPr>
                <w:rFonts w:hAnsi="Calibri" w:cs="Calibri" w:hint="eastAsia"/>
              </w:rPr>
              <w:t>預載</w:t>
            </w:r>
            <w:proofErr w:type="gramStart"/>
            <w:r w:rsidR="00286415">
              <w:rPr>
                <w:rFonts w:hAnsi="Calibri" w:cs="Calibri" w:hint="eastAsia"/>
              </w:rPr>
              <w:t>一</w:t>
            </w:r>
            <w:proofErr w:type="gramEnd"/>
            <w:r w:rsidR="00286415">
              <w:rPr>
                <w:rFonts w:hAnsi="Calibri" w:cs="Calibri" w:hint="eastAsia"/>
              </w:rPr>
              <w:t>鍵即可完成安裝</w:t>
            </w:r>
            <w:r w:rsidR="00DA0DAC">
              <w:rPr>
                <w:rFonts w:hAnsi="Calibri" w:cs="Calibri" w:hint="eastAsia"/>
              </w:rPr>
              <w:t>、智能風扇自動調節系統温度，快速達到導流內部温度，維持系統穩定運作、獨家</w:t>
            </w:r>
            <w:r w:rsidR="00521493">
              <w:rPr>
                <w:rFonts w:hAnsi="Calibri" w:cs="Calibri" w:hint="eastAsia"/>
              </w:rPr>
              <w:t>智慧自動</w:t>
            </w:r>
            <w:r w:rsidR="00DA0DAC">
              <w:rPr>
                <w:rFonts w:hAnsi="Calibri" w:cs="Calibri" w:hint="eastAsia"/>
              </w:rPr>
              <w:t>系統休眠</w:t>
            </w:r>
            <w:r w:rsidR="00DA0DAC">
              <w:rPr>
                <w:rFonts w:hAnsi="Calibri" w:cs="Calibri" w:hint="eastAsia"/>
              </w:rPr>
              <w:t xml:space="preserve"> (S3) </w:t>
            </w:r>
            <w:r w:rsidR="00DA0DAC">
              <w:rPr>
                <w:rFonts w:hAnsi="Calibri" w:cs="Calibri" w:hint="eastAsia"/>
              </w:rPr>
              <w:t>及快速喚醒省時又省電。</w:t>
            </w:r>
          </w:p>
          <w:p w14:paraId="00343696" w14:textId="77777777" w:rsidR="00DA0DAC" w:rsidRDefault="00DA0DAC" w:rsidP="00A36B6D">
            <w:pPr>
              <w:jc w:val="both"/>
              <w:rPr>
                <w:rFonts w:hAnsi="Calibri" w:cs="Calibri"/>
              </w:rPr>
            </w:pPr>
          </w:p>
          <w:p w14:paraId="0FD68C82" w14:textId="77777777" w:rsidR="00E96090" w:rsidRPr="002F56A1" w:rsidRDefault="00E96090" w:rsidP="00A36B6D">
            <w:pPr>
              <w:jc w:val="both"/>
              <w:rPr>
                <w:rFonts w:hAnsi="Calibri" w:cs="Calibri"/>
              </w:rPr>
            </w:pPr>
            <w:bookmarkStart w:id="0" w:name="_GoBack"/>
            <w:bookmarkEnd w:id="0"/>
          </w:p>
          <w:p w14:paraId="687AA487" w14:textId="1C017B4B" w:rsidR="0031110E" w:rsidRDefault="00DA0DAC" w:rsidP="00A36B6D">
            <w:pPr>
              <w:jc w:val="both"/>
              <w:rPr>
                <w:rFonts w:hAnsi="Calibri" w:cs="Calibri"/>
              </w:rPr>
            </w:pPr>
            <w:r>
              <w:rPr>
                <w:rFonts w:hAnsi="Calibri" w:cs="Calibri" w:hint="eastAsia"/>
              </w:rPr>
              <w:t>華芸科技產品經理陳松江</w:t>
            </w:r>
            <w:r w:rsidRPr="00DF1D0D">
              <w:rPr>
                <w:rFonts w:hAnsi="Calibri" w:cs="Calibri" w:hint="eastAsia"/>
              </w:rPr>
              <w:t>表示</w:t>
            </w:r>
            <w:r>
              <w:rPr>
                <w:rFonts w:hAnsi="Calibri" w:cs="Calibri" w:hint="eastAsia"/>
              </w:rPr>
              <w:t>：</w:t>
            </w:r>
            <w:r w:rsidRPr="00DF1D0D">
              <w:rPr>
                <w:rFonts w:hAnsi="Calibri" w:cs="Calibri" w:hint="eastAsia"/>
              </w:rPr>
              <w:t>「</w:t>
            </w:r>
            <w:r>
              <w:rPr>
                <w:rFonts w:hAnsi="Calibri" w:cs="Calibri" w:hint="eastAsia"/>
              </w:rPr>
              <w:t>一直以來，華芸</w:t>
            </w:r>
            <w:proofErr w:type="gramStart"/>
            <w:r>
              <w:rPr>
                <w:rFonts w:hAnsi="Calibri" w:cs="Calibri" w:hint="eastAsia"/>
              </w:rPr>
              <w:t>秉持著</w:t>
            </w:r>
            <w:proofErr w:type="gramEnd"/>
            <w:r>
              <w:rPr>
                <w:rFonts w:hAnsi="Calibri" w:cs="Calibri" w:hint="eastAsia"/>
              </w:rPr>
              <w:t>以用戶需求為研發理念，不斷的在軟體及硬體上推陳出新，</w:t>
            </w:r>
            <w:r>
              <w:rPr>
                <w:rFonts w:hAnsi="Calibri" w:cs="Calibri" w:hint="eastAsia"/>
              </w:rPr>
              <w:t>50T</w:t>
            </w:r>
            <w:r w:rsidR="00856FCB">
              <w:rPr>
                <w:rFonts w:hAnsi="Calibri" w:cs="Calibri" w:hint="eastAsia"/>
              </w:rPr>
              <w:t xml:space="preserve"> </w:t>
            </w:r>
            <w:r w:rsidR="00856FCB">
              <w:rPr>
                <w:rFonts w:hAnsi="Calibri" w:cs="Calibri" w:hint="eastAsia"/>
              </w:rPr>
              <w:t>及</w:t>
            </w:r>
            <w:r>
              <w:rPr>
                <w:rFonts w:hAnsi="Calibri" w:cs="Calibri" w:hint="eastAsia"/>
              </w:rPr>
              <w:t xml:space="preserve"> 51T </w:t>
            </w:r>
            <w:r>
              <w:rPr>
                <w:rFonts w:hAnsi="Calibri" w:cs="Calibri" w:hint="eastAsia"/>
              </w:rPr>
              <w:t>系列</w:t>
            </w:r>
            <w:r w:rsidR="0031110E">
              <w:rPr>
                <w:rFonts w:hAnsi="Calibri" w:cs="Calibri" w:hint="eastAsia"/>
              </w:rPr>
              <w:t>的高效能處理器，可自動提升</w:t>
            </w:r>
            <w:r w:rsidR="0031110E">
              <w:rPr>
                <w:rFonts w:hAnsi="Calibri" w:cs="Calibri" w:hint="eastAsia"/>
              </w:rPr>
              <w:t xml:space="preserve"> CPU </w:t>
            </w:r>
            <w:r w:rsidR="0031110E">
              <w:rPr>
                <w:rFonts w:hAnsi="Calibri" w:cs="Calibri" w:hint="eastAsia"/>
              </w:rPr>
              <w:t>運算時脈，強化多工處理時的效能</w:t>
            </w:r>
            <w:r>
              <w:rPr>
                <w:rFonts w:hAnsi="Calibri" w:cs="Calibri" w:hint="eastAsia"/>
              </w:rPr>
              <w:t>，</w:t>
            </w:r>
            <w:r w:rsidR="00E535FB">
              <w:rPr>
                <w:rFonts w:hAnsi="Calibri" w:cs="Calibri" w:hint="eastAsia"/>
              </w:rPr>
              <w:t>再加上</w:t>
            </w:r>
            <w:r w:rsidR="0031110E">
              <w:rPr>
                <w:rFonts w:hAnsi="Calibri" w:cs="Calibri" w:hint="eastAsia"/>
              </w:rPr>
              <w:t>吸引</w:t>
            </w:r>
            <w:r w:rsidR="00E535FB">
              <w:rPr>
                <w:rFonts w:hAnsi="Calibri" w:cs="Calibri" w:hint="eastAsia"/>
              </w:rPr>
              <w:t>人的定價，</w:t>
            </w:r>
            <w:r w:rsidR="0031110E">
              <w:rPr>
                <w:rFonts w:hAnsi="Calibri" w:cs="Calibri" w:hint="eastAsia"/>
              </w:rPr>
              <w:t>我們相信</w:t>
            </w:r>
            <w:r w:rsidR="00E535FB">
              <w:rPr>
                <w:rFonts w:hAnsi="Calibri" w:cs="Calibri" w:hint="eastAsia"/>
              </w:rPr>
              <w:t xml:space="preserve"> </w:t>
            </w:r>
            <w:r w:rsidR="0031110E">
              <w:rPr>
                <w:rFonts w:hAnsi="Calibri" w:cs="Calibri" w:hint="eastAsia"/>
              </w:rPr>
              <w:t>50T</w:t>
            </w:r>
            <w:r w:rsidR="00856FCB">
              <w:rPr>
                <w:rFonts w:hAnsi="Calibri" w:cs="Calibri" w:hint="eastAsia"/>
              </w:rPr>
              <w:t xml:space="preserve"> </w:t>
            </w:r>
            <w:r w:rsidR="00856FCB">
              <w:rPr>
                <w:rFonts w:hAnsi="Calibri" w:cs="Calibri" w:hint="eastAsia"/>
              </w:rPr>
              <w:t>及</w:t>
            </w:r>
            <w:r w:rsidR="0031110E">
              <w:rPr>
                <w:rFonts w:hAnsi="Calibri" w:cs="Calibri" w:hint="eastAsia"/>
              </w:rPr>
              <w:t xml:space="preserve"> 51T </w:t>
            </w:r>
            <w:r w:rsidR="0031110E">
              <w:rPr>
                <w:rFonts w:hAnsi="Calibri" w:cs="Calibri" w:hint="eastAsia"/>
              </w:rPr>
              <w:t>競速系列絶對</w:t>
            </w:r>
            <w:r w:rsidR="00E535FB">
              <w:rPr>
                <w:rFonts w:hAnsi="Calibri" w:cs="Calibri" w:hint="eastAsia"/>
              </w:rPr>
              <w:t>令</w:t>
            </w:r>
            <w:r w:rsidR="0031110E">
              <w:rPr>
                <w:rFonts w:hAnsi="Calibri" w:cs="Calibri" w:hint="eastAsia"/>
              </w:rPr>
              <w:t>玩家用戶</w:t>
            </w:r>
            <w:r w:rsidR="00E535FB">
              <w:rPr>
                <w:rFonts w:hAnsi="Calibri" w:cs="Calibri" w:hint="eastAsia"/>
              </w:rPr>
              <w:t>愛不釋手</w:t>
            </w:r>
            <w:r w:rsidR="0031110E">
              <w:rPr>
                <w:rFonts w:hAnsi="Calibri" w:cs="Calibri" w:hint="eastAsia"/>
              </w:rPr>
              <w:t>。</w:t>
            </w:r>
            <w:r w:rsidR="00E535FB">
              <w:rPr>
                <w:rFonts w:hAnsi="Calibri" w:cs="Calibri" w:hint="eastAsia"/>
              </w:rPr>
              <w:t>」</w:t>
            </w:r>
          </w:p>
          <w:p w14:paraId="528BE99A" w14:textId="77777777" w:rsidR="0031110E" w:rsidRDefault="0031110E" w:rsidP="00A36B6D">
            <w:pPr>
              <w:jc w:val="both"/>
              <w:rPr>
                <w:rFonts w:hAnsi="Calibri" w:cs="Calibri"/>
              </w:rPr>
            </w:pPr>
          </w:p>
          <w:p w14:paraId="5DBD86DA" w14:textId="20F3AB81" w:rsidR="00C40A1B" w:rsidRDefault="00E535FB" w:rsidP="00A36B6D">
            <w:pPr>
              <w:jc w:val="both"/>
              <w:rPr>
                <w:rFonts w:hAnsi="Calibri" w:cs="Calibri"/>
              </w:rPr>
            </w:pPr>
            <w:r>
              <w:rPr>
                <w:rFonts w:hAnsi="Calibri" w:cs="Calibri" w:hint="eastAsia"/>
              </w:rPr>
              <w:t>50T</w:t>
            </w:r>
            <w:r w:rsidR="00856FCB">
              <w:rPr>
                <w:rFonts w:hAnsi="Calibri" w:cs="Calibri" w:hint="eastAsia"/>
              </w:rPr>
              <w:t xml:space="preserve"> </w:t>
            </w:r>
            <w:r w:rsidR="00856FCB">
              <w:rPr>
                <w:rFonts w:hAnsi="Calibri" w:cs="Calibri" w:hint="eastAsia"/>
              </w:rPr>
              <w:t>及</w:t>
            </w:r>
            <w:r>
              <w:rPr>
                <w:rFonts w:hAnsi="Calibri" w:cs="Calibri" w:hint="eastAsia"/>
              </w:rPr>
              <w:t xml:space="preserve"> 51T </w:t>
            </w:r>
            <w:r>
              <w:rPr>
                <w:rFonts w:hAnsi="Calibri" w:cs="Calibri" w:hint="eastAsia"/>
              </w:rPr>
              <w:t>系列</w:t>
            </w:r>
            <w:r w:rsidR="001C28B5">
              <w:rPr>
                <w:rFonts w:hAnsi="Calibri" w:cs="Calibri" w:hint="eastAsia"/>
              </w:rPr>
              <w:t>出廠</w:t>
            </w:r>
            <w:r>
              <w:rPr>
                <w:rFonts w:hAnsi="Calibri" w:cs="Calibri" w:hint="eastAsia"/>
              </w:rPr>
              <w:t>皆</w:t>
            </w:r>
            <w:r w:rsidR="001C28B5">
              <w:rPr>
                <w:rFonts w:hAnsi="Calibri" w:cs="Calibri" w:hint="eastAsia"/>
              </w:rPr>
              <w:t>搭載最新的</w:t>
            </w:r>
            <w:r w:rsidR="001C28B5">
              <w:rPr>
                <w:rFonts w:hAnsi="Calibri" w:cs="Calibri" w:hint="eastAsia"/>
              </w:rPr>
              <w:t xml:space="preserve"> ADM </w:t>
            </w:r>
            <w:r w:rsidR="001C28B5">
              <w:rPr>
                <w:rFonts w:hAnsi="Calibri" w:cs="Calibri" w:hint="eastAsia"/>
              </w:rPr>
              <w:t>作業系統</w:t>
            </w:r>
            <w:r w:rsidR="001C28B5">
              <w:rPr>
                <w:rFonts w:hAnsi="Calibri" w:cs="Calibri" w:hint="eastAsia"/>
              </w:rPr>
              <w:t xml:space="preserve"> 2.3</w:t>
            </w:r>
            <w:r w:rsidR="001C28B5">
              <w:rPr>
                <w:rFonts w:hAnsi="Calibri" w:cs="Calibri" w:hint="eastAsia"/>
              </w:rPr>
              <w:t>，</w:t>
            </w:r>
            <w:r w:rsidR="00C40A1B">
              <w:rPr>
                <w:rFonts w:hAnsi="Calibri" w:cs="Calibri" w:hint="eastAsia"/>
              </w:rPr>
              <w:t>全新的介面設計加速了瀏覽頁面時的使用體驗，提供可更換登入模式，以</w:t>
            </w:r>
            <w:proofErr w:type="gramStart"/>
            <w:r w:rsidR="00C40A1B">
              <w:rPr>
                <w:rFonts w:hAnsi="Calibri" w:cs="Calibri" w:hint="eastAsia"/>
              </w:rPr>
              <w:t>凸</w:t>
            </w:r>
            <w:proofErr w:type="gramEnd"/>
            <w:r w:rsidR="00C40A1B">
              <w:rPr>
                <w:rFonts w:hAnsi="Calibri" w:cs="Calibri" w:hint="eastAsia"/>
              </w:rPr>
              <w:t>顯個人特色或是識別。同時，</w:t>
            </w:r>
            <w:r w:rsidR="00072740">
              <w:rPr>
                <w:rFonts w:hAnsi="Calibri" w:cs="Calibri" w:hint="eastAsia"/>
              </w:rPr>
              <w:t>搭配專業級的硬體配備，</w:t>
            </w:r>
            <w:r w:rsidR="00C40A1B">
              <w:rPr>
                <w:rFonts w:hAnsi="Calibri" w:cs="Calibri" w:hint="eastAsia"/>
              </w:rPr>
              <w:t>讓用戶可享有更多超值的服務，</w:t>
            </w:r>
            <w:r w:rsidR="00856FCB">
              <w:rPr>
                <w:rFonts w:hAnsi="Calibri" w:cs="Calibri" w:hint="eastAsia"/>
              </w:rPr>
              <w:t>其中</w:t>
            </w:r>
            <w:r w:rsidR="00072740">
              <w:rPr>
                <w:rFonts w:hAnsi="Calibri" w:cs="Calibri" w:hint="eastAsia"/>
              </w:rPr>
              <w:t>包括</w:t>
            </w:r>
            <w:r w:rsidR="00072740">
              <w:rPr>
                <w:rFonts w:hAnsi="Calibri" w:cs="Calibri" w:hint="eastAsia"/>
              </w:rPr>
              <w:t xml:space="preserve"> HDMI </w:t>
            </w:r>
            <w:r w:rsidR="00072740">
              <w:rPr>
                <w:rFonts w:hAnsi="Calibri" w:cs="Calibri" w:hint="eastAsia"/>
              </w:rPr>
              <w:t>以及</w:t>
            </w:r>
            <w:r w:rsidR="00072740">
              <w:rPr>
                <w:rFonts w:hAnsi="Calibri" w:cs="Calibri" w:hint="eastAsia"/>
              </w:rPr>
              <w:t xml:space="preserve"> S/PDIF </w:t>
            </w:r>
            <w:r w:rsidR="00856FCB">
              <w:rPr>
                <w:rFonts w:hAnsi="Calibri" w:cs="Calibri" w:hint="eastAsia"/>
              </w:rPr>
              <w:t>等</w:t>
            </w:r>
            <w:r w:rsidR="00072740">
              <w:rPr>
                <w:rFonts w:hAnsi="Calibri" w:cs="Calibri" w:hint="eastAsia"/>
              </w:rPr>
              <w:t>支援，</w:t>
            </w:r>
            <w:r w:rsidR="00856FCB">
              <w:rPr>
                <w:rFonts w:hAnsi="Calibri" w:cs="Calibri" w:hint="eastAsia"/>
              </w:rPr>
              <w:t>搭配上華芸自行研發推出的應用程式</w:t>
            </w:r>
            <w:r w:rsidR="00856FCB">
              <w:rPr>
                <w:rFonts w:hAnsi="Calibri" w:cs="Calibri" w:hint="eastAsia"/>
              </w:rPr>
              <w:t xml:space="preserve"> ASUSTOR Portal</w:t>
            </w:r>
            <w:r w:rsidR="00856FCB">
              <w:rPr>
                <w:rFonts w:hAnsi="Calibri" w:cs="Calibri" w:hint="eastAsia"/>
              </w:rPr>
              <w:t>、</w:t>
            </w:r>
            <w:proofErr w:type="spellStart"/>
            <w:r w:rsidR="00856FCB">
              <w:rPr>
                <w:rFonts w:hAnsi="Calibri" w:cs="Calibri" w:hint="eastAsia"/>
              </w:rPr>
              <w:t>SoundsGood</w:t>
            </w:r>
            <w:proofErr w:type="spellEnd"/>
            <w:r w:rsidR="00856FCB">
              <w:rPr>
                <w:rFonts w:hAnsi="Calibri" w:cs="Calibri" w:hint="eastAsia"/>
              </w:rPr>
              <w:t xml:space="preserve"> </w:t>
            </w:r>
            <w:r w:rsidR="00856FCB">
              <w:rPr>
                <w:rFonts w:hAnsi="Calibri" w:cs="Calibri" w:hint="eastAsia"/>
              </w:rPr>
              <w:t>等，即可</w:t>
            </w:r>
            <w:r w:rsidR="00C40A1B">
              <w:rPr>
                <w:rFonts w:hAnsi="Calibri" w:cs="Calibri" w:hint="eastAsia"/>
              </w:rPr>
              <w:t>讓</w:t>
            </w:r>
            <w:r w:rsidR="00072740">
              <w:rPr>
                <w:rFonts w:hAnsi="Calibri" w:cs="Calibri" w:hint="eastAsia"/>
              </w:rPr>
              <w:t>玩家輕易打造個人視廳中心。值得一提的是，華芸近期推出影音專屬應用程式</w:t>
            </w:r>
            <w:r w:rsidR="00072740">
              <w:rPr>
                <w:rFonts w:hAnsi="Calibri" w:cs="Calibri" w:hint="eastAsia"/>
              </w:rPr>
              <w:t xml:space="preserve"> </w:t>
            </w:r>
            <w:proofErr w:type="spellStart"/>
            <w:r w:rsidR="00072740">
              <w:rPr>
                <w:rFonts w:hAnsi="Calibri" w:cs="Calibri" w:hint="eastAsia"/>
              </w:rPr>
              <w:t>LooksGood</w:t>
            </w:r>
            <w:proofErr w:type="spellEnd"/>
            <w:r w:rsidR="00072740">
              <w:rPr>
                <w:rFonts w:hAnsi="Calibri" w:cs="Calibri" w:hint="eastAsia"/>
              </w:rPr>
              <w:t xml:space="preserve"> </w:t>
            </w:r>
            <w:r w:rsidR="00072740">
              <w:rPr>
                <w:rFonts w:hAnsi="Calibri" w:cs="Calibri" w:hint="eastAsia"/>
              </w:rPr>
              <w:t>及行動版</w:t>
            </w:r>
            <w:r w:rsidR="00072740">
              <w:rPr>
                <w:rFonts w:hAnsi="Calibri" w:cs="Calibri" w:hint="eastAsia"/>
              </w:rPr>
              <w:t xml:space="preserve"> </w:t>
            </w:r>
            <w:proofErr w:type="spellStart"/>
            <w:r w:rsidR="00072740">
              <w:rPr>
                <w:rFonts w:hAnsi="Calibri" w:cs="Calibri" w:hint="eastAsia"/>
              </w:rPr>
              <w:t>AiVideo</w:t>
            </w:r>
            <w:proofErr w:type="spellEnd"/>
            <w:r w:rsidR="00072740">
              <w:rPr>
                <w:rFonts w:hAnsi="Calibri" w:cs="Calibri" w:hint="eastAsia"/>
              </w:rPr>
              <w:t>，支援節目錄影</w:t>
            </w:r>
            <w:proofErr w:type="gramStart"/>
            <w:r w:rsidR="00072740">
              <w:rPr>
                <w:rFonts w:hAnsi="Calibri" w:cs="Calibri" w:hint="eastAsia"/>
              </w:rPr>
              <w:t>及線上播放</w:t>
            </w:r>
            <w:proofErr w:type="gramEnd"/>
            <w:r w:rsidR="00072740">
              <w:rPr>
                <w:rFonts w:hAnsi="Calibri" w:cs="Calibri" w:hint="eastAsia"/>
              </w:rPr>
              <w:t>，讓</w:t>
            </w:r>
            <w:r w:rsidR="00072740">
              <w:rPr>
                <w:rFonts w:hAnsi="Calibri" w:cs="Calibri" w:hint="eastAsia"/>
              </w:rPr>
              <w:t xml:space="preserve"> NAS </w:t>
            </w:r>
            <w:r w:rsidR="00072740">
              <w:rPr>
                <w:rFonts w:hAnsi="Calibri" w:cs="Calibri" w:hint="eastAsia"/>
              </w:rPr>
              <w:t>在儲存之外也具</w:t>
            </w:r>
            <w:r w:rsidR="00851F36">
              <w:rPr>
                <w:rFonts w:hAnsi="Calibri" w:cs="Calibri" w:hint="eastAsia"/>
              </w:rPr>
              <w:t>備</w:t>
            </w:r>
            <w:r w:rsidR="00072740">
              <w:rPr>
                <w:rFonts w:hAnsi="Calibri" w:cs="Calibri" w:hint="eastAsia"/>
              </w:rPr>
              <w:t>有娛樂功能</w:t>
            </w:r>
            <w:r w:rsidR="009536A5">
              <w:rPr>
                <w:rFonts w:hAnsi="Calibri" w:cs="Calibri" w:hint="eastAsia"/>
              </w:rPr>
              <w:t>。</w:t>
            </w:r>
            <w:r w:rsidR="00C40A1B">
              <w:rPr>
                <w:rFonts w:hAnsi="Calibri" w:cs="Calibri" w:hint="eastAsia"/>
              </w:rPr>
              <w:t xml:space="preserve"> </w:t>
            </w:r>
          </w:p>
          <w:p w14:paraId="3EA11475" w14:textId="77777777" w:rsidR="00C40A1B" w:rsidRDefault="00C40A1B" w:rsidP="00A36B6D">
            <w:pPr>
              <w:jc w:val="both"/>
              <w:rPr>
                <w:rFonts w:hAnsi="Calibri" w:cs="Calibri"/>
              </w:rPr>
            </w:pPr>
          </w:p>
          <w:p w14:paraId="49297998" w14:textId="2C308992" w:rsidR="005137E3" w:rsidRPr="002C485A" w:rsidRDefault="009536A5" w:rsidP="00A36B6D">
            <w:pPr>
              <w:jc w:val="both"/>
              <w:rPr>
                <w:rFonts w:hAnsi="Calibri" w:cs="Calibri"/>
              </w:rPr>
            </w:pPr>
            <w:r>
              <w:rPr>
                <w:rFonts w:hAnsi="Calibri" w:cs="Calibri" w:hint="eastAsia"/>
              </w:rPr>
              <w:t xml:space="preserve">50T </w:t>
            </w:r>
            <w:r w:rsidR="00851F36">
              <w:rPr>
                <w:rFonts w:hAnsi="Calibri" w:cs="Calibri" w:hint="eastAsia"/>
              </w:rPr>
              <w:t>及</w:t>
            </w:r>
            <w:r>
              <w:rPr>
                <w:rFonts w:hAnsi="Calibri" w:cs="Calibri" w:hint="eastAsia"/>
              </w:rPr>
              <w:t xml:space="preserve"> 51T </w:t>
            </w:r>
            <w:r>
              <w:rPr>
                <w:rFonts w:hAnsi="Calibri" w:cs="Calibri" w:hint="eastAsia"/>
              </w:rPr>
              <w:t>競速系列皆</w:t>
            </w:r>
            <w:r w:rsidR="005137E3">
              <w:rPr>
                <w:rFonts w:hAnsi="Calibri" w:cs="Calibri" w:hint="eastAsia"/>
              </w:rPr>
              <w:t>享有三年保固，並可於華芸全球代理經銷網購買，相關資訊請</w:t>
            </w:r>
            <w:proofErr w:type="gramStart"/>
            <w:r w:rsidR="005137E3">
              <w:rPr>
                <w:rFonts w:hAnsi="Calibri" w:cs="Calibri" w:hint="eastAsia"/>
              </w:rPr>
              <w:t>逕</w:t>
            </w:r>
            <w:proofErr w:type="gramEnd"/>
            <w:r w:rsidR="005137E3">
              <w:rPr>
                <w:rFonts w:hAnsi="Calibri" w:cs="Calibri" w:hint="eastAsia"/>
              </w:rPr>
              <w:t>上華芸官網查詢</w:t>
            </w:r>
            <w:r w:rsidR="005137E3">
              <w:rPr>
                <w:rFonts w:hAnsi="Calibri" w:cs="Calibri" w:hint="eastAsia"/>
              </w:rPr>
              <w:t xml:space="preserve">  </w:t>
            </w:r>
            <w:hyperlink r:id="rId10" w:history="1">
              <w:r w:rsidR="005137E3" w:rsidRPr="00C9549E">
                <w:rPr>
                  <w:rStyle w:val="a4"/>
                  <w:rFonts w:hAnsi="Calibri" w:cs="Calibri"/>
                </w:rPr>
                <w:t>http://www.asustor.com/service/where_to_buy</w:t>
              </w:r>
            </w:hyperlink>
            <w:r w:rsidR="005137E3">
              <w:rPr>
                <w:rFonts w:hAnsi="Calibri" w:cs="Calibri" w:hint="eastAsia"/>
              </w:rPr>
              <w:t xml:space="preserve"> </w:t>
            </w:r>
          </w:p>
          <w:p w14:paraId="156275A5" w14:textId="77777777" w:rsidR="001C28B5" w:rsidRPr="009536A5" w:rsidRDefault="001C28B5" w:rsidP="00A36B6D">
            <w:pPr>
              <w:jc w:val="both"/>
              <w:rPr>
                <w:rFonts w:hAnsi="Calibri" w:cs="Calibri"/>
              </w:rPr>
            </w:pPr>
          </w:p>
          <w:p w14:paraId="3283E90A" w14:textId="5775DC7E" w:rsidR="00C743E0" w:rsidRDefault="00C743E0" w:rsidP="00A36B6D">
            <w:pPr>
              <w:jc w:val="both"/>
              <w:rPr>
                <w:rFonts w:hAnsi="Calibri" w:cs="Calibri"/>
              </w:rPr>
            </w:pPr>
          </w:p>
          <w:p w14:paraId="0700174E" w14:textId="1EA0841E" w:rsidR="00127D9C" w:rsidRDefault="00127D9C" w:rsidP="00A36B6D">
            <w:pPr>
              <w:jc w:val="both"/>
              <w:rPr>
                <w:rFonts w:hAnsi="Calibri" w:cs="Calibri"/>
              </w:rPr>
            </w:pPr>
            <w:r w:rsidRPr="00DF1D0D">
              <w:rPr>
                <w:rFonts w:hAnsi="Calibri" w:cs="Calibri"/>
              </w:rPr>
              <w:t>AS</w:t>
            </w:r>
            <w:r w:rsidR="009536A5">
              <w:rPr>
                <w:rFonts w:hAnsi="Calibri" w:cs="Calibri" w:hint="eastAsia"/>
              </w:rPr>
              <w:t>5002</w:t>
            </w:r>
            <w:r w:rsidR="00171B10" w:rsidRPr="00851F36">
              <w:rPr>
                <w:rFonts w:hAnsi="Calibri" w:cs="Calibri"/>
              </w:rPr>
              <w:t>T</w:t>
            </w:r>
            <w:r w:rsidR="009536A5">
              <w:rPr>
                <w:rFonts w:hAnsi="Calibri" w:cs="Calibri" w:hint="eastAsia"/>
              </w:rPr>
              <w:t>/ AS5004T</w:t>
            </w:r>
            <w:r w:rsidR="00B33ECF">
              <w:rPr>
                <w:rFonts w:hAnsi="Calibri" w:cs="Calibri" w:hint="eastAsia"/>
              </w:rPr>
              <w:t xml:space="preserve"> </w:t>
            </w:r>
            <w:r w:rsidRPr="00DF1D0D">
              <w:rPr>
                <w:rFonts w:hAnsi="Calibri" w:cs="Calibri" w:hint="eastAsia"/>
              </w:rPr>
              <w:t>主要規格</w:t>
            </w:r>
          </w:p>
          <w:p w14:paraId="0B0B4410" w14:textId="77777777" w:rsidR="00072200" w:rsidRPr="00DF1D0D" w:rsidRDefault="00072200" w:rsidP="00A36B6D">
            <w:pPr>
              <w:jc w:val="both"/>
              <w:rPr>
                <w:rFonts w:hAnsi="Calibri" w:cs="Calibri"/>
              </w:rPr>
            </w:pPr>
          </w:p>
          <w:p w14:paraId="298ACF13" w14:textId="7F5FA1A9" w:rsidR="00127D9C" w:rsidRPr="00DF1D0D" w:rsidRDefault="00127D9C" w:rsidP="00A36B6D">
            <w:pPr>
              <w:pStyle w:val="a7"/>
              <w:numPr>
                <w:ilvl w:val="0"/>
                <w:numId w:val="14"/>
              </w:numPr>
              <w:ind w:leftChars="0"/>
              <w:jc w:val="both"/>
              <w:rPr>
                <w:rFonts w:hAnsi="Calibri" w:cs="Calibri"/>
              </w:rPr>
            </w:pPr>
            <w:r w:rsidRPr="00DF1D0D">
              <w:rPr>
                <w:rFonts w:hAnsi="Calibri" w:cs="Calibri"/>
              </w:rPr>
              <w:t>Intel</w:t>
            </w:r>
            <w:r w:rsidRPr="00DF1D0D">
              <w:rPr>
                <w:rFonts w:hAnsi="Calibri" w:cs="Calibri"/>
              </w:rPr>
              <w:t>® </w:t>
            </w:r>
            <w:r w:rsidR="009536A5">
              <w:rPr>
                <w:rFonts w:hAnsi="Calibri" w:cs="Calibri" w:hint="eastAsia"/>
              </w:rPr>
              <w:t>Celeron</w:t>
            </w:r>
            <w:r w:rsidR="00B33ECF">
              <w:rPr>
                <w:rFonts w:hAnsi="Calibri" w:cs="Calibri" w:hint="eastAsia"/>
              </w:rPr>
              <w:t xml:space="preserve"> </w:t>
            </w:r>
            <w:r w:rsidR="009536A5">
              <w:rPr>
                <w:rFonts w:hAnsi="Calibri" w:cs="Calibri" w:hint="eastAsia"/>
              </w:rPr>
              <w:t>2.41</w:t>
            </w:r>
            <w:r w:rsidRPr="00DF1D0D">
              <w:rPr>
                <w:rFonts w:hAnsi="Calibri" w:cs="Calibri"/>
              </w:rPr>
              <w:t>GHz</w:t>
            </w:r>
            <w:r w:rsidRPr="00DF1D0D">
              <w:rPr>
                <w:rFonts w:hAnsi="Calibri" w:cs="Calibri" w:hint="eastAsia"/>
              </w:rPr>
              <w:t>雙核心處理器</w:t>
            </w:r>
          </w:p>
          <w:p w14:paraId="4D36C72C" w14:textId="392F4B78" w:rsidR="00127D9C" w:rsidRDefault="009536A5" w:rsidP="00A36B6D">
            <w:pPr>
              <w:pStyle w:val="a7"/>
              <w:numPr>
                <w:ilvl w:val="0"/>
                <w:numId w:val="14"/>
              </w:numPr>
              <w:ind w:leftChars="0"/>
              <w:jc w:val="both"/>
              <w:rPr>
                <w:rFonts w:hAnsi="Calibri" w:cs="Calibri"/>
              </w:rPr>
            </w:pPr>
            <w:r>
              <w:rPr>
                <w:rFonts w:hAnsi="Calibri" w:cs="Calibri" w:hint="eastAsia"/>
              </w:rPr>
              <w:t>1</w:t>
            </w:r>
            <w:r w:rsidR="00934460">
              <w:rPr>
                <w:rFonts w:hAnsi="Calibri" w:cs="Calibri"/>
              </w:rPr>
              <w:t xml:space="preserve"> GB DDR</w:t>
            </w:r>
            <w:r w:rsidR="00127D9C" w:rsidRPr="00DF1D0D">
              <w:rPr>
                <w:rFonts w:hAnsi="Calibri" w:cs="Calibri"/>
              </w:rPr>
              <w:t>3</w:t>
            </w:r>
            <w:r w:rsidR="00171B10" w:rsidRPr="00851F36">
              <w:rPr>
                <w:rFonts w:hAnsi="Calibri" w:cs="Calibri"/>
              </w:rPr>
              <w:t>L</w:t>
            </w:r>
            <w:r w:rsidR="00127D9C" w:rsidRPr="00DF1D0D">
              <w:rPr>
                <w:rFonts w:hAnsi="Calibri" w:cs="Calibri" w:hint="eastAsia"/>
              </w:rPr>
              <w:t>記憶體</w:t>
            </w:r>
            <w:r w:rsidR="00B33ECF">
              <w:rPr>
                <w:rFonts w:hAnsi="Calibri" w:cs="Calibri" w:hint="eastAsia"/>
              </w:rPr>
              <w:t xml:space="preserve"> (</w:t>
            </w:r>
            <w:r w:rsidR="00B33ECF">
              <w:rPr>
                <w:rFonts w:hAnsi="Calibri" w:cs="Calibri" w:hint="eastAsia"/>
              </w:rPr>
              <w:t>最大可擴充至</w:t>
            </w:r>
            <w:r w:rsidR="00B33ECF">
              <w:rPr>
                <w:rFonts w:hAnsi="Calibri" w:cs="Calibri" w:hint="eastAsia"/>
              </w:rPr>
              <w:t xml:space="preserve"> </w:t>
            </w:r>
            <w:r>
              <w:rPr>
                <w:rFonts w:hAnsi="Calibri" w:cs="Calibri" w:hint="eastAsia"/>
              </w:rPr>
              <w:t>8</w:t>
            </w:r>
            <w:r w:rsidR="00B33ECF">
              <w:rPr>
                <w:rFonts w:hAnsi="Calibri" w:cs="Calibri" w:hint="eastAsia"/>
              </w:rPr>
              <w:t>GB)</w:t>
            </w:r>
          </w:p>
          <w:p w14:paraId="73B0CC4D" w14:textId="4F7EE459" w:rsidR="009536A5" w:rsidRPr="00DF1D0D" w:rsidRDefault="009536A5" w:rsidP="00A36B6D">
            <w:pPr>
              <w:pStyle w:val="a7"/>
              <w:numPr>
                <w:ilvl w:val="0"/>
                <w:numId w:val="14"/>
              </w:numPr>
              <w:ind w:leftChars="0"/>
              <w:jc w:val="both"/>
              <w:rPr>
                <w:rFonts w:hAnsi="Calibri" w:cs="Calibri"/>
              </w:rPr>
            </w:pPr>
            <w:r>
              <w:rPr>
                <w:rFonts w:hAnsi="Calibri" w:cs="Calibri" w:hint="eastAsia"/>
              </w:rPr>
              <w:lastRenderedPageBreak/>
              <w:t xml:space="preserve">2 </w:t>
            </w:r>
            <w:proofErr w:type="gramStart"/>
            <w:r>
              <w:rPr>
                <w:rFonts w:hAnsi="Calibri" w:cs="Calibri" w:hint="eastAsia"/>
              </w:rPr>
              <w:t>個</w:t>
            </w:r>
            <w:proofErr w:type="gramEnd"/>
            <w:r>
              <w:rPr>
                <w:rFonts w:hAnsi="Calibri" w:cs="Calibri" w:hint="eastAsia"/>
              </w:rPr>
              <w:t>千兆乙太網路連接</w:t>
            </w:r>
            <w:proofErr w:type="gramStart"/>
            <w:r>
              <w:rPr>
                <w:rFonts w:hAnsi="Calibri" w:cs="Calibri" w:hint="eastAsia"/>
              </w:rPr>
              <w:t>埠</w:t>
            </w:r>
            <w:proofErr w:type="gramEnd"/>
          </w:p>
          <w:p w14:paraId="4983B076" w14:textId="2EBC4063" w:rsidR="00127D9C" w:rsidRDefault="00B33ECF" w:rsidP="00A36B6D">
            <w:pPr>
              <w:pStyle w:val="a7"/>
              <w:numPr>
                <w:ilvl w:val="0"/>
                <w:numId w:val="14"/>
              </w:numPr>
              <w:ind w:leftChars="0"/>
              <w:jc w:val="both"/>
              <w:rPr>
                <w:rFonts w:hAnsi="Calibri" w:cs="Calibri"/>
              </w:rPr>
            </w:pPr>
            <w:r>
              <w:rPr>
                <w:rFonts w:hAnsi="Calibri" w:cs="Calibri" w:hint="eastAsia"/>
              </w:rPr>
              <w:t>3</w:t>
            </w:r>
            <w:r w:rsidR="00127D9C">
              <w:rPr>
                <w:rFonts w:hAnsi="Calibri" w:cs="Calibri" w:hint="eastAsia"/>
              </w:rPr>
              <w:t xml:space="preserve"> x </w:t>
            </w:r>
            <w:r w:rsidR="00127D9C" w:rsidRPr="00DF1D0D">
              <w:rPr>
                <w:rFonts w:hAnsi="Calibri" w:cs="Calibri"/>
              </w:rPr>
              <w:t>USB 3.0 (5 Gb/s)</w:t>
            </w:r>
            <w:r w:rsidR="00127D9C" w:rsidRPr="00DF1D0D">
              <w:rPr>
                <w:rFonts w:hAnsi="Calibri" w:cs="Calibri"/>
              </w:rPr>
              <w:t> </w:t>
            </w:r>
            <w:r w:rsidR="00127D9C" w:rsidRPr="00DF1D0D">
              <w:rPr>
                <w:rFonts w:hAnsi="Calibri" w:cs="Calibri" w:hint="eastAsia"/>
              </w:rPr>
              <w:t>超高速</w:t>
            </w:r>
            <w:r w:rsidR="00127D9C">
              <w:rPr>
                <w:rFonts w:hAnsi="Calibri" w:cs="Calibri" w:hint="eastAsia"/>
              </w:rPr>
              <w:t>傳輸連接埠</w:t>
            </w:r>
          </w:p>
          <w:p w14:paraId="153B99CA" w14:textId="69FAE2FE" w:rsidR="00B33ECF" w:rsidRPr="00DF1D0D" w:rsidRDefault="00B33ECF" w:rsidP="00A36B6D">
            <w:pPr>
              <w:pStyle w:val="a7"/>
              <w:numPr>
                <w:ilvl w:val="0"/>
                <w:numId w:val="14"/>
              </w:numPr>
              <w:ind w:leftChars="0"/>
              <w:jc w:val="both"/>
              <w:rPr>
                <w:rFonts w:hAnsi="Calibri" w:cs="Calibri"/>
              </w:rPr>
            </w:pPr>
            <w:r>
              <w:rPr>
                <w:rFonts w:hAnsi="Calibri" w:cs="Calibri" w:hint="eastAsia"/>
              </w:rPr>
              <w:t xml:space="preserve">2 x USB 2.0 </w:t>
            </w:r>
            <w:r>
              <w:rPr>
                <w:rFonts w:hAnsi="Calibri" w:cs="Calibri" w:hint="eastAsia"/>
              </w:rPr>
              <w:t>及</w:t>
            </w:r>
            <w:r>
              <w:rPr>
                <w:rFonts w:hAnsi="Calibri" w:cs="Calibri" w:hint="eastAsia"/>
              </w:rPr>
              <w:t xml:space="preserve"> 2 x </w:t>
            </w:r>
            <w:proofErr w:type="spellStart"/>
            <w:r>
              <w:rPr>
                <w:rFonts w:hAnsi="Calibri" w:cs="Calibri" w:hint="eastAsia"/>
              </w:rPr>
              <w:t>eSATA</w:t>
            </w:r>
            <w:proofErr w:type="spellEnd"/>
            <w:r>
              <w:rPr>
                <w:rFonts w:hAnsi="Calibri" w:cs="Calibri" w:hint="eastAsia"/>
              </w:rPr>
              <w:t xml:space="preserve"> </w:t>
            </w:r>
            <w:r>
              <w:rPr>
                <w:rFonts w:hAnsi="Calibri" w:cs="Calibri" w:hint="eastAsia"/>
              </w:rPr>
              <w:t>連接</w:t>
            </w:r>
            <w:proofErr w:type="gramStart"/>
            <w:r>
              <w:rPr>
                <w:rFonts w:hAnsi="Calibri" w:cs="Calibri" w:hint="eastAsia"/>
              </w:rPr>
              <w:t>埠</w:t>
            </w:r>
            <w:proofErr w:type="gramEnd"/>
          </w:p>
          <w:p w14:paraId="5C1571A9" w14:textId="787F973C" w:rsidR="00127D9C" w:rsidRDefault="00072200" w:rsidP="00A36B6D">
            <w:pPr>
              <w:pStyle w:val="a7"/>
              <w:numPr>
                <w:ilvl w:val="0"/>
                <w:numId w:val="14"/>
              </w:numPr>
              <w:ind w:leftChars="0"/>
              <w:jc w:val="both"/>
              <w:rPr>
                <w:rFonts w:hAnsi="Calibri" w:cs="Calibri"/>
              </w:rPr>
            </w:pPr>
            <w:r>
              <w:rPr>
                <w:rFonts w:hAnsi="Calibri" w:cs="Calibri" w:hint="eastAsia"/>
              </w:rPr>
              <w:t xml:space="preserve">1 x </w:t>
            </w:r>
            <w:r w:rsidR="00127D9C" w:rsidRPr="00DF1D0D">
              <w:rPr>
                <w:rFonts w:hAnsi="Calibri" w:cs="Calibri"/>
              </w:rPr>
              <w:t>HDMI</w:t>
            </w:r>
            <w:r w:rsidR="00127D9C">
              <w:rPr>
                <w:rFonts w:hAnsi="Calibri" w:cs="Calibri" w:hint="eastAsia"/>
              </w:rPr>
              <w:t xml:space="preserve"> </w:t>
            </w:r>
            <w:r>
              <w:rPr>
                <w:rFonts w:hAnsi="Calibri" w:cs="Calibri" w:hint="eastAsia"/>
              </w:rPr>
              <w:t>1.4a</w:t>
            </w:r>
            <w:r w:rsidR="00127D9C">
              <w:rPr>
                <w:rFonts w:hAnsi="Calibri" w:cs="Calibri" w:hint="eastAsia"/>
              </w:rPr>
              <w:t>連接</w:t>
            </w:r>
            <w:proofErr w:type="gramStart"/>
            <w:r w:rsidR="00127D9C">
              <w:rPr>
                <w:rFonts w:hAnsi="Calibri" w:cs="Calibri" w:hint="eastAsia"/>
              </w:rPr>
              <w:t>埠</w:t>
            </w:r>
            <w:proofErr w:type="gramEnd"/>
          </w:p>
          <w:p w14:paraId="06FED44F" w14:textId="62618486" w:rsidR="00B33ECF" w:rsidRDefault="00B33ECF" w:rsidP="00A36B6D">
            <w:pPr>
              <w:pStyle w:val="a7"/>
              <w:numPr>
                <w:ilvl w:val="0"/>
                <w:numId w:val="14"/>
              </w:numPr>
              <w:ind w:leftChars="0"/>
              <w:jc w:val="both"/>
              <w:rPr>
                <w:rFonts w:hAnsi="Calibri" w:cs="Calibri"/>
              </w:rPr>
            </w:pPr>
            <w:r>
              <w:rPr>
                <w:rFonts w:hAnsi="Calibri" w:cs="Calibri" w:hint="eastAsia"/>
              </w:rPr>
              <w:t xml:space="preserve">1 x S/PDIF </w:t>
            </w:r>
            <w:r>
              <w:rPr>
                <w:rFonts w:hAnsi="Calibri" w:cs="Calibri" w:hint="eastAsia"/>
              </w:rPr>
              <w:t>音源輸出</w:t>
            </w:r>
          </w:p>
          <w:p w14:paraId="10E27771" w14:textId="77777777" w:rsidR="00B33ECF" w:rsidRDefault="00B33ECF" w:rsidP="00A36B6D">
            <w:pPr>
              <w:pStyle w:val="a7"/>
              <w:numPr>
                <w:ilvl w:val="0"/>
                <w:numId w:val="14"/>
              </w:numPr>
              <w:ind w:leftChars="0"/>
              <w:jc w:val="both"/>
              <w:rPr>
                <w:rFonts w:hAnsi="Calibri" w:cs="Calibri"/>
              </w:rPr>
            </w:pPr>
            <w:r>
              <w:rPr>
                <w:rFonts w:hAnsi="Calibri" w:cs="Calibri" w:hint="eastAsia"/>
              </w:rPr>
              <w:t>紅外線接收裝置</w:t>
            </w:r>
          </w:p>
          <w:p w14:paraId="16FE1245" w14:textId="473A100C" w:rsidR="00127D9C" w:rsidRPr="00DF1D0D" w:rsidRDefault="00072200" w:rsidP="00A36B6D">
            <w:pPr>
              <w:pStyle w:val="a7"/>
              <w:numPr>
                <w:ilvl w:val="0"/>
                <w:numId w:val="14"/>
              </w:numPr>
              <w:ind w:leftChars="0"/>
              <w:jc w:val="both"/>
              <w:rPr>
                <w:rFonts w:hAnsi="Calibri" w:cs="Calibri"/>
              </w:rPr>
            </w:pPr>
            <w:r>
              <w:rPr>
                <w:rFonts w:hAnsi="Calibri" w:cs="Calibri" w:hint="eastAsia"/>
              </w:rPr>
              <w:t>支援磁碟陣列管理</w:t>
            </w:r>
          </w:p>
          <w:p w14:paraId="2C0F8C14" w14:textId="77777777" w:rsidR="00127D9C" w:rsidRPr="00DF1D0D" w:rsidRDefault="00127D9C" w:rsidP="00A36B6D">
            <w:pPr>
              <w:pStyle w:val="a7"/>
              <w:numPr>
                <w:ilvl w:val="0"/>
                <w:numId w:val="14"/>
              </w:numPr>
              <w:ind w:leftChars="0"/>
              <w:jc w:val="both"/>
              <w:rPr>
                <w:rFonts w:hAnsi="Calibri" w:cs="Calibri"/>
              </w:rPr>
            </w:pPr>
            <w:r w:rsidRPr="00DF1D0D">
              <w:rPr>
                <w:rFonts w:hAnsi="Calibri" w:cs="Calibri" w:hint="eastAsia"/>
              </w:rPr>
              <w:t>支援硬碟熱</w:t>
            </w:r>
            <w:proofErr w:type="gramStart"/>
            <w:r w:rsidRPr="00DF1D0D">
              <w:rPr>
                <w:rFonts w:hAnsi="Calibri" w:cs="Calibri" w:hint="eastAsia"/>
              </w:rPr>
              <w:t>插拔及線上</w:t>
            </w:r>
            <w:proofErr w:type="gramEnd"/>
            <w:r w:rsidRPr="00DF1D0D">
              <w:rPr>
                <w:rFonts w:hAnsi="Calibri" w:cs="Calibri"/>
              </w:rPr>
              <w:t> </w:t>
            </w:r>
            <w:r w:rsidRPr="00DF1D0D">
              <w:rPr>
                <w:rFonts w:hAnsi="Calibri" w:cs="Calibri"/>
              </w:rPr>
              <w:t>RAID</w:t>
            </w:r>
            <w:r w:rsidRPr="00DF1D0D">
              <w:rPr>
                <w:rFonts w:hAnsi="Calibri" w:cs="Calibri"/>
              </w:rPr>
              <w:t> </w:t>
            </w:r>
            <w:r w:rsidRPr="00DF1D0D">
              <w:rPr>
                <w:rFonts w:hAnsi="Calibri" w:cs="Calibri" w:hint="eastAsia"/>
              </w:rPr>
              <w:t>容量擴充與升級</w:t>
            </w:r>
          </w:p>
          <w:p w14:paraId="4C5B0F5D" w14:textId="0D16470F" w:rsidR="00127D9C" w:rsidRPr="00E96090" w:rsidRDefault="00127D9C" w:rsidP="00A36B6D">
            <w:pPr>
              <w:pStyle w:val="a7"/>
              <w:numPr>
                <w:ilvl w:val="0"/>
                <w:numId w:val="14"/>
              </w:numPr>
              <w:ind w:leftChars="0"/>
              <w:jc w:val="both"/>
              <w:rPr>
                <w:rFonts w:hAnsi="Calibri" w:cs="Calibri"/>
              </w:rPr>
            </w:pPr>
            <w:r w:rsidRPr="00DF1D0D">
              <w:rPr>
                <w:rFonts w:hAnsi="Calibri" w:cs="Calibri" w:hint="eastAsia"/>
              </w:rPr>
              <w:t>支援最大硬碟容量</w:t>
            </w:r>
            <w:r w:rsidRPr="00E96090">
              <w:rPr>
                <w:rFonts w:hAnsi="Calibri" w:cs="Calibri"/>
              </w:rPr>
              <w:t> </w:t>
            </w:r>
            <w:r w:rsidR="009536A5" w:rsidRPr="00E96090">
              <w:rPr>
                <w:rFonts w:hAnsi="Calibri" w:cs="Calibri" w:hint="eastAsia"/>
              </w:rPr>
              <w:t>12T</w:t>
            </w:r>
            <w:r w:rsidRPr="00E96090">
              <w:rPr>
                <w:rFonts w:hAnsi="Calibri" w:cs="Calibri"/>
              </w:rPr>
              <w:t>B</w:t>
            </w:r>
            <w:r w:rsidR="009536A5" w:rsidRPr="00E96090">
              <w:rPr>
                <w:rFonts w:hAnsi="Calibri" w:cs="Calibri" w:hint="eastAsia"/>
              </w:rPr>
              <w:t>/ 24TB</w:t>
            </w:r>
          </w:p>
          <w:p w14:paraId="2AB0C32C" w14:textId="77777777" w:rsidR="009536A5" w:rsidRPr="00E96090" w:rsidRDefault="009536A5" w:rsidP="00A36B6D">
            <w:pPr>
              <w:jc w:val="both"/>
              <w:rPr>
                <w:rFonts w:hAnsi="Calibri" w:cs="Calibri"/>
              </w:rPr>
            </w:pPr>
          </w:p>
          <w:p w14:paraId="5B39CF0F" w14:textId="21D25F58" w:rsidR="009536A5" w:rsidRDefault="009536A5" w:rsidP="00A36B6D">
            <w:pPr>
              <w:jc w:val="both"/>
              <w:rPr>
                <w:rFonts w:hAnsi="Calibri" w:cs="Calibri"/>
              </w:rPr>
            </w:pPr>
            <w:r w:rsidRPr="00DF1D0D">
              <w:rPr>
                <w:rFonts w:hAnsi="Calibri" w:cs="Calibri"/>
              </w:rPr>
              <w:t>AS</w:t>
            </w:r>
            <w:r>
              <w:rPr>
                <w:rFonts w:hAnsi="Calibri" w:cs="Calibri" w:hint="eastAsia"/>
              </w:rPr>
              <w:t>5102</w:t>
            </w:r>
            <w:r w:rsidR="00171B10" w:rsidRPr="00851F36">
              <w:rPr>
                <w:rFonts w:hAnsi="Calibri" w:cs="Calibri"/>
              </w:rPr>
              <w:t>T</w:t>
            </w:r>
            <w:r>
              <w:rPr>
                <w:rFonts w:hAnsi="Calibri" w:cs="Calibri" w:hint="eastAsia"/>
              </w:rPr>
              <w:t xml:space="preserve">/ AS5104T </w:t>
            </w:r>
            <w:r w:rsidRPr="00DF1D0D">
              <w:rPr>
                <w:rFonts w:hAnsi="Calibri" w:cs="Calibri" w:hint="eastAsia"/>
              </w:rPr>
              <w:t>主要規格</w:t>
            </w:r>
          </w:p>
          <w:p w14:paraId="53C95F52" w14:textId="77777777" w:rsidR="009536A5" w:rsidRPr="00DF1D0D" w:rsidRDefault="009536A5" w:rsidP="00A36B6D">
            <w:pPr>
              <w:jc w:val="both"/>
              <w:rPr>
                <w:rFonts w:hAnsi="Calibri" w:cs="Calibri"/>
              </w:rPr>
            </w:pPr>
          </w:p>
          <w:p w14:paraId="6F5AA3B4" w14:textId="12C9C1EA" w:rsidR="009536A5" w:rsidRPr="00DF1D0D" w:rsidRDefault="009536A5" w:rsidP="00A36B6D">
            <w:pPr>
              <w:pStyle w:val="a7"/>
              <w:numPr>
                <w:ilvl w:val="0"/>
                <w:numId w:val="14"/>
              </w:numPr>
              <w:ind w:leftChars="0"/>
              <w:jc w:val="both"/>
              <w:rPr>
                <w:rFonts w:hAnsi="Calibri" w:cs="Calibri"/>
              </w:rPr>
            </w:pPr>
            <w:r w:rsidRPr="00DF1D0D">
              <w:rPr>
                <w:rFonts w:hAnsi="Calibri" w:cs="Calibri"/>
              </w:rPr>
              <w:t>Intel</w:t>
            </w:r>
            <w:r w:rsidRPr="00DF1D0D">
              <w:rPr>
                <w:rFonts w:hAnsi="Calibri" w:cs="Calibri"/>
              </w:rPr>
              <w:t>® </w:t>
            </w:r>
            <w:r>
              <w:rPr>
                <w:rFonts w:hAnsi="Calibri" w:cs="Calibri" w:hint="eastAsia"/>
              </w:rPr>
              <w:t>Celeron 2.0</w:t>
            </w:r>
            <w:r w:rsidRPr="00DF1D0D">
              <w:rPr>
                <w:rFonts w:hAnsi="Calibri" w:cs="Calibri"/>
              </w:rPr>
              <w:t>GHz</w:t>
            </w:r>
            <w:r>
              <w:rPr>
                <w:rFonts w:hAnsi="Calibri" w:cs="Calibri" w:hint="eastAsia"/>
              </w:rPr>
              <w:t xml:space="preserve"> </w:t>
            </w:r>
            <w:r>
              <w:rPr>
                <w:rFonts w:hAnsi="Calibri" w:cs="Calibri" w:hint="eastAsia"/>
              </w:rPr>
              <w:t>四</w:t>
            </w:r>
            <w:r w:rsidRPr="00DF1D0D">
              <w:rPr>
                <w:rFonts w:hAnsi="Calibri" w:cs="Calibri" w:hint="eastAsia"/>
              </w:rPr>
              <w:t>核心處理器</w:t>
            </w:r>
          </w:p>
          <w:p w14:paraId="03472535" w14:textId="7C896F50" w:rsidR="009536A5" w:rsidRDefault="009536A5" w:rsidP="00A36B6D">
            <w:pPr>
              <w:pStyle w:val="a7"/>
              <w:numPr>
                <w:ilvl w:val="0"/>
                <w:numId w:val="14"/>
              </w:numPr>
              <w:ind w:leftChars="0"/>
              <w:jc w:val="both"/>
              <w:rPr>
                <w:rFonts w:hAnsi="Calibri" w:cs="Calibri"/>
              </w:rPr>
            </w:pPr>
            <w:r>
              <w:rPr>
                <w:rFonts w:hAnsi="Calibri" w:cs="Calibri" w:hint="eastAsia"/>
              </w:rPr>
              <w:t>2</w:t>
            </w:r>
            <w:r w:rsidR="00934460">
              <w:rPr>
                <w:rFonts w:hAnsi="Calibri" w:cs="Calibri"/>
              </w:rPr>
              <w:t xml:space="preserve"> GB DDR</w:t>
            </w:r>
            <w:r w:rsidRPr="00DF1D0D">
              <w:rPr>
                <w:rFonts w:hAnsi="Calibri" w:cs="Calibri"/>
              </w:rPr>
              <w:t>3</w:t>
            </w:r>
            <w:r w:rsidR="00171B10" w:rsidRPr="00851F36">
              <w:rPr>
                <w:rFonts w:hAnsi="Calibri" w:cs="Calibri"/>
              </w:rPr>
              <w:t>L</w:t>
            </w:r>
            <w:r w:rsidRPr="00DF1D0D">
              <w:rPr>
                <w:rFonts w:hAnsi="Calibri" w:cs="Calibri" w:hint="eastAsia"/>
              </w:rPr>
              <w:t>記憶體</w:t>
            </w:r>
            <w:r>
              <w:rPr>
                <w:rFonts w:hAnsi="Calibri" w:cs="Calibri" w:hint="eastAsia"/>
              </w:rPr>
              <w:t xml:space="preserve"> (</w:t>
            </w:r>
            <w:r>
              <w:rPr>
                <w:rFonts w:hAnsi="Calibri" w:cs="Calibri" w:hint="eastAsia"/>
              </w:rPr>
              <w:t>最大可擴充至</w:t>
            </w:r>
            <w:r>
              <w:rPr>
                <w:rFonts w:hAnsi="Calibri" w:cs="Calibri" w:hint="eastAsia"/>
              </w:rPr>
              <w:t xml:space="preserve"> 8GB)</w:t>
            </w:r>
          </w:p>
          <w:p w14:paraId="12A6D4D8" w14:textId="587015AB" w:rsidR="009536A5" w:rsidRPr="009536A5" w:rsidRDefault="0057295C" w:rsidP="00A36B6D">
            <w:pPr>
              <w:pStyle w:val="a7"/>
              <w:numPr>
                <w:ilvl w:val="0"/>
                <w:numId w:val="14"/>
              </w:numPr>
              <w:ind w:leftChars="0"/>
              <w:jc w:val="both"/>
              <w:rPr>
                <w:rFonts w:hAnsi="Calibri" w:cs="Calibri"/>
              </w:rPr>
            </w:pPr>
            <w:r w:rsidRPr="00851F36">
              <w:rPr>
                <w:rFonts w:hAnsi="Calibri" w:cs="Calibri" w:hint="eastAsia"/>
              </w:rPr>
              <w:t>2</w:t>
            </w:r>
            <w:r w:rsidR="009536A5" w:rsidRPr="009536A5">
              <w:rPr>
                <w:rFonts w:hAnsi="Calibri" w:cs="Calibri" w:hint="eastAsia"/>
              </w:rPr>
              <w:t xml:space="preserve"> </w:t>
            </w:r>
            <w:proofErr w:type="gramStart"/>
            <w:r w:rsidR="009536A5" w:rsidRPr="009536A5">
              <w:rPr>
                <w:rFonts w:hAnsi="Calibri" w:cs="Calibri" w:hint="eastAsia"/>
              </w:rPr>
              <w:t>個</w:t>
            </w:r>
            <w:proofErr w:type="gramEnd"/>
            <w:r w:rsidR="009536A5" w:rsidRPr="009536A5">
              <w:rPr>
                <w:rFonts w:hAnsi="Calibri" w:cs="Calibri" w:hint="eastAsia"/>
              </w:rPr>
              <w:t>千兆乙太網路連接</w:t>
            </w:r>
            <w:proofErr w:type="gramStart"/>
            <w:r w:rsidR="009536A5" w:rsidRPr="009536A5">
              <w:rPr>
                <w:rFonts w:hAnsi="Calibri" w:cs="Calibri" w:hint="eastAsia"/>
              </w:rPr>
              <w:t>埠</w:t>
            </w:r>
            <w:proofErr w:type="gramEnd"/>
          </w:p>
          <w:p w14:paraId="5B6B1C9F" w14:textId="77777777" w:rsidR="009536A5" w:rsidRDefault="009536A5" w:rsidP="00A36B6D">
            <w:pPr>
              <w:pStyle w:val="a7"/>
              <w:numPr>
                <w:ilvl w:val="0"/>
                <w:numId w:val="14"/>
              </w:numPr>
              <w:ind w:leftChars="0"/>
              <w:jc w:val="both"/>
              <w:rPr>
                <w:rFonts w:hAnsi="Calibri" w:cs="Calibri"/>
              </w:rPr>
            </w:pPr>
            <w:r>
              <w:rPr>
                <w:rFonts w:hAnsi="Calibri" w:cs="Calibri" w:hint="eastAsia"/>
              </w:rPr>
              <w:t xml:space="preserve">3 x </w:t>
            </w:r>
            <w:r w:rsidRPr="00DF1D0D">
              <w:rPr>
                <w:rFonts w:hAnsi="Calibri" w:cs="Calibri"/>
              </w:rPr>
              <w:t>USB 3.0 (5 Gb/s)</w:t>
            </w:r>
            <w:r w:rsidRPr="00DF1D0D">
              <w:rPr>
                <w:rFonts w:hAnsi="Calibri" w:cs="Calibri"/>
              </w:rPr>
              <w:t> </w:t>
            </w:r>
            <w:r w:rsidRPr="00DF1D0D">
              <w:rPr>
                <w:rFonts w:hAnsi="Calibri" w:cs="Calibri" w:hint="eastAsia"/>
              </w:rPr>
              <w:t>超高速</w:t>
            </w:r>
            <w:r>
              <w:rPr>
                <w:rFonts w:hAnsi="Calibri" w:cs="Calibri" w:hint="eastAsia"/>
              </w:rPr>
              <w:t>傳輸連接埠</w:t>
            </w:r>
          </w:p>
          <w:p w14:paraId="3735ECB6" w14:textId="77777777" w:rsidR="009536A5" w:rsidRPr="00DF1D0D" w:rsidRDefault="009536A5" w:rsidP="00A36B6D">
            <w:pPr>
              <w:pStyle w:val="a7"/>
              <w:numPr>
                <w:ilvl w:val="0"/>
                <w:numId w:val="14"/>
              </w:numPr>
              <w:ind w:leftChars="0"/>
              <w:jc w:val="both"/>
              <w:rPr>
                <w:rFonts w:hAnsi="Calibri" w:cs="Calibri"/>
              </w:rPr>
            </w:pPr>
            <w:r>
              <w:rPr>
                <w:rFonts w:hAnsi="Calibri" w:cs="Calibri" w:hint="eastAsia"/>
              </w:rPr>
              <w:t xml:space="preserve">2 x USB 2.0 </w:t>
            </w:r>
            <w:r>
              <w:rPr>
                <w:rFonts w:hAnsi="Calibri" w:cs="Calibri" w:hint="eastAsia"/>
              </w:rPr>
              <w:t>及</w:t>
            </w:r>
            <w:r>
              <w:rPr>
                <w:rFonts w:hAnsi="Calibri" w:cs="Calibri" w:hint="eastAsia"/>
              </w:rPr>
              <w:t xml:space="preserve"> 2 x </w:t>
            </w:r>
            <w:proofErr w:type="spellStart"/>
            <w:r>
              <w:rPr>
                <w:rFonts w:hAnsi="Calibri" w:cs="Calibri" w:hint="eastAsia"/>
              </w:rPr>
              <w:t>eSATA</w:t>
            </w:r>
            <w:proofErr w:type="spellEnd"/>
            <w:r>
              <w:rPr>
                <w:rFonts w:hAnsi="Calibri" w:cs="Calibri" w:hint="eastAsia"/>
              </w:rPr>
              <w:t xml:space="preserve"> </w:t>
            </w:r>
            <w:r>
              <w:rPr>
                <w:rFonts w:hAnsi="Calibri" w:cs="Calibri" w:hint="eastAsia"/>
              </w:rPr>
              <w:t>連接</w:t>
            </w:r>
            <w:proofErr w:type="gramStart"/>
            <w:r>
              <w:rPr>
                <w:rFonts w:hAnsi="Calibri" w:cs="Calibri" w:hint="eastAsia"/>
              </w:rPr>
              <w:t>埠</w:t>
            </w:r>
            <w:proofErr w:type="gramEnd"/>
          </w:p>
          <w:p w14:paraId="2AC6D0A5" w14:textId="77777777" w:rsidR="009536A5" w:rsidRDefault="009536A5" w:rsidP="00A36B6D">
            <w:pPr>
              <w:pStyle w:val="a7"/>
              <w:numPr>
                <w:ilvl w:val="0"/>
                <w:numId w:val="14"/>
              </w:numPr>
              <w:ind w:leftChars="0"/>
              <w:jc w:val="both"/>
              <w:rPr>
                <w:rFonts w:hAnsi="Calibri" w:cs="Calibri"/>
              </w:rPr>
            </w:pPr>
            <w:r>
              <w:rPr>
                <w:rFonts w:hAnsi="Calibri" w:cs="Calibri" w:hint="eastAsia"/>
              </w:rPr>
              <w:t xml:space="preserve">1 x </w:t>
            </w:r>
            <w:r w:rsidRPr="00DF1D0D">
              <w:rPr>
                <w:rFonts w:hAnsi="Calibri" w:cs="Calibri"/>
              </w:rPr>
              <w:t>HDMI</w:t>
            </w:r>
            <w:r>
              <w:rPr>
                <w:rFonts w:hAnsi="Calibri" w:cs="Calibri" w:hint="eastAsia"/>
              </w:rPr>
              <w:t xml:space="preserve"> 1.4a</w:t>
            </w:r>
            <w:r>
              <w:rPr>
                <w:rFonts w:hAnsi="Calibri" w:cs="Calibri" w:hint="eastAsia"/>
              </w:rPr>
              <w:t>連接</w:t>
            </w:r>
            <w:proofErr w:type="gramStart"/>
            <w:r>
              <w:rPr>
                <w:rFonts w:hAnsi="Calibri" w:cs="Calibri" w:hint="eastAsia"/>
              </w:rPr>
              <w:t>埠</w:t>
            </w:r>
            <w:proofErr w:type="gramEnd"/>
          </w:p>
          <w:p w14:paraId="283F0B35" w14:textId="77777777" w:rsidR="009536A5" w:rsidRDefault="009536A5" w:rsidP="00A36B6D">
            <w:pPr>
              <w:pStyle w:val="a7"/>
              <w:numPr>
                <w:ilvl w:val="0"/>
                <w:numId w:val="14"/>
              </w:numPr>
              <w:ind w:leftChars="0"/>
              <w:jc w:val="both"/>
              <w:rPr>
                <w:rFonts w:hAnsi="Calibri" w:cs="Calibri"/>
              </w:rPr>
            </w:pPr>
            <w:r>
              <w:rPr>
                <w:rFonts w:hAnsi="Calibri" w:cs="Calibri" w:hint="eastAsia"/>
              </w:rPr>
              <w:t xml:space="preserve">1 x S/PDIF </w:t>
            </w:r>
            <w:r>
              <w:rPr>
                <w:rFonts w:hAnsi="Calibri" w:cs="Calibri" w:hint="eastAsia"/>
              </w:rPr>
              <w:t>音源輸出</w:t>
            </w:r>
          </w:p>
          <w:p w14:paraId="159DABC0" w14:textId="77777777" w:rsidR="009536A5" w:rsidRDefault="009536A5" w:rsidP="00A36B6D">
            <w:pPr>
              <w:pStyle w:val="a7"/>
              <w:numPr>
                <w:ilvl w:val="0"/>
                <w:numId w:val="14"/>
              </w:numPr>
              <w:ind w:leftChars="0"/>
              <w:jc w:val="both"/>
              <w:rPr>
                <w:rFonts w:hAnsi="Calibri" w:cs="Calibri"/>
              </w:rPr>
            </w:pPr>
            <w:r>
              <w:rPr>
                <w:rFonts w:hAnsi="Calibri" w:cs="Calibri" w:hint="eastAsia"/>
              </w:rPr>
              <w:t>紅外線接收裝置</w:t>
            </w:r>
          </w:p>
          <w:p w14:paraId="5CD2A0C4" w14:textId="77777777" w:rsidR="009536A5" w:rsidRPr="00DF1D0D" w:rsidRDefault="009536A5" w:rsidP="00A36B6D">
            <w:pPr>
              <w:pStyle w:val="a7"/>
              <w:numPr>
                <w:ilvl w:val="0"/>
                <w:numId w:val="14"/>
              </w:numPr>
              <w:ind w:leftChars="0"/>
              <w:jc w:val="both"/>
              <w:rPr>
                <w:rFonts w:hAnsi="Calibri" w:cs="Calibri"/>
              </w:rPr>
            </w:pPr>
            <w:r>
              <w:rPr>
                <w:rFonts w:hAnsi="Calibri" w:cs="Calibri" w:hint="eastAsia"/>
              </w:rPr>
              <w:t>支援磁碟陣列管理</w:t>
            </w:r>
          </w:p>
          <w:p w14:paraId="176E6C00" w14:textId="77777777" w:rsidR="009536A5" w:rsidRPr="00DF1D0D" w:rsidRDefault="009536A5" w:rsidP="00A36B6D">
            <w:pPr>
              <w:pStyle w:val="a7"/>
              <w:numPr>
                <w:ilvl w:val="0"/>
                <w:numId w:val="14"/>
              </w:numPr>
              <w:ind w:leftChars="0"/>
              <w:jc w:val="both"/>
              <w:rPr>
                <w:rFonts w:hAnsi="Calibri" w:cs="Calibri"/>
              </w:rPr>
            </w:pPr>
            <w:r w:rsidRPr="00DF1D0D">
              <w:rPr>
                <w:rFonts w:hAnsi="Calibri" w:cs="Calibri" w:hint="eastAsia"/>
              </w:rPr>
              <w:t>支援硬碟熱</w:t>
            </w:r>
            <w:proofErr w:type="gramStart"/>
            <w:r w:rsidRPr="00DF1D0D">
              <w:rPr>
                <w:rFonts w:hAnsi="Calibri" w:cs="Calibri" w:hint="eastAsia"/>
              </w:rPr>
              <w:t>插拔及線上</w:t>
            </w:r>
            <w:proofErr w:type="gramEnd"/>
            <w:r w:rsidRPr="00DF1D0D">
              <w:rPr>
                <w:rFonts w:hAnsi="Calibri" w:cs="Calibri"/>
              </w:rPr>
              <w:t> </w:t>
            </w:r>
            <w:r w:rsidRPr="00DF1D0D">
              <w:rPr>
                <w:rFonts w:hAnsi="Calibri" w:cs="Calibri"/>
              </w:rPr>
              <w:t>RAID</w:t>
            </w:r>
            <w:r w:rsidRPr="00DF1D0D">
              <w:rPr>
                <w:rFonts w:hAnsi="Calibri" w:cs="Calibri"/>
              </w:rPr>
              <w:t> </w:t>
            </w:r>
            <w:r w:rsidRPr="00DF1D0D">
              <w:rPr>
                <w:rFonts w:hAnsi="Calibri" w:cs="Calibri" w:hint="eastAsia"/>
              </w:rPr>
              <w:t>容量擴充與升級</w:t>
            </w:r>
          </w:p>
          <w:p w14:paraId="02320BF4" w14:textId="77777777" w:rsidR="009536A5" w:rsidRPr="00E96090" w:rsidRDefault="009536A5" w:rsidP="00A36B6D">
            <w:pPr>
              <w:pStyle w:val="a7"/>
              <w:numPr>
                <w:ilvl w:val="0"/>
                <w:numId w:val="14"/>
              </w:numPr>
              <w:ind w:leftChars="0"/>
              <w:jc w:val="both"/>
              <w:rPr>
                <w:rFonts w:hAnsi="Calibri" w:cs="Calibri"/>
              </w:rPr>
            </w:pPr>
            <w:r w:rsidRPr="00DF1D0D">
              <w:rPr>
                <w:rFonts w:hAnsi="Calibri" w:cs="Calibri" w:hint="eastAsia"/>
              </w:rPr>
              <w:t>支援最大硬碟容量</w:t>
            </w:r>
            <w:r w:rsidRPr="00E96090">
              <w:rPr>
                <w:rFonts w:hAnsi="Calibri" w:cs="Calibri"/>
              </w:rPr>
              <w:t> </w:t>
            </w:r>
            <w:r w:rsidRPr="00E96090">
              <w:rPr>
                <w:rFonts w:hAnsi="Calibri" w:cs="Calibri" w:hint="eastAsia"/>
              </w:rPr>
              <w:t>12T</w:t>
            </w:r>
            <w:r w:rsidRPr="00E96090">
              <w:rPr>
                <w:rFonts w:hAnsi="Calibri" w:cs="Calibri"/>
              </w:rPr>
              <w:t>B</w:t>
            </w:r>
            <w:r w:rsidRPr="00E96090">
              <w:rPr>
                <w:rFonts w:hAnsi="Calibri" w:cs="Calibri" w:hint="eastAsia"/>
              </w:rPr>
              <w:t>/ 24TB</w:t>
            </w:r>
          </w:p>
          <w:p w14:paraId="11F29069" w14:textId="299D7CCD" w:rsidR="009536A5" w:rsidRDefault="009536A5" w:rsidP="00A36B6D">
            <w:pPr>
              <w:pStyle w:val="a7"/>
              <w:numPr>
                <w:ilvl w:val="0"/>
                <w:numId w:val="14"/>
              </w:numPr>
              <w:ind w:leftChars="0"/>
              <w:jc w:val="both"/>
              <w:rPr>
                <w:rFonts w:hAnsi="Calibri" w:cs="Calibri"/>
                <w:lang w:val="fr-FR"/>
              </w:rPr>
            </w:pPr>
            <w:r>
              <w:rPr>
                <w:rFonts w:hAnsi="Calibri" w:cs="Calibri" w:hint="eastAsia"/>
                <w:lang w:val="fr-FR"/>
              </w:rPr>
              <w:t>硬碟托盤安全鎖</w:t>
            </w:r>
          </w:p>
          <w:p w14:paraId="60E5E8E9" w14:textId="6ABD0C5B" w:rsidR="009536A5" w:rsidRDefault="00171B10" w:rsidP="00A36B6D">
            <w:pPr>
              <w:pStyle w:val="a7"/>
              <w:numPr>
                <w:ilvl w:val="0"/>
                <w:numId w:val="14"/>
              </w:numPr>
              <w:ind w:leftChars="0"/>
              <w:jc w:val="both"/>
              <w:rPr>
                <w:rFonts w:hAnsi="Calibri" w:cs="Calibri"/>
                <w:lang w:val="fr-FR"/>
              </w:rPr>
            </w:pPr>
            <w:r>
              <w:rPr>
                <w:rFonts w:hAnsi="Calibri" w:cs="Calibri" w:hint="eastAsia"/>
                <w:lang w:val="fr-FR"/>
              </w:rPr>
              <w:t>L</w:t>
            </w:r>
            <w:r w:rsidRPr="00851F36">
              <w:rPr>
                <w:rFonts w:hAnsi="Calibri" w:cs="Calibri" w:hint="eastAsia"/>
              </w:rPr>
              <w:t>C</w:t>
            </w:r>
            <w:r w:rsidR="00E90A54" w:rsidRPr="00851F36">
              <w:rPr>
                <w:rFonts w:hAnsi="Calibri" w:cs="Calibri" w:hint="eastAsia"/>
              </w:rPr>
              <w:t>D</w:t>
            </w:r>
            <w:r w:rsidR="009536A5" w:rsidRPr="00851F36">
              <w:rPr>
                <w:rFonts w:hAnsi="Calibri" w:cs="Calibri" w:hint="eastAsia"/>
              </w:rPr>
              <w:t xml:space="preserve"> </w:t>
            </w:r>
            <w:r w:rsidR="00856FCB" w:rsidRPr="00851F36">
              <w:rPr>
                <w:rFonts w:hAnsi="Calibri" w:cs="Calibri" w:hint="eastAsia"/>
              </w:rPr>
              <w:t>顯示面板</w:t>
            </w:r>
            <w:r w:rsidR="00856FCB" w:rsidRPr="00851F36">
              <w:rPr>
                <w:rFonts w:hAnsi="Calibri" w:cs="Calibri" w:hint="eastAsia"/>
              </w:rPr>
              <w:t xml:space="preserve"> </w:t>
            </w:r>
            <w:r w:rsidR="009536A5" w:rsidRPr="00851F36">
              <w:rPr>
                <w:rFonts w:hAnsi="Calibri" w:cs="Calibri" w:hint="eastAsia"/>
              </w:rPr>
              <w:t>(AS</w:t>
            </w:r>
            <w:r w:rsidR="009536A5">
              <w:rPr>
                <w:rFonts w:hAnsi="Calibri" w:cs="Calibri" w:hint="eastAsia"/>
                <w:lang w:val="fr-FR"/>
              </w:rPr>
              <w:t xml:space="preserve">5104T) </w:t>
            </w:r>
          </w:p>
          <w:p w14:paraId="2133AF34" w14:textId="77777777" w:rsidR="009536A5" w:rsidRPr="009536A5" w:rsidRDefault="009536A5" w:rsidP="00A36B6D">
            <w:pPr>
              <w:jc w:val="both"/>
              <w:rPr>
                <w:rFonts w:hAnsi="Calibri" w:cs="Calibri"/>
                <w:lang w:val="fr-FR"/>
              </w:rPr>
            </w:pPr>
          </w:p>
          <w:p w14:paraId="59F78041" w14:textId="19916C35" w:rsidR="00127D9C" w:rsidRDefault="00C81921" w:rsidP="00A36B6D">
            <w:pPr>
              <w:jc w:val="both"/>
              <w:rPr>
                <w:rFonts w:hAnsi="Calibri" w:cs="Calibri"/>
              </w:rPr>
            </w:pPr>
            <w:r>
              <w:rPr>
                <w:rFonts w:hAnsi="Calibri" w:cs="Calibri" w:hint="eastAsia"/>
              </w:rPr>
              <w:t>華芸於近期將推出同系列</w:t>
            </w:r>
            <w:r>
              <w:rPr>
                <w:rFonts w:hAnsi="Calibri" w:cs="Calibri" w:hint="eastAsia"/>
              </w:rPr>
              <w:t xml:space="preserve"> 8 bay </w:t>
            </w:r>
            <w:r>
              <w:rPr>
                <w:rFonts w:hAnsi="Calibri" w:cs="Calibri" w:hint="eastAsia"/>
              </w:rPr>
              <w:t>及</w:t>
            </w:r>
            <w:r>
              <w:rPr>
                <w:rFonts w:hAnsi="Calibri" w:cs="Calibri" w:hint="eastAsia"/>
              </w:rPr>
              <w:t xml:space="preserve"> 10 bay </w:t>
            </w:r>
            <w:r>
              <w:rPr>
                <w:rFonts w:hAnsi="Calibri" w:cs="Calibri" w:hint="eastAsia"/>
              </w:rPr>
              <w:t>機種</w:t>
            </w:r>
            <w:r w:rsidRPr="00072200">
              <w:rPr>
                <w:rFonts w:hAnsi="Calibri" w:cs="Calibri" w:hint="eastAsia"/>
              </w:rPr>
              <w:t>，</w:t>
            </w:r>
            <w:r>
              <w:rPr>
                <w:rFonts w:hAnsi="Calibri" w:cs="Calibri" w:hint="eastAsia"/>
              </w:rPr>
              <w:t>提供較高容量儲存需求的商務用戶</w:t>
            </w:r>
            <w:proofErr w:type="gramStart"/>
            <w:r>
              <w:rPr>
                <w:rFonts w:hAnsi="Calibri" w:cs="Calibri" w:hint="eastAsia"/>
              </w:rPr>
              <w:t>另一高性價</w:t>
            </w:r>
            <w:proofErr w:type="gramEnd"/>
            <w:r>
              <w:rPr>
                <w:rFonts w:hAnsi="Calibri" w:cs="Calibri" w:hint="eastAsia"/>
              </w:rPr>
              <w:t>比雲端儲存裝置首選，敬請期待</w:t>
            </w:r>
            <w:r w:rsidRPr="00705239">
              <w:rPr>
                <w:rFonts w:hAnsi="Calibri" w:cs="Calibri" w:hint="eastAsia"/>
              </w:rPr>
              <w:t>。</w:t>
            </w:r>
          </w:p>
          <w:p w14:paraId="1044E007" w14:textId="77777777" w:rsidR="00C81921" w:rsidRPr="00C81921" w:rsidRDefault="00C81921" w:rsidP="00A36B6D">
            <w:pPr>
              <w:jc w:val="both"/>
              <w:rPr>
                <w:rFonts w:hAnsi="Calibri" w:cs="Calibri"/>
              </w:rPr>
            </w:pPr>
          </w:p>
          <w:p w14:paraId="2B8C2379" w14:textId="01D8676D" w:rsidR="0024490B" w:rsidRDefault="00072200" w:rsidP="00A36B6D">
            <w:pPr>
              <w:jc w:val="both"/>
              <w:rPr>
                <w:rFonts w:hAnsi="Calibri" w:cs="Calibri"/>
              </w:rPr>
            </w:pPr>
            <w:r w:rsidRPr="00072200">
              <w:rPr>
                <w:rFonts w:hAnsi="Calibri" w:cs="Calibri" w:hint="eastAsia"/>
              </w:rPr>
              <w:t>有關詳細產品資訊，請</w:t>
            </w:r>
            <w:proofErr w:type="gramStart"/>
            <w:r w:rsidRPr="00072200">
              <w:rPr>
                <w:rFonts w:hAnsi="Calibri" w:cs="Calibri" w:hint="eastAsia"/>
              </w:rPr>
              <w:t>至官網查詢</w:t>
            </w:r>
            <w:proofErr w:type="gramEnd"/>
            <w:r w:rsidRPr="00072200">
              <w:rPr>
                <w:rFonts w:hAnsi="Calibri" w:cs="Calibri" w:hint="eastAsia"/>
              </w:rPr>
              <w:t>：</w:t>
            </w:r>
            <w:r w:rsidR="00C81921">
              <w:fldChar w:fldCharType="begin"/>
            </w:r>
            <w:r w:rsidR="00C81921">
              <w:instrText xml:space="preserve"> HYPERLINK "http://www.asustor.com.tw/" </w:instrText>
            </w:r>
            <w:r w:rsidR="00C81921">
              <w:fldChar w:fldCharType="separate"/>
            </w:r>
            <w:r w:rsidRPr="00072200">
              <w:rPr>
                <w:rStyle w:val="a4"/>
                <w:rFonts w:hAnsi="Calibri" w:cs="Calibri" w:hint="eastAsia"/>
              </w:rPr>
              <w:t>http://www.asustor.com.tw/</w:t>
            </w:r>
            <w:r w:rsidR="00C81921">
              <w:rPr>
                <w:rStyle w:val="a4"/>
                <w:rFonts w:hAnsi="Calibri" w:cs="Calibri"/>
              </w:rPr>
              <w:fldChar w:fldCharType="end"/>
            </w:r>
          </w:p>
          <w:p w14:paraId="43C16243" w14:textId="53E576AD" w:rsidR="00072200" w:rsidRDefault="00072200" w:rsidP="00A36B6D">
            <w:pPr>
              <w:jc w:val="both"/>
              <w:rPr>
                <w:rFonts w:hAnsi="Calibri" w:cs="Calibri"/>
              </w:rPr>
            </w:pPr>
            <w:r>
              <w:rPr>
                <w:rFonts w:hAnsi="Calibri" w:cs="Calibri" w:hint="eastAsia"/>
              </w:rPr>
              <w:t>相容性列表查詢</w:t>
            </w:r>
            <w:r w:rsidRPr="00072200">
              <w:rPr>
                <w:rFonts w:hAnsi="Calibri" w:cs="Calibri" w:hint="eastAsia"/>
              </w:rPr>
              <w:t>：</w:t>
            </w:r>
            <w:hyperlink r:id="rId11" w:history="1">
              <w:r w:rsidRPr="00072200">
                <w:rPr>
                  <w:rStyle w:val="a4"/>
                  <w:rFonts w:hAnsi="Calibri" w:cs="Calibri"/>
                </w:rPr>
                <w:t>http://www.asustor.com/service/compatibility?lan=zh_tw</w:t>
              </w:r>
            </w:hyperlink>
          </w:p>
          <w:p w14:paraId="6CE370C4" w14:textId="77777777" w:rsidR="00072200" w:rsidRDefault="00072200" w:rsidP="00A36B6D">
            <w:pPr>
              <w:jc w:val="both"/>
              <w:rPr>
                <w:rFonts w:hAnsi="Calibri" w:cs="Calibri"/>
              </w:rPr>
            </w:pPr>
          </w:p>
          <w:p w14:paraId="0BC8C4FE" w14:textId="77777777" w:rsidR="00422534" w:rsidRPr="00B32158" w:rsidRDefault="00422534" w:rsidP="00A36B6D">
            <w:pPr>
              <w:jc w:val="both"/>
              <w:rPr>
                <w:rFonts w:hAnsi="Calibri" w:cs="Calibri"/>
                <w:b/>
              </w:rPr>
            </w:pPr>
            <w:r w:rsidRPr="00B32158">
              <w:rPr>
                <w:rFonts w:hAnsi="Calibri" w:cs="Calibri" w:hint="eastAsia"/>
                <w:b/>
              </w:rPr>
              <w:t>關於華芸科技</w:t>
            </w:r>
          </w:p>
          <w:p w14:paraId="303A04B7" w14:textId="77777777" w:rsidR="00422534" w:rsidRPr="00705239" w:rsidRDefault="00422534" w:rsidP="00A36B6D">
            <w:pPr>
              <w:jc w:val="both"/>
              <w:rPr>
                <w:rFonts w:hAnsi="Calibri" w:cs="Calibri"/>
              </w:rPr>
            </w:pPr>
            <w:r w:rsidRPr="00705239">
              <w:rPr>
                <w:rFonts w:hAnsi="Calibri" w:cs="Calibri" w:hint="eastAsia"/>
              </w:rPr>
              <w:t>華芸科技</w:t>
            </w:r>
            <w:r w:rsidRPr="00705239">
              <w:rPr>
                <w:rFonts w:hAnsi="Calibri" w:cs="Calibri" w:hint="eastAsia"/>
              </w:rPr>
              <w:t xml:space="preserve"> </w:t>
            </w:r>
            <w:r w:rsidRPr="006F6C5E">
              <w:rPr>
                <w:rFonts w:hint="eastAsia"/>
              </w:rPr>
              <w:t>(ASUSTOR Inc.)</w:t>
            </w:r>
            <w:r w:rsidRPr="00705239">
              <w:rPr>
                <w:rFonts w:hAnsi="Calibri" w:cs="Calibri" w:hint="eastAsia"/>
              </w:rPr>
              <w:t xml:space="preserve"> </w:t>
            </w:r>
            <w:r w:rsidRPr="00705239">
              <w:rPr>
                <w:rFonts w:hAnsi="Calibri" w:cs="Calibri" w:hint="eastAsia"/>
              </w:rPr>
              <w:t>正式成立於</w:t>
            </w:r>
            <w:r w:rsidRPr="00705239">
              <w:rPr>
                <w:rFonts w:hAnsi="Calibri" w:cs="Calibri" w:hint="eastAsia"/>
              </w:rPr>
              <w:t xml:space="preserve"> </w:t>
            </w:r>
            <w:r w:rsidRPr="006F6C5E">
              <w:rPr>
                <w:rFonts w:hint="eastAsia"/>
              </w:rPr>
              <w:t>2011</w:t>
            </w:r>
            <w:r w:rsidRPr="00705239">
              <w:rPr>
                <w:rFonts w:hAnsi="Calibri" w:cs="Calibri" w:hint="eastAsia"/>
              </w:rPr>
              <w:t xml:space="preserve"> </w:t>
            </w:r>
            <w:r w:rsidRPr="00705239">
              <w:rPr>
                <w:rFonts w:hAnsi="Calibri" w:cs="Calibri" w:hint="eastAsia"/>
              </w:rPr>
              <w:t>年</w:t>
            </w:r>
            <w:r w:rsidRPr="006F6C5E">
              <w:rPr>
                <w:rFonts w:hint="eastAsia"/>
              </w:rPr>
              <w:t xml:space="preserve"> 8</w:t>
            </w:r>
            <w:r w:rsidRPr="00705239">
              <w:rPr>
                <w:rFonts w:hAnsi="Calibri" w:cs="Calibri" w:hint="eastAsia"/>
              </w:rPr>
              <w:t xml:space="preserve"> </w:t>
            </w:r>
            <w:r w:rsidRPr="00705239">
              <w:rPr>
                <w:rFonts w:hAnsi="Calibri" w:cs="Calibri" w:hint="eastAsia"/>
              </w:rPr>
              <w:t>月，是由華碩電腦</w:t>
            </w:r>
            <w:r w:rsidRPr="006F6C5E">
              <w:rPr>
                <w:rFonts w:hint="eastAsia"/>
              </w:rPr>
              <w:t xml:space="preserve"> (</w:t>
            </w:r>
            <w:proofErr w:type="spellStart"/>
            <w:r w:rsidRPr="006F6C5E">
              <w:rPr>
                <w:rFonts w:hint="eastAsia"/>
              </w:rPr>
              <w:t>ASUSTeK</w:t>
            </w:r>
            <w:proofErr w:type="spellEnd"/>
            <w:r w:rsidRPr="006F6C5E">
              <w:rPr>
                <w:rFonts w:hint="eastAsia"/>
              </w:rPr>
              <w:t xml:space="preserve"> Computer Inc.)</w:t>
            </w:r>
            <w:r w:rsidRPr="00705239">
              <w:rPr>
                <w:rFonts w:hAnsi="Calibri" w:cs="Calibri" w:hint="eastAsia"/>
              </w:rPr>
              <w:t xml:space="preserve"> </w:t>
            </w:r>
            <w:r w:rsidRPr="00705239">
              <w:rPr>
                <w:rFonts w:hAnsi="Calibri" w:cs="Calibri" w:hint="eastAsia"/>
              </w:rPr>
              <w:t>所直接投資成立的公司。專注於網路儲存裝置</w:t>
            </w:r>
            <w:r w:rsidRPr="006F6C5E">
              <w:rPr>
                <w:rFonts w:hint="eastAsia"/>
              </w:rPr>
              <w:t xml:space="preserve"> (NAS)</w:t>
            </w:r>
            <w:r w:rsidRPr="00705239">
              <w:rPr>
                <w:rFonts w:hAnsi="Calibri" w:cs="Calibri" w:hint="eastAsia"/>
              </w:rPr>
              <w:t xml:space="preserve"> </w:t>
            </w:r>
            <w:r w:rsidRPr="00705239">
              <w:rPr>
                <w:rFonts w:hAnsi="Calibri" w:cs="Calibri" w:hint="eastAsia"/>
              </w:rPr>
              <w:t>的設計及相關軟體與硬體的研發及整合，目標是將品牌推向國際，並成為全球儲存設備上的領導廠商。</w:t>
            </w:r>
          </w:p>
          <w:p w14:paraId="3CD39C0D" w14:textId="77777777" w:rsidR="00422534" w:rsidRPr="00705239" w:rsidRDefault="00422534" w:rsidP="00A36B6D">
            <w:pPr>
              <w:jc w:val="both"/>
              <w:rPr>
                <w:rFonts w:hAnsi="Calibri" w:cs="Calibri"/>
              </w:rPr>
            </w:pPr>
          </w:p>
          <w:p w14:paraId="1D1661B6" w14:textId="77777777" w:rsidR="00422534" w:rsidRDefault="00422534" w:rsidP="00422534">
            <w:pPr>
              <w:rPr>
                <w:rFonts w:hAnsi="Calibri" w:cs="Calibri"/>
              </w:rPr>
            </w:pPr>
            <w:r w:rsidRPr="00705239">
              <w:rPr>
                <w:rFonts w:hAnsi="Calibri" w:cs="Calibri" w:hint="eastAsia"/>
              </w:rPr>
              <w:t>媒體連絡：</w:t>
            </w:r>
            <w:hyperlink r:id="rId12" w:history="1">
              <w:r w:rsidRPr="00B25613">
                <w:rPr>
                  <w:rStyle w:val="a4"/>
                  <w:rFonts w:hAnsi="Calibri" w:cs="Calibri" w:hint="eastAsia"/>
                </w:rPr>
                <w:t>marketing@asustor.com</w:t>
              </w:r>
            </w:hyperlink>
          </w:p>
          <w:p w14:paraId="25075D49" w14:textId="77777777" w:rsidR="00B419DD" w:rsidRDefault="00B419DD"/>
        </w:tc>
      </w:tr>
      <w:tr w:rsidR="00B419DD" w14:paraId="0410DF34" w14:textId="77777777" w:rsidTr="00EA2D79">
        <w:tc>
          <w:tcPr>
            <w:tcW w:w="9640" w:type="dxa"/>
            <w:shd w:val="clear" w:color="auto" w:fill="auto"/>
          </w:tcPr>
          <w:p w14:paraId="5E8E14B7" w14:textId="7E6CE360" w:rsidR="00B419DD" w:rsidRPr="00EA2D79" w:rsidRDefault="00B419DD" w:rsidP="00EA2D79">
            <w:pPr>
              <w:pStyle w:val="Web"/>
              <w:shd w:val="clear" w:color="auto" w:fill="FFFFFF"/>
              <w:rPr>
                <w:rFonts w:ascii="Arial" w:hAnsi="Arial" w:cs="Arial"/>
                <w:b/>
                <w:color w:val="7F7F7F"/>
                <w:sz w:val="22"/>
                <w:szCs w:val="22"/>
              </w:rPr>
            </w:pPr>
            <w:r w:rsidRPr="00EA2D79">
              <w:rPr>
                <w:rFonts w:ascii="Times New Roman" w:hAnsi="Times New Roman"/>
                <w:color w:val="7F7F7F"/>
                <w:sz w:val="22"/>
                <w:szCs w:val="22"/>
              </w:rPr>
              <w:lastRenderedPageBreak/>
              <w:t>© 201</w:t>
            </w:r>
            <w:r w:rsidR="009270F6">
              <w:rPr>
                <w:rFonts w:ascii="Times New Roman" w:hAnsi="Times New Roman" w:hint="eastAsia"/>
                <w:color w:val="7F7F7F"/>
                <w:sz w:val="22"/>
                <w:szCs w:val="22"/>
              </w:rPr>
              <w:t>2-2014</w:t>
            </w:r>
            <w:r w:rsidRPr="00EA2D79">
              <w:rPr>
                <w:rFonts w:ascii="Times New Roman" w:hAnsi="Times New Roman"/>
                <w:color w:val="7F7F7F"/>
                <w:sz w:val="22"/>
                <w:szCs w:val="22"/>
              </w:rPr>
              <w:t xml:space="preserve"> ASUSTOR Inc. ASUSTOR and all other ASUSTOR product names are trademarks or registered trademarks of ASUSTOR Inc. All other product and company names mentioned herein are the trademarks of their respective owners.</w:t>
            </w:r>
          </w:p>
          <w:p w14:paraId="0BBD9BDB" w14:textId="77777777" w:rsidR="00B419DD" w:rsidRDefault="005D4A37" w:rsidP="00EA2D79">
            <w:pPr>
              <w:jc w:val="center"/>
            </w:pPr>
            <w:hyperlink r:id="rId13" w:tgtFrame="_blank" w:history="1">
              <w:r w:rsidR="00B419DD" w:rsidRPr="00EA2D79">
                <w:rPr>
                  <w:rStyle w:val="a4"/>
                  <w:rFonts w:ascii="Arial" w:hAnsi="Arial" w:cs="Arial"/>
                  <w:sz w:val="22"/>
                  <w:szCs w:val="22"/>
                </w:rPr>
                <w:t>Unsubscribe</w:t>
              </w:r>
            </w:hyperlink>
            <w:r w:rsidR="00B419DD" w:rsidRPr="00EA2D79">
              <w:rPr>
                <w:rFonts w:ascii="Arial" w:hAnsi="Arial" w:cs="Arial"/>
                <w:sz w:val="22"/>
                <w:szCs w:val="22"/>
              </w:rPr>
              <w:t>    </w:t>
            </w:r>
            <w:hyperlink r:id="rId14" w:tgtFrame="_blank" w:history="1">
              <w:r w:rsidR="00B419DD" w:rsidRPr="00EA2D79">
                <w:rPr>
                  <w:rStyle w:val="a4"/>
                  <w:rFonts w:ascii="Arial" w:hAnsi="Arial" w:cs="Arial"/>
                  <w:sz w:val="22"/>
                  <w:szCs w:val="22"/>
                </w:rPr>
                <w:t>Privacy Policy</w:t>
              </w:r>
            </w:hyperlink>
          </w:p>
        </w:tc>
      </w:tr>
    </w:tbl>
    <w:p w14:paraId="21941F46" w14:textId="77777777" w:rsidR="00D25597" w:rsidRDefault="00D25597"/>
    <w:p w14:paraId="632245DC" w14:textId="77777777" w:rsidR="00E535FB" w:rsidRDefault="00E535FB"/>
    <w:p w14:paraId="34DEFAD0" w14:textId="77777777" w:rsidR="00E535FB" w:rsidRDefault="00E535FB"/>
    <w:sectPr w:rsidR="00E535FB" w:rsidSect="00BD3693">
      <w:pgSz w:w="11900" w:h="16840"/>
      <w:pgMar w:top="1418" w:right="1800" w:bottom="1135"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B3758" w14:textId="77777777" w:rsidR="00C70591" w:rsidRDefault="00C70591" w:rsidP="00FF6DB2">
      <w:r>
        <w:separator/>
      </w:r>
    </w:p>
  </w:endnote>
  <w:endnote w:type="continuationSeparator" w:id="0">
    <w:p w14:paraId="36FC6C2B" w14:textId="77777777" w:rsidR="00C70591" w:rsidRDefault="00C70591" w:rsidP="00FF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panose1 w:val="00000000000000000000"/>
    <w:charset w:val="CC"/>
    <w:family w:val="roman"/>
    <w:notTrueType/>
    <w:pitch w:val="variable"/>
    <w:sig w:usb0="00000201" w:usb1="00000000" w:usb2="00000000" w:usb3="00000000" w:csb0="00000004" w:csb1="00000000"/>
  </w:font>
  <w:font w:name="細明體">
    <w:altName w:val="MingLiU"/>
    <w:panose1 w:val="02020509000000000000"/>
    <w:charset w:val="88"/>
    <w:family w:val="modern"/>
    <w:pitch w:val="fixed"/>
    <w:sig w:usb0="A00002FF" w:usb1="28CFFCFA" w:usb2="00000016" w:usb3="00000000" w:csb0="00100001" w:csb1="00000000"/>
  </w:font>
  <w:font w:name="Heiti TC Light">
    <w:charset w:val="51"/>
    <w:family w:val="auto"/>
    <w:pitch w:val="variable"/>
    <w:sig w:usb0="8000002F" w:usb1="0808004A" w:usb2="00000010" w:usb3="00000000" w:csb0="001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3FA29" w14:textId="77777777" w:rsidR="00C70591" w:rsidRDefault="00C70591" w:rsidP="00FF6DB2">
      <w:r>
        <w:separator/>
      </w:r>
    </w:p>
  </w:footnote>
  <w:footnote w:type="continuationSeparator" w:id="0">
    <w:p w14:paraId="38F15D3B" w14:textId="77777777" w:rsidR="00C70591" w:rsidRDefault="00C70591" w:rsidP="00FF6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719E"/>
    <w:multiLevelType w:val="hybridMultilevel"/>
    <w:tmpl w:val="2DD4A2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CA70A4E"/>
    <w:multiLevelType w:val="hybridMultilevel"/>
    <w:tmpl w:val="E95E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BD5"/>
    <w:multiLevelType w:val="hybridMultilevel"/>
    <w:tmpl w:val="FA123322"/>
    <w:lvl w:ilvl="0" w:tplc="0DDAE32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3D60EDC"/>
    <w:multiLevelType w:val="hybridMultilevel"/>
    <w:tmpl w:val="A6DE0A46"/>
    <w:lvl w:ilvl="0" w:tplc="3044F196">
      <w:numFmt w:val="bullet"/>
      <w:lvlText w:val="▪"/>
      <w:lvlJc w:val="left"/>
      <w:pPr>
        <w:ind w:left="480" w:hanging="480"/>
      </w:pPr>
      <w:rPr>
        <w:rFonts w:ascii="Calibri" w:eastAsia="新細明體" w:hAnsi="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4B72F9E"/>
    <w:multiLevelType w:val="hybridMultilevel"/>
    <w:tmpl w:val="ED4CFB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26E43014"/>
    <w:multiLevelType w:val="hybridMultilevel"/>
    <w:tmpl w:val="5CBAE760"/>
    <w:lvl w:ilvl="0" w:tplc="D49C0294">
      <w:start w:val="1"/>
      <w:numFmt w:val="bullet"/>
      <w:lvlText w:val=""/>
      <w:lvlJc w:val="left"/>
      <w:pPr>
        <w:ind w:left="360" w:hanging="360"/>
      </w:pPr>
      <w:rPr>
        <w:rFonts w:ascii="Symbol" w:hAnsi="Symbol"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28BE3D41"/>
    <w:multiLevelType w:val="hybridMultilevel"/>
    <w:tmpl w:val="4B9E66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E7B4557"/>
    <w:multiLevelType w:val="hybridMultilevel"/>
    <w:tmpl w:val="9D9E3078"/>
    <w:lvl w:ilvl="0" w:tplc="2764A662">
      <w:numFmt w:val="bullet"/>
      <w:lvlText w:val="·"/>
      <w:lvlJc w:val="left"/>
      <w:pPr>
        <w:ind w:left="552" w:hanging="552"/>
      </w:pPr>
      <w:rPr>
        <w:rFonts w:ascii="Calibri" w:eastAsia="新細明體"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1230D93"/>
    <w:multiLevelType w:val="hybridMultilevel"/>
    <w:tmpl w:val="0792E25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44720E8"/>
    <w:multiLevelType w:val="hybridMultilevel"/>
    <w:tmpl w:val="15D281A6"/>
    <w:lvl w:ilvl="0" w:tplc="D2D0F04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5C4680"/>
    <w:multiLevelType w:val="hybridMultilevel"/>
    <w:tmpl w:val="B4CC67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4CB75CCD"/>
    <w:multiLevelType w:val="hybridMultilevel"/>
    <w:tmpl w:val="F00A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284264"/>
    <w:multiLevelType w:val="hybridMultilevel"/>
    <w:tmpl w:val="7E4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A6481"/>
    <w:multiLevelType w:val="hybridMultilevel"/>
    <w:tmpl w:val="E402E58E"/>
    <w:lvl w:ilvl="0" w:tplc="0DDAE32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0"/>
  </w:num>
  <w:num w:numId="3">
    <w:abstractNumId w:val="5"/>
  </w:num>
  <w:num w:numId="4">
    <w:abstractNumId w:val="9"/>
  </w:num>
  <w:num w:numId="5">
    <w:abstractNumId w:val="11"/>
  </w:num>
  <w:num w:numId="6">
    <w:abstractNumId w:val="1"/>
  </w:num>
  <w:num w:numId="7">
    <w:abstractNumId w:val="12"/>
  </w:num>
  <w:num w:numId="8">
    <w:abstractNumId w:val="6"/>
  </w:num>
  <w:num w:numId="9">
    <w:abstractNumId w:val="8"/>
  </w:num>
  <w:num w:numId="10">
    <w:abstractNumId w:val="0"/>
  </w:num>
  <w:num w:numId="11">
    <w:abstractNumId w:val="4"/>
  </w:num>
  <w:num w:numId="12">
    <w:abstractNumId w:val="7"/>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9DD"/>
    <w:rsid w:val="00002F95"/>
    <w:rsid w:val="00010942"/>
    <w:rsid w:val="0004559C"/>
    <w:rsid w:val="00060E16"/>
    <w:rsid w:val="00060EB4"/>
    <w:rsid w:val="00061CAA"/>
    <w:rsid w:val="00062B7B"/>
    <w:rsid w:val="0006472D"/>
    <w:rsid w:val="00064AD4"/>
    <w:rsid w:val="00070A90"/>
    <w:rsid w:val="00072200"/>
    <w:rsid w:val="00072740"/>
    <w:rsid w:val="00081E69"/>
    <w:rsid w:val="00091DDD"/>
    <w:rsid w:val="0009475D"/>
    <w:rsid w:val="00097B00"/>
    <w:rsid w:val="000A3F97"/>
    <w:rsid w:val="000B4FA0"/>
    <w:rsid w:val="000B5AE3"/>
    <w:rsid w:val="000C168C"/>
    <w:rsid w:val="000D0E03"/>
    <w:rsid w:val="000F4451"/>
    <w:rsid w:val="00100CF9"/>
    <w:rsid w:val="00104D9C"/>
    <w:rsid w:val="00127D9C"/>
    <w:rsid w:val="00133E8E"/>
    <w:rsid w:val="0013650C"/>
    <w:rsid w:val="00145708"/>
    <w:rsid w:val="0015476C"/>
    <w:rsid w:val="00171B10"/>
    <w:rsid w:val="001C1134"/>
    <w:rsid w:val="001C28B5"/>
    <w:rsid w:val="001D4A83"/>
    <w:rsid w:val="00201DE2"/>
    <w:rsid w:val="0022231A"/>
    <w:rsid w:val="00227BA1"/>
    <w:rsid w:val="00236A94"/>
    <w:rsid w:val="00243B96"/>
    <w:rsid w:val="0024490B"/>
    <w:rsid w:val="0025675D"/>
    <w:rsid w:val="002575F3"/>
    <w:rsid w:val="00273C77"/>
    <w:rsid w:val="00281723"/>
    <w:rsid w:val="00286415"/>
    <w:rsid w:val="00293F2E"/>
    <w:rsid w:val="002A3265"/>
    <w:rsid w:val="002B2F27"/>
    <w:rsid w:val="002B48C8"/>
    <w:rsid w:val="002B7ACA"/>
    <w:rsid w:val="002C0D10"/>
    <w:rsid w:val="002C1376"/>
    <w:rsid w:val="002C485A"/>
    <w:rsid w:val="002C7647"/>
    <w:rsid w:val="002D500E"/>
    <w:rsid w:val="002F56A1"/>
    <w:rsid w:val="00302FE5"/>
    <w:rsid w:val="0031110E"/>
    <w:rsid w:val="00311597"/>
    <w:rsid w:val="0031334F"/>
    <w:rsid w:val="00314E30"/>
    <w:rsid w:val="003256A6"/>
    <w:rsid w:val="00371AB3"/>
    <w:rsid w:val="00385423"/>
    <w:rsid w:val="003B3206"/>
    <w:rsid w:val="003C0A54"/>
    <w:rsid w:val="003C138C"/>
    <w:rsid w:val="003C34C4"/>
    <w:rsid w:val="003D4F07"/>
    <w:rsid w:val="00422534"/>
    <w:rsid w:val="00426567"/>
    <w:rsid w:val="004471B5"/>
    <w:rsid w:val="0045670A"/>
    <w:rsid w:val="0046442E"/>
    <w:rsid w:val="0047206F"/>
    <w:rsid w:val="00491186"/>
    <w:rsid w:val="00496032"/>
    <w:rsid w:val="004A2CFB"/>
    <w:rsid w:val="004A4B9E"/>
    <w:rsid w:val="004B3EFB"/>
    <w:rsid w:val="004D695A"/>
    <w:rsid w:val="004E0B58"/>
    <w:rsid w:val="004E10D9"/>
    <w:rsid w:val="00500BD5"/>
    <w:rsid w:val="005137E3"/>
    <w:rsid w:val="005205C2"/>
    <w:rsid w:val="00521493"/>
    <w:rsid w:val="005265C8"/>
    <w:rsid w:val="00544CF0"/>
    <w:rsid w:val="00554241"/>
    <w:rsid w:val="00554F00"/>
    <w:rsid w:val="00566BA9"/>
    <w:rsid w:val="0057295C"/>
    <w:rsid w:val="005937BC"/>
    <w:rsid w:val="005A3F05"/>
    <w:rsid w:val="005A525D"/>
    <w:rsid w:val="005C2FC4"/>
    <w:rsid w:val="005C780D"/>
    <w:rsid w:val="005D4A37"/>
    <w:rsid w:val="005E635E"/>
    <w:rsid w:val="0060683E"/>
    <w:rsid w:val="00607DB8"/>
    <w:rsid w:val="00610FDB"/>
    <w:rsid w:val="0061614C"/>
    <w:rsid w:val="006446B1"/>
    <w:rsid w:val="00645F4E"/>
    <w:rsid w:val="006659DA"/>
    <w:rsid w:val="00673C47"/>
    <w:rsid w:val="00686BFC"/>
    <w:rsid w:val="00695278"/>
    <w:rsid w:val="006972BC"/>
    <w:rsid w:val="006C2C39"/>
    <w:rsid w:val="006C5E32"/>
    <w:rsid w:val="006C62DD"/>
    <w:rsid w:val="006D231D"/>
    <w:rsid w:val="006D5740"/>
    <w:rsid w:val="006F4212"/>
    <w:rsid w:val="007101B9"/>
    <w:rsid w:val="00716608"/>
    <w:rsid w:val="0074386C"/>
    <w:rsid w:val="0077792F"/>
    <w:rsid w:val="007942C4"/>
    <w:rsid w:val="00794E19"/>
    <w:rsid w:val="007A7E00"/>
    <w:rsid w:val="007B1632"/>
    <w:rsid w:val="007E3BB9"/>
    <w:rsid w:val="00813E4D"/>
    <w:rsid w:val="00816762"/>
    <w:rsid w:val="00831DF6"/>
    <w:rsid w:val="00851F36"/>
    <w:rsid w:val="00853A02"/>
    <w:rsid w:val="00855905"/>
    <w:rsid w:val="00856FCB"/>
    <w:rsid w:val="0086294D"/>
    <w:rsid w:val="00875EBF"/>
    <w:rsid w:val="0087665A"/>
    <w:rsid w:val="00880EAF"/>
    <w:rsid w:val="00891171"/>
    <w:rsid w:val="00895D00"/>
    <w:rsid w:val="008F2D3C"/>
    <w:rsid w:val="00900925"/>
    <w:rsid w:val="00911D89"/>
    <w:rsid w:val="00922052"/>
    <w:rsid w:val="009270F6"/>
    <w:rsid w:val="009331D5"/>
    <w:rsid w:val="00934460"/>
    <w:rsid w:val="00943BE8"/>
    <w:rsid w:val="009536A5"/>
    <w:rsid w:val="00966CC0"/>
    <w:rsid w:val="00971558"/>
    <w:rsid w:val="00994A0C"/>
    <w:rsid w:val="009C1258"/>
    <w:rsid w:val="009D33C2"/>
    <w:rsid w:val="009E079F"/>
    <w:rsid w:val="00A05A0E"/>
    <w:rsid w:val="00A1076A"/>
    <w:rsid w:val="00A116EB"/>
    <w:rsid w:val="00A2390F"/>
    <w:rsid w:val="00A36B6D"/>
    <w:rsid w:val="00A4279C"/>
    <w:rsid w:val="00A63FCC"/>
    <w:rsid w:val="00A917BF"/>
    <w:rsid w:val="00AB2110"/>
    <w:rsid w:val="00AB7B19"/>
    <w:rsid w:val="00AC0EB4"/>
    <w:rsid w:val="00AD5ECE"/>
    <w:rsid w:val="00AD6831"/>
    <w:rsid w:val="00AE1861"/>
    <w:rsid w:val="00B129E3"/>
    <w:rsid w:val="00B26CD8"/>
    <w:rsid w:val="00B324E7"/>
    <w:rsid w:val="00B32609"/>
    <w:rsid w:val="00B33ECF"/>
    <w:rsid w:val="00B419DD"/>
    <w:rsid w:val="00B56843"/>
    <w:rsid w:val="00B63A3E"/>
    <w:rsid w:val="00B762B9"/>
    <w:rsid w:val="00B82713"/>
    <w:rsid w:val="00BC154B"/>
    <w:rsid w:val="00BD3693"/>
    <w:rsid w:val="00BE1855"/>
    <w:rsid w:val="00BE2781"/>
    <w:rsid w:val="00BE4364"/>
    <w:rsid w:val="00C019B6"/>
    <w:rsid w:val="00C13882"/>
    <w:rsid w:val="00C30699"/>
    <w:rsid w:val="00C40A1B"/>
    <w:rsid w:val="00C43E83"/>
    <w:rsid w:val="00C63492"/>
    <w:rsid w:val="00C70591"/>
    <w:rsid w:val="00C726C5"/>
    <w:rsid w:val="00C743E0"/>
    <w:rsid w:val="00C81921"/>
    <w:rsid w:val="00CB014E"/>
    <w:rsid w:val="00CB4ECD"/>
    <w:rsid w:val="00CC33E6"/>
    <w:rsid w:val="00CC4945"/>
    <w:rsid w:val="00CC694B"/>
    <w:rsid w:val="00D07596"/>
    <w:rsid w:val="00D125F4"/>
    <w:rsid w:val="00D25597"/>
    <w:rsid w:val="00D31975"/>
    <w:rsid w:val="00D451A6"/>
    <w:rsid w:val="00D623B4"/>
    <w:rsid w:val="00DA0DAC"/>
    <w:rsid w:val="00DC3CCD"/>
    <w:rsid w:val="00DC4FF8"/>
    <w:rsid w:val="00DD328A"/>
    <w:rsid w:val="00DF18D0"/>
    <w:rsid w:val="00DF1D0D"/>
    <w:rsid w:val="00E44DE3"/>
    <w:rsid w:val="00E535FB"/>
    <w:rsid w:val="00E562B4"/>
    <w:rsid w:val="00E76D43"/>
    <w:rsid w:val="00E90A54"/>
    <w:rsid w:val="00E96090"/>
    <w:rsid w:val="00EA2D79"/>
    <w:rsid w:val="00EA6995"/>
    <w:rsid w:val="00F01388"/>
    <w:rsid w:val="00F258FE"/>
    <w:rsid w:val="00F3496A"/>
    <w:rsid w:val="00F34999"/>
    <w:rsid w:val="00F37470"/>
    <w:rsid w:val="00F62B18"/>
    <w:rsid w:val="00F8089A"/>
    <w:rsid w:val="00F866DC"/>
    <w:rsid w:val="00FA67CD"/>
    <w:rsid w:val="00FC1520"/>
    <w:rsid w:val="00FC3F55"/>
    <w:rsid w:val="00FE541C"/>
    <w:rsid w:val="00FF6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749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DD"/>
    <w:pPr>
      <w:widowControl w:val="0"/>
    </w:pPr>
    <w:rPr>
      <w:rFonts w:ascii="Times New Roman" w:eastAsia="新細明體" w:hAnsi="Times New Roman"/>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419DD"/>
    <w:pPr>
      <w:widowControl/>
      <w:spacing w:before="100" w:beforeAutospacing="1" w:after="100" w:afterAutospacing="1"/>
    </w:pPr>
    <w:rPr>
      <w:rFonts w:ascii="新細明體" w:hAnsi="新細明體" w:cs="新細明體"/>
      <w:kern w:val="0"/>
    </w:rPr>
  </w:style>
  <w:style w:type="character" w:styleId="a4">
    <w:name w:val="Hyperlink"/>
    <w:uiPriority w:val="99"/>
    <w:unhideWhenUsed/>
    <w:rsid w:val="00B419DD"/>
    <w:rPr>
      <w:color w:val="0000FF"/>
      <w:u w:val="single"/>
    </w:rPr>
  </w:style>
  <w:style w:type="paragraph" w:styleId="a5">
    <w:name w:val="Balloon Text"/>
    <w:basedOn w:val="a"/>
    <w:link w:val="a6"/>
    <w:uiPriority w:val="99"/>
    <w:semiHidden/>
    <w:unhideWhenUsed/>
    <w:rsid w:val="00B419DD"/>
    <w:rPr>
      <w:rFonts w:ascii="Lucida Grande" w:hAnsi="Lucida Grande" w:cs="Lucida Grande"/>
      <w:sz w:val="18"/>
      <w:szCs w:val="18"/>
    </w:rPr>
  </w:style>
  <w:style w:type="character" w:customStyle="1" w:styleId="a6">
    <w:name w:val="註解方塊文字 字元"/>
    <w:link w:val="a5"/>
    <w:uiPriority w:val="99"/>
    <w:semiHidden/>
    <w:rsid w:val="00B419DD"/>
    <w:rPr>
      <w:rFonts w:ascii="Lucida Grande" w:eastAsia="新細明體" w:hAnsi="Lucida Grande" w:cs="Lucida Grande"/>
      <w:kern w:val="2"/>
      <w:sz w:val="18"/>
      <w:szCs w:val="18"/>
      <w:lang w:eastAsia="zh-TW"/>
    </w:rPr>
  </w:style>
  <w:style w:type="paragraph" w:styleId="a7">
    <w:name w:val="List Paragraph"/>
    <w:basedOn w:val="a"/>
    <w:uiPriority w:val="34"/>
    <w:qFormat/>
    <w:rsid w:val="00201DE2"/>
    <w:pPr>
      <w:ind w:leftChars="200" w:left="480"/>
    </w:pPr>
  </w:style>
  <w:style w:type="character" w:styleId="a8">
    <w:name w:val="annotation reference"/>
    <w:semiHidden/>
    <w:rsid w:val="00426567"/>
    <w:rPr>
      <w:sz w:val="18"/>
      <w:szCs w:val="18"/>
    </w:rPr>
  </w:style>
  <w:style w:type="paragraph" w:styleId="a9">
    <w:name w:val="annotation text"/>
    <w:basedOn w:val="a"/>
    <w:link w:val="aa"/>
    <w:semiHidden/>
    <w:rsid w:val="00426567"/>
  </w:style>
  <w:style w:type="character" w:customStyle="1" w:styleId="aa">
    <w:name w:val="註解文字 字元"/>
    <w:link w:val="a9"/>
    <w:semiHidden/>
    <w:rsid w:val="00426567"/>
    <w:rPr>
      <w:rFonts w:ascii="Times New Roman" w:eastAsia="新細明體" w:hAnsi="Times New Roman" w:cs="Times New Roman"/>
      <w:kern w:val="2"/>
      <w:lang w:eastAsia="zh-TW"/>
    </w:rPr>
  </w:style>
  <w:style w:type="character" w:customStyle="1" w:styleId="tw4winMark">
    <w:name w:val="tw4winMark"/>
    <w:uiPriority w:val="99"/>
    <w:rsid w:val="00426567"/>
    <w:rPr>
      <w:rFonts w:ascii="Courier New" w:hAnsi="Courier New"/>
      <w:vanish/>
      <w:color w:val="800080"/>
      <w:vertAlign w:val="subscript"/>
    </w:rPr>
  </w:style>
  <w:style w:type="paragraph" w:styleId="ab">
    <w:name w:val="header"/>
    <w:basedOn w:val="a"/>
    <w:link w:val="ac"/>
    <w:uiPriority w:val="99"/>
    <w:unhideWhenUsed/>
    <w:rsid w:val="00FF6DB2"/>
    <w:pPr>
      <w:tabs>
        <w:tab w:val="center" w:pos="4153"/>
        <w:tab w:val="right" w:pos="8306"/>
      </w:tabs>
      <w:snapToGrid w:val="0"/>
    </w:pPr>
    <w:rPr>
      <w:sz w:val="20"/>
      <w:szCs w:val="20"/>
    </w:rPr>
  </w:style>
  <w:style w:type="character" w:customStyle="1" w:styleId="ac">
    <w:name w:val="頁首 字元"/>
    <w:basedOn w:val="a0"/>
    <w:link w:val="ab"/>
    <w:uiPriority w:val="99"/>
    <w:rsid w:val="00FF6DB2"/>
    <w:rPr>
      <w:rFonts w:ascii="Times New Roman" w:eastAsia="新細明體" w:hAnsi="Times New Roman"/>
      <w:kern w:val="2"/>
      <w:lang w:eastAsia="zh-TW"/>
    </w:rPr>
  </w:style>
  <w:style w:type="paragraph" w:styleId="ad">
    <w:name w:val="footer"/>
    <w:basedOn w:val="a"/>
    <w:link w:val="ae"/>
    <w:uiPriority w:val="99"/>
    <w:unhideWhenUsed/>
    <w:rsid w:val="00FF6DB2"/>
    <w:pPr>
      <w:tabs>
        <w:tab w:val="center" w:pos="4153"/>
        <w:tab w:val="right" w:pos="8306"/>
      </w:tabs>
      <w:snapToGrid w:val="0"/>
    </w:pPr>
    <w:rPr>
      <w:sz w:val="20"/>
      <w:szCs w:val="20"/>
    </w:rPr>
  </w:style>
  <w:style w:type="character" w:customStyle="1" w:styleId="ae">
    <w:name w:val="頁尾 字元"/>
    <w:basedOn w:val="a0"/>
    <w:link w:val="ad"/>
    <w:uiPriority w:val="99"/>
    <w:rsid w:val="00FF6DB2"/>
    <w:rPr>
      <w:rFonts w:ascii="Times New Roman" w:eastAsia="新細明體" w:hAnsi="Times New Roman"/>
      <w:kern w:val="2"/>
      <w:lang w:eastAsia="zh-TW"/>
    </w:rPr>
  </w:style>
  <w:style w:type="character" w:customStyle="1" w:styleId="apple-converted-space">
    <w:name w:val="apple-converted-space"/>
    <w:basedOn w:val="a0"/>
    <w:rsid w:val="00DF1D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DD"/>
    <w:pPr>
      <w:widowControl w:val="0"/>
    </w:pPr>
    <w:rPr>
      <w:rFonts w:ascii="Times New Roman" w:eastAsia="新細明體" w:hAnsi="Times New Roman"/>
      <w:kern w:val="2"/>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419DD"/>
    <w:pPr>
      <w:widowControl/>
      <w:spacing w:before="100" w:beforeAutospacing="1" w:after="100" w:afterAutospacing="1"/>
    </w:pPr>
    <w:rPr>
      <w:rFonts w:ascii="新細明體" w:hAnsi="新細明體" w:cs="新細明體"/>
      <w:kern w:val="0"/>
    </w:rPr>
  </w:style>
  <w:style w:type="character" w:styleId="a4">
    <w:name w:val="Hyperlink"/>
    <w:uiPriority w:val="99"/>
    <w:unhideWhenUsed/>
    <w:rsid w:val="00B419DD"/>
    <w:rPr>
      <w:color w:val="0000FF"/>
      <w:u w:val="single"/>
    </w:rPr>
  </w:style>
  <w:style w:type="paragraph" w:styleId="a5">
    <w:name w:val="Balloon Text"/>
    <w:basedOn w:val="a"/>
    <w:link w:val="a6"/>
    <w:uiPriority w:val="99"/>
    <w:semiHidden/>
    <w:unhideWhenUsed/>
    <w:rsid w:val="00B419DD"/>
    <w:rPr>
      <w:rFonts w:ascii="Lucida Grande" w:hAnsi="Lucida Grande" w:cs="Lucida Grande"/>
      <w:sz w:val="18"/>
      <w:szCs w:val="18"/>
    </w:rPr>
  </w:style>
  <w:style w:type="character" w:customStyle="1" w:styleId="a6">
    <w:name w:val="註解方塊文字 字元"/>
    <w:link w:val="a5"/>
    <w:uiPriority w:val="99"/>
    <w:semiHidden/>
    <w:rsid w:val="00B419DD"/>
    <w:rPr>
      <w:rFonts w:ascii="Lucida Grande" w:eastAsia="新細明體" w:hAnsi="Lucida Grande" w:cs="Lucida Grande"/>
      <w:kern w:val="2"/>
      <w:sz w:val="18"/>
      <w:szCs w:val="18"/>
      <w:lang w:eastAsia="zh-TW"/>
    </w:rPr>
  </w:style>
  <w:style w:type="paragraph" w:styleId="a7">
    <w:name w:val="List Paragraph"/>
    <w:basedOn w:val="a"/>
    <w:uiPriority w:val="34"/>
    <w:qFormat/>
    <w:rsid w:val="00201DE2"/>
    <w:pPr>
      <w:ind w:leftChars="200" w:left="480"/>
    </w:pPr>
  </w:style>
  <w:style w:type="character" w:styleId="a8">
    <w:name w:val="annotation reference"/>
    <w:semiHidden/>
    <w:rsid w:val="00426567"/>
    <w:rPr>
      <w:sz w:val="18"/>
      <w:szCs w:val="18"/>
    </w:rPr>
  </w:style>
  <w:style w:type="paragraph" w:styleId="a9">
    <w:name w:val="annotation text"/>
    <w:basedOn w:val="a"/>
    <w:link w:val="aa"/>
    <w:semiHidden/>
    <w:rsid w:val="00426567"/>
  </w:style>
  <w:style w:type="character" w:customStyle="1" w:styleId="aa">
    <w:name w:val="註解文字 字元"/>
    <w:link w:val="a9"/>
    <w:semiHidden/>
    <w:rsid w:val="00426567"/>
    <w:rPr>
      <w:rFonts w:ascii="Times New Roman" w:eastAsia="新細明體" w:hAnsi="Times New Roman" w:cs="Times New Roman"/>
      <w:kern w:val="2"/>
      <w:lang w:eastAsia="zh-TW"/>
    </w:rPr>
  </w:style>
  <w:style w:type="character" w:customStyle="1" w:styleId="tw4winMark">
    <w:name w:val="tw4winMark"/>
    <w:uiPriority w:val="99"/>
    <w:rsid w:val="00426567"/>
    <w:rPr>
      <w:rFonts w:ascii="Courier New" w:hAnsi="Courier New"/>
      <w:vanish/>
      <w:color w:val="800080"/>
      <w:vertAlign w:val="subscript"/>
    </w:rPr>
  </w:style>
  <w:style w:type="paragraph" w:styleId="ab">
    <w:name w:val="header"/>
    <w:basedOn w:val="a"/>
    <w:link w:val="ac"/>
    <w:uiPriority w:val="99"/>
    <w:unhideWhenUsed/>
    <w:rsid w:val="00FF6DB2"/>
    <w:pPr>
      <w:tabs>
        <w:tab w:val="center" w:pos="4153"/>
        <w:tab w:val="right" w:pos="8306"/>
      </w:tabs>
      <w:snapToGrid w:val="0"/>
    </w:pPr>
    <w:rPr>
      <w:sz w:val="20"/>
      <w:szCs w:val="20"/>
    </w:rPr>
  </w:style>
  <w:style w:type="character" w:customStyle="1" w:styleId="ac">
    <w:name w:val="頁首 字元"/>
    <w:basedOn w:val="a0"/>
    <w:link w:val="ab"/>
    <w:uiPriority w:val="99"/>
    <w:rsid w:val="00FF6DB2"/>
    <w:rPr>
      <w:rFonts w:ascii="Times New Roman" w:eastAsia="新細明體" w:hAnsi="Times New Roman"/>
      <w:kern w:val="2"/>
      <w:lang w:eastAsia="zh-TW"/>
    </w:rPr>
  </w:style>
  <w:style w:type="paragraph" w:styleId="ad">
    <w:name w:val="footer"/>
    <w:basedOn w:val="a"/>
    <w:link w:val="ae"/>
    <w:uiPriority w:val="99"/>
    <w:unhideWhenUsed/>
    <w:rsid w:val="00FF6DB2"/>
    <w:pPr>
      <w:tabs>
        <w:tab w:val="center" w:pos="4153"/>
        <w:tab w:val="right" w:pos="8306"/>
      </w:tabs>
      <w:snapToGrid w:val="0"/>
    </w:pPr>
    <w:rPr>
      <w:sz w:val="20"/>
      <w:szCs w:val="20"/>
    </w:rPr>
  </w:style>
  <w:style w:type="character" w:customStyle="1" w:styleId="ae">
    <w:name w:val="頁尾 字元"/>
    <w:basedOn w:val="a0"/>
    <w:link w:val="ad"/>
    <w:uiPriority w:val="99"/>
    <w:rsid w:val="00FF6DB2"/>
    <w:rPr>
      <w:rFonts w:ascii="Times New Roman" w:eastAsia="新細明體" w:hAnsi="Times New Roman"/>
      <w:kern w:val="2"/>
      <w:lang w:eastAsia="zh-TW"/>
    </w:rPr>
  </w:style>
  <w:style w:type="character" w:customStyle="1" w:styleId="apple-converted-space">
    <w:name w:val="apple-converted-space"/>
    <w:basedOn w:val="a0"/>
    <w:rsid w:val="00DF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0788">
      <w:bodyDiv w:val="1"/>
      <w:marLeft w:val="0"/>
      <w:marRight w:val="0"/>
      <w:marTop w:val="0"/>
      <w:marBottom w:val="0"/>
      <w:divBdr>
        <w:top w:val="none" w:sz="0" w:space="0" w:color="auto"/>
        <w:left w:val="none" w:sz="0" w:space="0" w:color="auto"/>
        <w:bottom w:val="none" w:sz="0" w:space="0" w:color="auto"/>
        <w:right w:val="none" w:sz="0" w:space="0" w:color="auto"/>
      </w:divBdr>
    </w:div>
    <w:div w:id="512570155">
      <w:bodyDiv w:val="1"/>
      <w:marLeft w:val="0"/>
      <w:marRight w:val="0"/>
      <w:marTop w:val="0"/>
      <w:marBottom w:val="0"/>
      <w:divBdr>
        <w:top w:val="none" w:sz="0" w:space="0" w:color="auto"/>
        <w:left w:val="none" w:sz="0" w:space="0" w:color="auto"/>
        <w:bottom w:val="none" w:sz="0" w:space="0" w:color="auto"/>
        <w:right w:val="none" w:sz="0" w:space="0" w:color="auto"/>
      </w:divBdr>
    </w:div>
    <w:div w:id="1042707488">
      <w:bodyDiv w:val="1"/>
      <w:marLeft w:val="0"/>
      <w:marRight w:val="0"/>
      <w:marTop w:val="0"/>
      <w:marBottom w:val="0"/>
      <w:divBdr>
        <w:top w:val="none" w:sz="0" w:space="0" w:color="auto"/>
        <w:left w:val="none" w:sz="0" w:space="0" w:color="auto"/>
        <w:bottom w:val="none" w:sz="0" w:space="0" w:color="auto"/>
        <w:right w:val="none" w:sz="0" w:space="0" w:color="auto"/>
      </w:divBdr>
    </w:div>
    <w:div w:id="1259558406">
      <w:bodyDiv w:val="1"/>
      <w:marLeft w:val="0"/>
      <w:marRight w:val="0"/>
      <w:marTop w:val="0"/>
      <w:marBottom w:val="0"/>
      <w:divBdr>
        <w:top w:val="none" w:sz="0" w:space="0" w:color="auto"/>
        <w:left w:val="none" w:sz="0" w:space="0" w:color="auto"/>
        <w:bottom w:val="none" w:sz="0" w:space="0" w:color="auto"/>
        <w:right w:val="none" w:sz="0" w:space="0" w:color="auto"/>
      </w:divBdr>
    </w:div>
    <w:div w:id="1322736006">
      <w:bodyDiv w:val="1"/>
      <w:marLeft w:val="0"/>
      <w:marRight w:val="0"/>
      <w:marTop w:val="0"/>
      <w:marBottom w:val="0"/>
      <w:divBdr>
        <w:top w:val="none" w:sz="0" w:space="0" w:color="auto"/>
        <w:left w:val="none" w:sz="0" w:space="0" w:color="auto"/>
        <w:bottom w:val="none" w:sz="0" w:space="0" w:color="auto"/>
        <w:right w:val="none" w:sz="0" w:space="0" w:color="auto"/>
      </w:divBdr>
    </w:div>
    <w:div w:id="1699772407">
      <w:bodyDiv w:val="1"/>
      <w:marLeft w:val="0"/>
      <w:marRight w:val="0"/>
      <w:marTop w:val="0"/>
      <w:marBottom w:val="0"/>
      <w:divBdr>
        <w:top w:val="none" w:sz="0" w:space="0" w:color="auto"/>
        <w:left w:val="none" w:sz="0" w:space="0" w:color="auto"/>
        <w:bottom w:val="none" w:sz="0" w:space="0" w:color="auto"/>
        <w:right w:val="none" w:sz="0" w:space="0" w:color="auto"/>
      </w:divBdr>
    </w:div>
    <w:div w:id="1828012864">
      <w:bodyDiv w:val="1"/>
      <w:marLeft w:val="0"/>
      <w:marRight w:val="0"/>
      <w:marTop w:val="0"/>
      <w:marBottom w:val="0"/>
      <w:divBdr>
        <w:top w:val="none" w:sz="0" w:space="0" w:color="auto"/>
        <w:left w:val="none" w:sz="0" w:space="0" w:color="auto"/>
        <w:bottom w:val="none" w:sz="0" w:space="0" w:color="auto"/>
        <w:right w:val="none" w:sz="0" w:space="0" w:color="auto"/>
      </w:divBdr>
      <w:divsChild>
        <w:div w:id="1731266829">
          <w:marLeft w:val="0"/>
          <w:marRight w:val="0"/>
          <w:marTop w:val="0"/>
          <w:marBottom w:val="0"/>
          <w:divBdr>
            <w:top w:val="none" w:sz="0" w:space="0" w:color="auto"/>
            <w:left w:val="none" w:sz="0" w:space="0" w:color="auto"/>
            <w:bottom w:val="none" w:sz="0" w:space="0" w:color="auto"/>
            <w:right w:val="none" w:sz="0" w:space="0" w:color="auto"/>
          </w:divBdr>
        </w:div>
        <w:div w:id="1084718922">
          <w:marLeft w:val="0"/>
          <w:marRight w:val="0"/>
          <w:marTop w:val="0"/>
          <w:marBottom w:val="0"/>
          <w:divBdr>
            <w:top w:val="none" w:sz="0" w:space="0" w:color="auto"/>
            <w:left w:val="none" w:sz="0" w:space="0" w:color="auto"/>
            <w:bottom w:val="none" w:sz="0" w:space="0" w:color="auto"/>
            <w:right w:val="none" w:sz="0" w:space="0" w:color="auto"/>
          </w:divBdr>
        </w:div>
        <w:div w:id="1698266107">
          <w:marLeft w:val="0"/>
          <w:marRight w:val="0"/>
          <w:marTop w:val="0"/>
          <w:marBottom w:val="0"/>
          <w:divBdr>
            <w:top w:val="none" w:sz="0" w:space="0" w:color="auto"/>
            <w:left w:val="none" w:sz="0" w:space="0" w:color="auto"/>
            <w:bottom w:val="none" w:sz="0" w:space="0" w:color="auto"/>
            <w:right w:val="none" w:sz="0" w:space="0" w:color="auto"/>
          </w:divBdr>
        </w:div>
        <w:div w:id="2078161863">
          <w:marLeft w:val="0"/>
          <w:marRight w:val="0"/>
          <w:marTop w:val="0"/>
          <w:marBottom w:val="0"/>
          <w:divBdr>
            <w:top w:val="none" w:sz="0" w:space="0" w:color="auto"/>
            <w:left w:val="none" w:sz="0" w:space="0" w:color="auto"/>
            <w:bottom w:val="none" w:sz="0" w:space="0" w:color="auto"/>
            <w:right w:val="none" w:sz="0" w:space="0" w:color="auto"/>
          </w:divBdr>
        </w:div>
        <w:div w:id="1550872889">
          <w:marLeft w:val="0"/>
          <w:marRight w:val="0"/>
          <w:marTop w:val="0"/>
          <w:marBottom w:val="0"/>
          <w:divBdr>
            <w:top w:val="none" w:sz="0" w:space="0" w:color="auto"/>
            <w:left w:val="none" w:sz="0" w:space="0" w:color="auto"/>
            <w:bottom w:val="none" w:sz="0" w:space="0" w:color="auto"/>
            <w:right w:val="none" w:sz="0" w:space="0" w:color="auto"/>
          </w:divBdr>
        </w:div>
        <w:div w:id="1129859265">
          <w:marLeft w:val="0"/>
          <w:marRight w:val="0"/>
          <w:marTop w:val="0"/>
          <w:marBottom w:val="0"/>
          <w:divBdr>
            <w:top w:val="none" w:sz="0" w:space="0" w:color="auto"/>
            <w:left w:val="none" w:sz="0" w:space="0" w:color="auto"/>
            <w:bottom w:val="none" w:sz="0" w:space="0" w:color="auto"/>
            <w:right w:val="none" w:sz="0" w:space="0" w:color="auto"/>
          </w:divBdr>
        </w:div>
        <w:div w:id="658926022">
          <w:marLeft w:val="0"/>
          <w:marRight w:val="0"/>
          <w:marTop w:val="0"/>
          <w:marBottom w:val="0"/>
          <w:divBdr>
            <w:top w:val="none" w:sz="0" w:space="0" w:color="auto"/>
            <w:left w:val="none" w:sz="0" w:space="0" w:color="auto"/>
            <w:bottom w:val="none" w:sz="0" w:space="0" w:color="auto"/>
            <w:right w:val="none" w:sz="0" w:space="0" w:color="auto"/>
          </w:divBdr>
        </w:div>
      </w:divsChild>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keting@asustor.com?subject=Unsubscrib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keting@asusto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ustor.com/service/compatibility?lan=zh_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sustor.com/service/where_to_buy"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ustor.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DD0BA-B4AF-4239-AD63-65DC56A6B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Links>
    <vt:vector size="18" baseType="variant">
      <vt:variant>
        <vt:i4>3538998</vt:i4>
      </vt:variant>
      <vt:variant>
        <vt:i4>6</vt:i4>
      </vt:variant>
      <vt:variant>
        <vt:i4>0</vt:i4>
      </vt:variant>
      <vt:variant>
        <vt:i4>5</vt:i4>
      </vt:variant>
      <vt:variant>
        <vt:lpwstr>http://www.asustor.com/privacy</vt:lpwstr>
      </vt:variant>
      <vt:variant>
        <vt:lpwstr/>
      </vt:variant>
      <vt:variant>
        <vt:i4>65586</vt:i4>
      </vt:variant>
      <vt:variant>
        <vt:i4>3</vt:i4>
      </vt:variant>
      <vt:variant>
        <vt:i4>0</vt:i4>
      </vt:variant>
      <vt:variant>
        <vt:i4>5</vt:i4>
      </vt:variant>
      <vt:variant>
        <vt:lpwstr>mailto:marketing@asustor.com?subject=Unsubscribe</vt:lpwstr>
      </vt:variant>
      <vt:variant>
        <vt:lpwstr/>
      </vt:variant>
      <vt:variant>
        <vt:i4>7077927</vt:i4>
      </vt:variant>
      <vt:variant>
        <vt:i4>0</vt:i4>
      </vt:variant>
      <vt:variant>
        <vt:i4>0</vt:i4>
      </vt:variant>
      <vt:variant>
        <vt:i4>5</vt:i4>
      </vt:variant>
      <vt:variant>
        <vt:lpwstr>http://www.asustor.com.tw/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Wang</dc:creator>
  <cp:lastModifiedBy>VeraWang</cp:lastModifiedBy>
  <cp:revision>11</cp:revision>
  <cp:lastPrinted>2014-10-27T07:24:00Z</cp:lastPrinted>
  <dcterms:created xsi:type="dcterms:W3CDTF">2014-11-24T03:49:00Z</dcterms:created>
  <dcterms:modified xsi:type="dcterms:W3CDTF">2014-12-16T03:21:00Z</dcterms:modified>
</cp:coreProperties>
</file>