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7F" w:rsidRPr="00DE0071" w:rsidRDefault="00CF6F7F" w:rsidP="00CF6F7F">
      <w:pPr>
        <w:autoSpaceDE w:val="0"/>
        <w:autoSpaceDN w:val="0"/>
        <w:spacing w:line="420" w:lineRule="exact"/>
        <w:jc w:val="center"/>
        <w:rPr>
          <w:rFonts w:ascii="Calibri,Bold" w:eastAsia="MS Mincho"/>
          <w:b/>
          <w:bCs/>
          <w:sz w:val="28"/>
          <w:szCs w:val="28"/>
          <w:lang w:eastAsia="ja-JP"/>
        </w:rPr>
      </w:pPr>
      <w:r w:rsidRPr="00DE0071">
        <w:rPr>
          <w:rFonts w:ascii="Calibri,Bold" w:eastAsia="Calibri,Bold"/>
          <w:b/>
          <w:bCs/>
          <w:sz w:val="28"/>
          <w:szCs w:val="28"/>
          <w:lang w:eastAsia="ja-JP"/>
        </w:rPr>
        <w:t>Micron-ATP</w:t>
      </w:r>
      <w:r w:rsidRPr="00CA3B45">
        <w:rPr>
          <w:rFonts w:ascii="MS UI Gothic" w:eastAsia="MS UI Gothic" w:hAnsi="MS UI Gothic" w:hint="eastAsia"/>
          <w:b/>
          <w:bCs/>
          <w:sz w:val="28"/>
          <w:szCs w:val="28"/>
          <w:lang w:eastAsia="ja-JP"/>
        </w:rPr>
        <w:t>ライセンス契約締結</w:t>
      </w:r>
    </w:p>
    <w:p w:rsidR="00CF6F7F" w:rsidRPr="00DE0071" w:rsidRDefault="00CF6F7F" w:rsidP="00CF6F7F">
      <w:pPr>
        <w:spacing w:line="280" w:lineRule="auto"/>
        <w:jc w:val="center"/>
        <w:rPr>
          <w:rStyle w:val="tw4winMark"/>
          <w:rFonts w:asciiTheme="minorHAnsi" w:hAnsi="MS UI Gothic"/>
          <w:i/>
          <w:vanish w:val="0"/>
          <w:color w:val="auto"/>
          <w:szCs w:val="24"/>
          <w:vertAlign w:val="baseline"/>
          <w:lang w:val="ja-JP" w:eastAsia="ja-JP"/>
        </w:rPr>
      </w:pPr>
      <w:r w:rsidRPr="00DE0071">
        <w:rPr>
          <w:rFonts w:asciiTheme="minorHAnsi" w:eastAsia="MS UI Gothic" w:hAnsiTheme="minorHAnsi"/>
          <w:i/>
          <w:szCs w:val="24"/>
          <w:lang w:eastAsia="ja-JP"/>
        </w:rPr>
        <w:t>ATP</w:t>
      </w:r>
      <w:r w:rsidRPr="00DE0071">
        <w:rPr>
          <w:rFonts w:asciiTheme="minorHAnsi" w:eastAsia="MS UI Gothic" w:hAnsi="MS UI Gothic"/>
          <w:i/>
          <w:szCs w:val="24"/>
          <w:lang w:val="ja-JP" w:eastAsia="ja-JP"/>
        </w:rPr>
        <w:t>、レガシー</w:t>
      </w:r>
      <w:r w:rsidRPr="00DE0071">
        <w:rPr>
          <w:rFonts w:asciiTheme="minorHAnsi" w:eastAsia="MS UI Gothic" w:hAnsiTheme="minorHAnsi"/>
          <w:i/>
          <w:szCs w:val="24"/>
          <w:lang w:eastAsia="ja-JP"/>
        </w:rPr>
        <w:t>(SDR/DDR) DRAM</w:t>
      </w:r>
      <w:r w:rsidRPr="00DE0071">
        <w:rPr>
          <w:rFonts w:asciiTheme="minorHAnsi" w:eastAsia="MS UI Gothic" w:hAnsi="MS UI Gothic"/>
          <w:i/>
          <w:szCs w:val="24"/>
          <w:lang w:val="ja-JP" w:eastAsia="ja-JP"/>
        </w:rPr>
        <w:t>モジュールサポートに</w:t>
      </w:r>
      <w:r w:rsidRPr="00DE0071">
        <w:rPr>
          <w:rFonts w:asciiTheme="minorHAnsi" w:eastAsia="MS UI Gothic" w:hAnsi="MS UI Gothic" w:hint="eastAsia"/>
          <w:i/>
          <w:szCs w:val="24"/>
          <w:lang w:val="ja-JP" w:eastAsia="ja-JP"/>
        </w:rPr>
        <w:t>関して</w:t>
      </w:r>
      <w:r w:rsidRPr="00DE0071">
        <w:rPr>
          <w:rFonts w:asciiTheme="minorHAnsi" w:eastAsia="MS UI Gothic" w:hAnsiTheme="minorHAnsi"/>
          <w:i/>
          <w:szCs w:val="24"/>
          <w:lang w:eastAsia="ja-JP"/>
        </w:rPr>
        <w:t>Micron</w:t>
      </w:r>
      <w:r w:rsidRPr="00DE0071">
        <w:rPr>
          <w:rFonts w:asciiTheme="minorHAnsi" w:eastAsia="MS UI Gothic" w:hAnsi="MS UI Gothic"/>
          <w:i/>
          <w:szCs w:val="24"/>
          <w:lang w:val="ja-JP" w:eastAsia="ja-JP"/>
        </w:rPr>
        <w:t>と</w:t>
      </w:r>
      <w:r w:rsidRPr="00DE0071">
        <w:rPr>
          <w:rFonts w:asciiTheme="minorHAnsi" w:eastAsia="MS UI Gothic" w:hAnsi="MS UI Gothic" w:hint="eastAsia"/>
          <w:i/>
          <w:szCs w:val="24"/>
          <w:lang w:val="ja-JP" w:eastAsia="ja-JP"/>
        </w:rPr>
        <w:t>の</w:t>
      </w:r>
      <w:r w:rsidRPr="00DE0071">
        <w:rPr>
          <w:rFonts w:asciiTheme="minorHAnsi" w:eastAsia="MS UI Gothic" w:hAnsi="MS UI Gothic"/>
          <w:i/>
          <w:szCs w:val="24"/>
          <w:lang w:val="ja-JP" w:eastAsia="ja-JP"/>
        </w:rPr>
        <w:t>合意を</w:t>
      </w:r>
      <w:r w:rsidRPr="00DE0071">
        <w:rPr>
          <w:rFonts w:asciiTheme="minorHAnsi" w:eastAsia="MS UI Gothic" w:hAnsi="MS UI Gothic" w:hint="eastAsia"/>
          <w:i/>
          <w:szCs w:val="24"/>
          <w:lang w:val="ja-JP" w:eastAsia="ja-JP"/>
        </w:rPr>
        <w:t>発表</w:t>
      </w:r>
    </w:p>
    <w:p w:rsidR="00CF6F7F" w:rsidRPr="00CA3B45" w:rsidRDefault="00CF6F7F" w:rsidP="00CF6F7F">
      <w:pPr>
        <w:spacing w:before="240" w:line="280" w:lineRule="auto"/>
        <w:rPr>
          <w:rStyle w:val="tw4winMark"/>
          <w:rFonts w:ascii="MS UI Gothic" w:eastAsia="MS UI Gothic" w:hAnsi="MS UI Gothic"/>
          <w:kern w:val="0"/>
          <w:szCs w:val="24"/>
          <w:lang w:eastAsia="ja-JP"/>
        </w:rPr>
      </w:pPr>
    </w:p>
    <w:p w:rsidR="00CF6F7F" w:rsidRPr="005C4AAF" w:rsidRDefault="00CF6F7F" w:rsidP="00CF6F7F">
      <w:pPr>
        <w:spacing w:before="240" w:line="280" w:lineRule="auto"/>
        <w:rPr>
          <w:rFonts w:asciiTheme="minorHAnsi" w:eastAsia="MS UI Gothic" w:hAnsiTheme="minorHAnsi"/>
          <w:kern w:val="0"/>
          <w:szCs w:val="24"/>
          <w:lang w:eastAsia="ja-JP"/>
        </w:rPr>
      </w:pPr>
      <w:r w:rsidRPr="00CA3B45">
        <w:rPr>
          <w:rFonts w:ascii="MS UI Gothic" w:eastAsia="MS UI Gothic" w:hAnsi="MS UI Gothic" w:cs="Calibri" w:hint="eastAsia"/>
          <w:b/>
          <w:color w:val="000000"/>
          <w:kern w:val="0"/>
          <w:szCs w:val="24"/>
        </w:rPr>
        <w:t>東京、2015年</w:t>
      </w:r>
      <w:r w:rsidR="00116116">
        <w:rPr>
          <w:rFonts w:ascii="MS UI Gothic" w:hAnsi="MS UI Gothic" w:cs="Calibri" w:hint="eastAsia"/>
          <w:b/>
          <w:color w:val="000000"/>
          <w:kern w:val="0"/>
          <w:szCs w:val="24"/>
        </w:rPr>
        <w:t>8</w:t>
      </w:r>
      <w:r>
        <w:rPr>
          <w:rFonts w:ascii="MS UI Gothic" w:eastAsia="MS UI Gothic" w:hAnsi="MS UI Gothic" w:cs="Calibri" w:hint="eastAsia"/>
          <w:b/>
          <w:color w:val="000000"/>
          <w:kern w:val="0"/>
          <w:szCs w:val="24"/>
          <w:lang w:eastAsia="ja-JP"/>
        </w:rPr>
        <w:t>月</w:t>
      </w:r>
      <w:r w:rsidRPr="005C4AAF">
        <w:rPr>
          <w:rFonts w:asciiTheme="minorHAnsi" w:eastAsia="MS UI Gothic" w:hAnsiTheme="minorHAnsi"/>
          <w:color w:val="000000"/>
          <w:kern w:val="0"/>
          <w:szCs w:val="24"/>
          <w:lang w:eastAsia="ja-JP"/>
        </w:rPr>
        <w:t>–</w:t>
      </w:r>
      <w:r>
        <w:rPr>
          <w:rFonts w:asciiTheme="minorHAnsi" w:hAnsiTheme="minorHAnsi" w:hint="eastAsia"/>
          <w:color w:val="000000"/>
          <w:kern w:val="0"/>
          <w:szCs w:val="24"/>
        </w:rPr>
        <w:t xml:space="preserve"> 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メモリモジュールと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NAND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ストレージで業界を代表するグローバルメーカーの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A</w:t>
      </w:r>
      <w:r w:rsidRPr="00DE0071">
        <w:rPr>
          <w:rFonts w:asciiTheme="minorHAnsi" w:eastAsia="MS UI Gothic" w:hAnsiTheme="minorHAnsi"/>
          <w:kern w:val="0"/>
          <w:szCs w:val="24"/>
          <w:lang w:eastAsia="ja-JP"/>
        </w:rPr>
        <w:t>TP</w:t>
      </w:r>
      <w:r w:rsidRPr="00DE0071">
        <w:rPr>
          <w:rFonts w:asciiTheme="minorHAnsi" w:eastAsia="MS UI Gothic" w:hAnsiTheme="minorHAnsi" w:hint="eastAsia"/>
          <w:kern w:val="0"/>
          <w:szCs w:val="24"/>
          <w:lang w:eastAsia="ja-JP"/>
        </w:rPr>
        <w:t>社</w:t>
      </w:r>
      <w:r w:rsidRPr="00DE0071">
        <w:rPr>
          <w:rFonts w:asciiTheme="minorHAnsi" w:eastAsia="MS UI Gothic" w:hAnsi="MS UI Gothic"/>
          <w:kern w:val="0"/>
          <w:szCs w:val="24"/>
          <w:lang w:val="ja-JP" w:eastAsia="ja-JP"/>
        </w:rPr>
        <w:t>は、</w:t>
      </w:r>
      <w:r w:rsidRPr="00DE0071">
        <w:rPr>
          <w:rFonts w:asciiTheme="minorHAnsi" w:eastAsia="MS UI Gothic" w:hAnsiTheme="minorHAnsi"/>
          <w:kern w:val="0"/>
          <w:szCs w:val="24"/>
          <w:lang w:eastAsia="ja-JP"/>
        </w:rPr>
        <w:t>Micron Technology</w:t>
      </w:r>
      <w:r w:rsidRPr="00DE0071">
        <w:rPr>
          <w:rFonts w:asciiTheme="minorHAnsi" w:eastAsia="MS UI Gothic" w:hAnsiTheme="minorHAnsi" w:hint="eastAsia"/>
          <w:kern w:val="0"/>
          <w:szCs w:val="24"/>
          <w:lang w:eastAsia="ja-JP"/>
        </w:rPr>
        <w:t>社</w:t>
      </w:r>
      <w:r w:rsidRPr="00DE0071">
        <w:rPr>
          <w:rFonts w:asciiTheme="minorHAnsi" w:eastAsia="MS UI Gothic" w:hAnsi="MS UI Gothic"/>
          <w:kern w:val="0"/>
          <w:szCs w:val="24"/>
          <w:lang w:val="ja-JP" w:eastAsia="ja-JP"/>
        </w:rPr>
        <w:t>とライセンス契約を</w:t>
      </w:r>
      <w:r w:rsidRPr="00DE0071">
        <w:rPr>
          <w:rFonts w:asciiTheme="minorHAnsi" w:eastAsia="MS UI Gothic" w:hAnsi="MS UI Gothic" w:hint="eastAsia"/>
          <w:kern w:val="0"/>
          <w:szCs w:val="24"/>
          <w:lang w:val="ja-JP" w:eastAsia="ja-JP"/>
        </w:rPr>
        <w:t>締結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、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Micron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社が製造していたレガシー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DRAM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モジュール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(SDR/DDR)</w:t>
      </w:r>
      <w:r w:rsidRPr="00DE0071">
        <w:rPr>
          <w:rFonts w:asciiTheme="minorHAnsi" w:eastAsia="MS UI Gothic" w:hAnsi="MS UI Gothic" w:hint="eastAsia"/>
          <w:kern w:val="0"/>
          <w:szCs w:val="24"/>
          <w:lang w:val="ja-JP" w:eastAsia="ja-JP"/>
        </w:rPr>
        <w:t>の継続</w:t>
      </w:r>
      <w:r w:rsidRPr="00DE0071">
        <w:rPr>
          <w:rFonts w:asciiTheme="minorHAnsi" w:eastAsia="MS UI Gothic" w:hAnsi="MS UI Gothic"/>
          <w:kern w:val="0"/>
          <w:szCs w:val="24"/>
          <w:lang w:val="ja-JP" w:eastAsia="ja-JP"/>
        </w:rPr>
        <w:t>サ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ポート</w:t>
      </w:r>
      <w:r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を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発表。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Micron</w:t>
      </w:r>
      <w:r w:rsidRPr="00DE0071">
        <w:rPr>
          <w:rFonts w:asciiTheme="minorHAnsi" w:eastAsia="MS UI Gothic" w:hAnsiTheme="minorHAnsi" w:hint="eastAsia"/>
          <w:kern w:val="0"/>
          <w:szCs w:val="24"/>
          <w:lang w:val="ja-JP" w:eastAsia="ja-JP"/>
        </w:rPr>
        <w:t>社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は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2015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年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1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月に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SDR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と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DDR DRAM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モジュールについて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EOL (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生産終了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)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を正式</w:t>
      </w:r>
      <w:r w:rsidRPr="00DE0071">
        <w:rPr>
          <w:rFonts w:asciiTheme="minorHAnsi" w:eastAsia="MS UI Gothic" w:hAnsi="MS UI Gothic" w:hint="eastAsia"/>
          <w:kern w:val="0"/>
          <w:szCs w:val="24"/>
          <w:lang w:val="ja-JP" w:eastAsia="ja-JP"/>
        </w:rPr>
        <w:t>通知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、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LTB (</w:t>
      </w:r>
      <w:r>
        <w:rPr>
          <w:rFonts w:asciiTheme="minorHAnsi" w:eastAsia="MS UI Gothic" w:hAnsi="MS UI Gothic"/>
          <w:kern w:val="0"/>
          <w:szCs w:val="24"/>
          <w:lang w:val="ja-JP" w:eastAsia="ja-JP"/>
        </w:rPr>
        <w:t>最終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発注日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)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を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2015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年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7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月、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LTS (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最終出荷日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)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を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2016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年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1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月としました。</w:t>
      </w:r>
    </w:p>
    <w:p w:rsidR="00CF6F7F" w:rsidRPr="005C4AAF" w:rsidRDefault="00CF6F7F" w:rsidP="00CF6F7F">
      <w:pPr>
        <w:spacing w:before="240"/>
        <w:rPr>
          <w:rFonts w:asciiTheme="minorHAnsi" w:eastAsia="MS UI Gothic" w:hAnsiTheme="minorHAnsi"/>
          <w:kern w:val="0"/>
          <w:szCs w:val="24"/>
          <w:lang w:eastAsia="ja-JP"/>
        </w:rPr>
      </w:pPr>
      <w:r>
        <w:rPr>
          <w:rFonts w:asciiTheme="minorHAnsi" w:eastAsia="MS UI Gothic" w:hAnsi="MS UI Gothic"/>
          <w:noProof/>
          <w:kern w:val="0"/>
          <w:szCs w:val="24"/>
        </w:rPr>
        <w:drawing>
          <wp:anchor distT="0" distB="0" distL="114300" distR="114300" simplePos="0" relativeHeight="251660288" behindDoc="1" locked="0" layoutInCell="1" allowOverlap="1" wp14:anchorId="37E4AFD5" wp14:editId="5B3A4842">
            <wp:simplePos x="0" y="0"/>
            <wp:positionH relativeFrom="column">
              <wp:posOffset>3808095</wp:posOffset>
            </wp:positionH>
            <wp:positionV relativeFrom="paragraph">
              <wp:posOffset>240665</wp:posOffset>
            </wp:positionV>
            <wp:extent cx="2578735" cy="2341245"/>
            <wp:effectExtent l="0" t="0" r="0" b="1905"/>
            <wp:wrapTight wrapText="bothSides">
              <wp:wrapPolygon edited="0">
                <wp:start x="0" y="0"/>
                <wp:lineTo x="0" y="21442"/>
                <wp:lineTo x="21382" y="21442"/>
                <wp:lineTo x="21382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A</w:t>
      </w:r>
      <w:r w:rsidRPr="00DE0071">
        <w:rPr>
          <w:rFonts w:asciiTheme="minorHAnsi" w:eastAsia="MS UI Gothic" w:hAnsiTheme="minorHAnsi"/>
          <w:kern w:val="0"/>
          <w:szCs w:val="24"/>
          <w:lang w:eastAsia="ja-JP"/>
        </w:rPr>
        <w:t>TP</w:t>
      </w:r>
      <w:r w:rsidRPr="00DE0071">
        <w:rPr>
          <w:rFonts w:asciiTheme="minorHAnsi" w:eastAsia="MS UI Gothic" w:hAnsiTheme="minorHAnsi" w:hint="eastAsia"/>
          <w:kern w:val="0"/>
          <w:szCs w:val="24"/>
          <w:lang w:eastAsia="ja-JP"/>
        </w:rPr>
        <w:t>社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は、移行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が不可能な既存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顧客ベース向けに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、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これらの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DRAM</w:t>
      </w:r>
      <w:r>
        <w:rPr>
          <w:rFonts w:asciiTheme="minorHAnsi" w:eastAsia="MS UI Gothic" w:hAnsi="MS UI Gothic"/>
          <w:kern w:val="0"/>
          <w:szCs w:val="24"/>
          <w:lang w:val="ja-JP" w:eastAsia="ja-JP"/>
        </w:rPr>
        <w:t>モジュー</w:t>
      </w:r>
      <w:r w:rsidRPr="00DE0071">
        <w:rPr>
          <w:rFonts w:asciiTheme="minorHAnsi" w:eastAsia="MS UI Gothic" w:hAnsi="MS UI Gothic"/>
          <w:kern w:val="0"/>
          <w:szCs w:val="24"/>
          <w:lang w:val="ja-JP" w:eastAsia="ja-JP"/>
        </w:rPr>
        <w:t>ル</w:t>
      </w:r>
      <w:r w:rsidRPr="00DE0071">
        <w:rPr>
          <w:rFonts w:asciiTheme="minorHAnsi" w:eastAsia="MS UI Gothic" w:hAnsi="MS UI Gothic" w:hint="eastAsia"/>
          <w:kern w:val="0"/>
          <w:szCs w:val="24"/>
          <w:lang w:val="ja-JP" w:eastAsia="ja-JP"/>
        </w:rPr>
        <w:t>を特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別に継続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生産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する</w:t>
      </w:r>
      <w:r w:rsidRPr="00DE0071">
        <w:rPr>
          <w:rFonts w:asciiTheme="minorHAnsi" w:eastAsia="MS UI Gothic" w:hAnsi="MS UI Gothic" w:hint="eastAsia"/>
          <w:kern w:val="0"/>
          <w:szCs w:val="24"/>
          <w:lang w:val="ja-JP" w:eastAsia="ja-JP"/>
        </w:rPr>
        <w:t>ことを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Micron</w:t>
      </w:r>
      <w:r>
        <w:rPr>
          <w:rFonts w:asciiTheme="minorHAnsi" w:eastAsia="MS UI Gothic" w:hAnsiTheme="minorHAnsi" w:hint="eastAsia"/>
          <w:kern w:val="0"/>
          <w:szCs w:val="24"/>
          <w:lang w:eastAsia="ja-JP"/>
        </w:rPr>
        <w:t>社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と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合意し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ました。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A</w:t>
      </w:r>
      <w:r w:rsidRPr="00DE0071">
        <w:rPr>
          <w:rFonts w:asciiTheme="minorHAnsi" w:eastAsia="MS UI Gothic" w:hAnsiTheme="minorHAnsi"/>
          <w:kern w:val="0"/>
          <w:szCs w:val="24"/>
          <w:lang w:val="ja-JP" w:eastAsia="ja-JP"/>
        </w:rPr>
        <w:t>TP</w:t>
      </w:r>
      <w:r w:rsidRPr="00DE0071">
        <w:rPr>
          <w:rFonts w:asciiTheme="minorHAnsi" w:eastAsia="MS UI Gothic" w:hAnsiTheme="minorHAnsi" w:hint="eastAsia"/>
          <w:kern w:val="0"/>
          <w:szCs w:val="24"/>
          <w:lang w:val="ja-JP" w:eastAsia="ja-JP"/>
        </w:rPr>
        <w:t>社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は、これらの部品と関連製品のロードマップ</w:t>
      </w:r>
      <w:r w:rsidRPr="00B314F9">
        <w:rPr>
          <w:rFonts w:asciiTheme="minorHAnsi" w:eastAsia="MS UI Gothic" w:hAnsi="MS UI Gothic"/>
          <w:kern w:val="0"/>
          <w:szCs w:val="24"/>
          <w:lang w:val="ja-JP" w:eastAsia="ja-JP"/>
        </w:rPr>
        <w:t>を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長期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的にサポート、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提供し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ていき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ます。各モジュールは、対応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の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Micron</w:t>
      </w:r>
      <w:r>
        <w:rPr>
          <w:rFonts w:asciiTheme="minorHAnsi" w:eastAsia="MS UI Gothic" w:hAnsi="MS UI Gothic"/>
          <w:kern w:val="0"/>
          <w:szCs w:val="24"/>
          <w:lang w:val="ja-JP" w:eastAsia="ja-JP"/>
        </w:rPr>
        <w:t>部品番</w:t>
      </w:r>
      <w:r w:rsidRPr="00B314F9">
        <w:rPr>
          <w:rFonts w:asciiTheme="minorHAnsi" w:eastAsia="MS UI Gothic" w:hAnsi="MS UI Gothic"/>
          <w:kern w:val="0"/>
          <w:szCs w:val="24"/>
          <w:lang w:val="ja-JP" w:eastAsia="ja-JP"/>
        </w:rPr>
        <w:t>の同等仕様と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検査プロセスに合わせて製造されます。</w:t>
      </w:r>
    </w:p>
    <w:p w:rsidR="00CF6F7F" w:rsidRPr="005C4AAF" w:rsidRDefault="00CF6F7F" w:rsidP="00CF6F7F">
      <w:pPr>
        <w:spacing w:before="240" w:line="280" w:lineRule="auto"/>
        <w:rPr>
          <w:rFonts w:asciiTheme="minorHAnsi" w:eastAsia="MS UI Gothic" w:hAnsiTheme="minorHAnsi"/>
          <w:kern w:val="0"/>
          <w:szCs w:val="24"/>
          <w:lang w:eastAsia="ja-JP"/>
        </w:rPr>
      </w:pP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「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Micron</w:t>
      </w:r>
      <w:r w:rsidRPr="00DE0071">
        <w:rPr>
          <w:rFonts w:asciiTheme="minorHAnsi" w:eastAsia="MS UI Gothic" w:hAnsiTheme="minorHAnsi" w:hint="eastAsia"/>
          <w:kern w:val="0"/>
          <w:szCs w:val="24"/>
          <w:lang w:eastAsia="ja-JP"/>
        </w:rPr>
        <w:t>社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はレガシーアプリケーション要求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を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サポート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することを約定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してい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ます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。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AT</w:t>
      </w:r>
      <w:r w:rsidRPr="00DE0071">
        <w:rPr>
          <w:rFonts w:asciiTheme="minorHAnsi" w:eastAsia="MS UI Gothic" w:hAnsiTheme="minorHAnsi"/>
          <w:kern w:val="0"/>
          <w:szCs w:val="24"/>
          <w:lang w:val="ja-JP" w:eastAsia="ja-JP"/>
        </w:rPr>
        <w:t>P</w:t>
      </w:r>
      <w:r w:rsidRPr="00DE0071">
        <w:rPr>
          <w:rFonts w:asciiTheme="minorHAnsi" w:eastAsia="MS UI Gothic" w:hAnsiTheme="minorHAnsi" w:hint="eastAsia"/>
          <w:kern w:val="0"/>
          <w:szCs w:val="24"/>
          <w:lang w:val="ja-JP" w:eastAsia="ja-JP"/>
        </w:rPr>
        <w:t>社</w:t>
      </w:r>
      <w:r w:rsidRPr="00DE0071">
        <w:rPr>
          <w:rFonts w:asciiTheme="minorHAnsi" w:eastAsia="MS UI Gothic" w:hAnsi="MS UI Gothic"/>
          <w:kern w:val="0"/>
          <w:szCs w:val="24"/>
          <w:lang w:val="ja-JP" w:eastAsia="ja-JP"/>
        </w:rPr>
        <w:t>と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提携すること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により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、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我々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は既存のプ</w:t>
      </w:r>
      <w:bookmarkStart w:id="0" w:name="_GoBack"/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ラットフォームを移行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することが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できないお客様に対し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、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安定性</w:t>
      </w:r>
      <w:bookmarkEnd w:id="0"/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を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提供する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ことがで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きるのです。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」と、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Micro</w:t>
      </w:r>
      <w:r w:rsidRPr="00DE0071">
        <w:rPr>
          <w:rFonts w:asciiTheme="minorHAnsi" w:eastAsia="MS UI Gothic" w:hAnsiTheme="minorHAnsi"/>
          <w:kern w:val="0"/>
          <w:szCs w:val="24"/>
          <w:lang w:val="ja-JP" w:eastAsia="ja-JP"/>
        </w:rPr>
        <w:t>n</w:t>
      </w:r>
      <w:r w:rsidRPr="00DE0071">
        <w:rPr>
          <w:rFonts w:asciiTheme="minorHAnsi" w:eastAsia="MS UI Gothic" w:hAnsiTheme="minorHAnsi" w:hint="eastAsia"/>
          <w:kern w:val="0"/>
          <w:szCs w:val="24"/>
          <w:lang w:val="ja-JP" w:eastAsia="ja-JP"/>
        </w:rPr>
        <w:t>社</w:t>
      </w:r>
      <w:r w:rsidRPr="00DE0071">
        <w:rPr>
          <w:rFonts w:asciiTheme="minorHAnsi" w:eastAsia="MS UI Gothic" w:hAnsi="MS UI Gothic"/>
          <w:kern w:val="0"/>
          <w:szCs w:val="24"/>
          <w:lang w:val="ja-JP" w:eastAsia="ja-JP"/>
        </w:rPr>
        <w:t>の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組み込みビジネス事業部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、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製品マーケティング部長、ブルース・フランクリン氏は述べ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ています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。</w:t>
      </w:r>
    </w:p>
    <w:p w:rsidR="00CF6F7F" w:rsidRPr="007D628B" w:rsidRDefault="00CF6F7F" w:rsidP="00CF6F7F">
      <w:pPr>
        <w:spacing w:before="240" w:line="280" w:lineRule="auto"/>
        <w:rPr>
          <w:rFonts w:asciiTheme="minorHAnsi" w:eastAsia="MS UI Gothic" w:hAnsiTheme="minorHAnsi"/>
          <w:kern w:val="0"/>
          <w:szCs w:val="24"/>
          <w:lang w:val="ja-JP" w:eastAsia="ja-JP"/>
        </w:rPr>
      </w:pP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「組み込みアプリケーション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に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は長い製品寿命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が要求されます。だからこそ</w:t>
      </w:r>
      <w:r w:rsidRPr="007D628B">
        <w:rPr>
          <w:rFonts w:asciiTheme="minorHAnsi" w:eastAsia="MS UI Gothic" w:hAnsiTheme="minorHAnsi"/>
          <w:kern w:val="0"/>
          <w:szCs w:val="24"/>
          <w:lang w:eastAsia="ja-JP"/>
        </w:rPr>
        <w:t>AMD</w:t>
      </w:r>
      <w:r w:rsidRPr="007D628B">
        <w:rPr>
          <w:rFonts w:asciiTheme="minorHAnsi" w:eastAsia="MS UI Gothic" w:hAnsiTheme="minorHAnsi" w:hint="eastAsia"/>
          <w:kern w:val="0"/>
          <w:szCs w:val="24"/>
          <w:lang w:eastAsia="ja-JP"/>
        </w:rPr>
        <w:t>社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は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、</w:t>
      </w:r>
      <w:r w:rsidRPr="007D628B">
        <w:rPr>
          <w:rFonts w:asciiTheme="minorHAnsi" w:eastAsia="MS UI Gothic" w:hAnsiTheme="minorHAnsi"/>
          <w:kern w:val="0"/>
          <w:szCs w:val="24"/>
          <w:lang w:eastAsia="ja-JP"/>
        </w:rPr>
        <w:t>Geode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プラットフォーム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サポートにおいて、</w:t>
      </w:r>
      <w:r w:rsidRPr="007D628B">
        <w:rPr>
          <w:rFonts w:asciiTheme="minorHAnsi" w:eastAsia="MS UI Gothic" w:hAnsiTheme="minorHAnsi"/>
          <w:kern w:val="0"/>
          <w:szCs w:val="24"/>
          <w:lang w:eastAsia="ja-JP"/>
        </w:rPr>
        <w:t>ATP</w:t>
      </w:r>
      <w:r w:rsidRPr="007D628B">
        <w:rPr>
          <w:rFonts w:asciiTheme="minorHAnsi" w:eastAsia="MS UI Gothic" w:hAnsiTheme="minorHAnsi" w:hint="eastAsia"/>
          <w:kern w:val="0"/>
          <w:szCs w:val="24"/>
          <w:lang w:eastAsia="ja-JP"/>
        </w:rPr>
        <w:t>社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および</w:t>
      </w:r>
      <w:r w:rsidRPr="007D628B">
        <w:rPr>
          <w:rFonts w:asciiTheme="minorHAnsi" w:eastAsia="MS UI Gothic" w:hAnsiTheme="minorHAnsi"/>
          <w:kern w:val="0"/>
          <w:szCs w:val="24"/>
          <w:lang w:eastAsia="ja-JP"/>
        </w:rPr>
        <w:t>Micron</w:t>
      </w:r>
      <w:r w:rsidRPr="007D628B">
        <w:rPr>
          <w:rFonts w:asciiTheme="minorHAnsi" w:eastAsia="MS UI Gothic" w:hAnsiTheme="minorHAnsi" w:hint="eastAsia"/>
          <w:kern w:val="0"/>
          <w:szCs w:val="24"/>
          <w:lang w:eastAsia="ja-JP"/>
        </w:rPr>
        <w:t>社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へ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協力を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嬉しく思います。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」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と</w:t>
      </w:r>
      <w:r w:rsidRPr="007D628B">
        <w:rPr>
          <w:rFonts w:asciiTheme="minorHAnsi" w:eastAsia="MS UI Gothic" w:hAnsiTheme="minorHAnsi"/>
          <w:kern w:val="0"/>
          <w:szCs w:val="24"/>
          <w:lang w:eastAsia="ja-JP"/>
        </w:rPr>
        <w:t>AMD</w:t>
      </w:r>
      <w:r w:rsidRPr="007D628B">
        <w:rPr>
          <w:rFonts w:asciiTheme="minorHAnsi" w:eastAsia="MS UI Gothic" w:hAnsiTheme="minorHAnsi" w:hint="eastAsia"/>
          <w:kern w:val="0"/>
          <w:szCs w:val="24"/>
          <w:lang w:eastAsia="ja-JP"/>
        </w:rPr>
        <w:t>社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エンベデッド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ビジネス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ソリューション、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製品マーケティング責任者、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コリンキュアトン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氏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。更に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「</w:t>
      </w:r>
      <w:r w:rsidRPr="007D628B">
        <w:rPr>
          <w:rFonts w:asciiTheme="minorHAnsi" w:eastAsia="MS UI Gothic" w:hAnsiTheme="minorHAnsi"/>
          <w:kern w:val="0"/>
          <w:szCs w:val="24"/>
          <w:lang w:val="ja-JP" w:eastAsia="ja-JP"/>
        </w:rPr>
        <w:t>Micron</w:t>
      </w:r>
      <w:r w:rsidRPr="007D628B">
        <w:rPr>
          <w:rFonts w:asciiTheme="minorHAnsi" w:eastAsia="MS UI Gothic" w:hAnsiTheme="minorHAnsi" w:hint="eastAsia"/>
          <w:kern w:val="0"/>
          <w:szCs w:val="24"/>
          <w:lang w:val="ja-JP" w:eastAsia="ja-JP"/>
        </w:rPr>
        <w:t>社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のメモリを使用する</w:t>
      </w:r>
      <w:r w:rsidRPr="007D628B">
        <w:rPr>
          <w:rFonts w:asciiTheme="minorHAnsi" w:eastAsia="MS UI Gothic" w:hAnsiTheme="minorHAnsi"/>
          <w:kern w:val="0"/>
          <w:szCs w:val="24"/>
          <w:lang w:val="ja-JP" w:eastAsia="ja-JP"/>
        </w:rPr>
        <w:t>ATP</w:t>
      </w:r>
      <w:r w:rsidRPr="007D628B">
        <w:rPr>
          <w:rFonts w:asciiTheme="minorHAnsi" w:eastAsia="MS UI Gothic" w:hAnsiTheme="minorHAnsi" w:hint="eastAsia"/>
          <w:kern w:val="0"/>
          <w:szCs w:val="24"/>
          <w:lang w:val="ja-JP" w:eastAsia="ja-JP"/>
        </w:rPr>
        <w:t>社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のレガシー</w:t>
      </w:r>
      <w:r w:rsidRPr="007D628B">
        <w:rPr>
          <w:rFonts w:asciiTheme="minorHAnsi" w:eastAsia="MS UI Gothic" w:hAnsiTheme="minorHAnsi"/>
          <w:kern w:val="0"/>
          <w:szCs w:val="24"/>
          <w:lang w:val="ja-JP" w:eastAsia="ja-JP"/>
        </w:rPr>
        <w:t>SDR/DDR SODIMM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モジュールソリューションは、工業制御とオートメーション、工業用</w:t>
      </w:r>
      <w:r w:rsidRPr="007D628B">
        <w:rPr>
          <w:rFonts w:asciiTheme="minorHAnsi" w:eastAsia="MS UI Gothic" w:hAnsiTheme="minorHAnsi"/>
          <w:kern w:val="0"/>
          <w:szCs w:val="24"/>
          <w:lang w:val="ja-JP" w:eastAsia="ja-JP"/>
        </w:rPr>
        <w:t>PC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、</w:t>
      </w:r>
      <w:r w:rsidRPr="007D628B">
        <w:rPr>
          <w:rFonts w:asciiTheme="minorHAnsi" w:eastAsia="MS UI Gothic" w:hAnsiTheme="minorHAnsi"/>
          <w:kern w:val="0"/>
          <w:szCs w:val="24"/>
          <w:lang w:val="ja-JP" w:eastAsia="ja-JP"/>
        </w:rPr>
        <w:t>HMI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パネル、店舗販売時点情報管理、コミュニケーションアプリケーションには重要なコンポーネント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なのです。</w:t>
      </w:r>
      <w:r w:rsidRPr="007D628B">
        <w:rPr>
          <w:rFonts w:asciiTheme="minorHAnsi" w:eastAsia="MS UI Gothic" w:hAnsi="MS UI Gothic"/>
          <w:kern w:val="0"/>
          <w:szCs w:val="24"/>
          <w:lang w:val="ja-JP" w:eastAsia="ja-JP"/>
        </w:rPr>
        <w:t>」</w:t>
      </w:r>
      <w:r w:rsidRPr="007D628B">
        <w:rPr>
          <w:rFonts w:asciiTheme="minorHAnsi" w:eastAsia="MS UI Gothic" w:hAnsi="MS UI Gothic" w:hint="eastAsia"/>
          <w:kern w:val="0"/>
          <w:szCs w:val="24"/>
          <w:lang w:val="ja-JP" w:eastAsia="ja-JP"/>
        </w:rPr>
        <w:t>と述べています。</w:t>
      </w:r>
    </w:p>
    <w:p w:rsidR="00CF6F7F" w:rsidRPr="005C4AAF" w:rsidRDefault="00CF6F7F" w:rsidP="00CF6F7F">
      <w:pPr>
        <w:spacing w:before="240" w:line="280" w:lineRule="auto"/>
        <w:rPr>
          <w:rFonts w:asciiTheme="minorHAnsi" w:eastAsia="MS UI Gothic" w:hAnsiTheme="minorHAnsi"/>
          <w:color w:val="365F91"/>
          <w:kern w:val="0"/>
          <w:szCs w:val="24"/>
          <w:lang w:eastAsia="ja-JP"/>
        </w:rPr>
      </w:pP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「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我々は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Micron</w:t>
      </w:r>
      <w:r w:rsidRPr="00175A40">
        <w:rPr>
          <w:rFonts w:asciiTheme="minorHAnsi" w:eastAsia="MS UI Gothic" w:hAnsiTheme="minorHAnsi" w:hint="eastAsia"/>
          <w:kern w:val="0"/>
          <w:szCs w:val="24"/>
          <w:lang w:eastAsia="ja-JP"/>
        </w:rPr>
        <w:t>社</w:t>
      </w:r>
      <w:r w:rsidRPr="00175A40">
        <w:rPr>
          <w:rFonts w:asciiTheme="minorHAnsi" w:eastAsia="MS UI Gothic" w:hAnsi="MS UI Gothic" w:hint="eastAsia"/>
          <w:kern w:val="0"/>
          <w:szCs w:val="24"/>
          <w:lang w:val="ja-JP" w:eastAsia="ja-JP"/>
        </w:rPr>
        <w:t>との</w:t>
      </w:r>
      <w:r w:rsidRPr="00175A40">
        <w:rPr>
          <w:rFonts w:asciiTheme="minorHAnsi" w:eastAsia="MS UI Gothic" w:hAnsi="MS UI Gothic"/>
          <w:kern w:val="0"/>
          <w:szCs w:val="24"/>
          <w:lang w:val="ja-JP" w:eastAsia="ja-JP"/>
        </w:rPr>
        <w:t>提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携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で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、レガシー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SDR/DDR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メモリモジュールに供給の安定性と保証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が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もたら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される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ことになる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でしょう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。当社の協力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体制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は、長い製品寿命とその</w:t>
      </w:r>
      <w:r w:rsidRPr="00175A40">
        <w:rPr>
          <w:rFonts w:asciiTheme="minorHAnsi" w:eastAsia="MS UI Gothic" w:hAnsi="MS UI Gothic"/>
          <w:kern w:val="0"/>
          <w:szCs w:val="24"/>
          <w:lang w:val="ja-JP" w:eastAsia="ja-JP"/>
        </w:rPr>
        <w:t>他</w:t>
      </w:r>
      <w:r w:rsidRPr="00175A40">
        <w:rPr>
          <w:rFonts w:asciiTheme="minorHAnsi" w:eastAsia="MS UI Gothic" w:hAnsi="MS UI Gothic" w:hint="eastAsia"/>
          <w:kern w:val="0"/>
          <w:szCs w:val="24"/>
          <w:lang w:val="ja-JP" w:eastAsia="ja-JP"/>
        </w:rPr>
        <w:t>ニッチ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分野のサービス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が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要求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され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るこれらの特定市場に取り組</w:t>
      </w:r>
      <w:r w:rsidRPr="00175A40">
        <w:rPr>
          <w:rFonts w:asciiTheme="minorHAnsi" w:eastAsia="MS UI Gothic" w:hAnsi="MS UI Gothic"/>
          <w:kern w:val="0"/>
          <w:szCs w:val="24"/>
          <w:lang w:val="ja-JP" w:eastAsia="ja-JP"/>
        </w:rPr>
        <w:t>む</w:t>
      </w:r>
      <w:r w:rsidRPr="00175A40">
        <w:rPr>
          <w:rFonts w:asciiTheme="minorHAnsi" w:eastAsia="MS UI Gothic" w:hAnsi="MS UI Gothic" w:hint="eastAsia"/>
          <w:kern w:val="0"/>
          <w:szCs w:val="24"/>
          <w:lang w:val="ja-JP" w:eastAsia="ja-JP"/>
        </w:rPr>
        <w:t>ことは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、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ATP</w:t>
      </w:r>
      <w:r>
        <w:rPr>
          <w:rFonts w:asciiTheme="minorHAnsi" w:eastAsia="MS UI Gothic" w:hAnsiTheme="minorHAnsi" w:hint="eastAsia"/>
          <w:kern w:val="0"/>
          <w:szCs w:val="24"/>
          <w:lang w:val="ja-JP" w:eastAsia="ja-JP"/>
        </w:rPr>
        <w:t>の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総合的戦略を象徴してい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ます。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」と、</w:t>
      </w:r>
      <w:r w:rsidRPr="005C4AAF">
        <w:rPr>
          <w:rFonts w:asciiTheme="minorHAnsi" w:eastAsia="MS UI Gothic" w:hAnsiTheme="minorHAnsi"/>
          <w:kern w:val="0"/>
          <w:szCs w:val="24"/>
          <w:lang w:val="ja-JP" w:eastAsia="ja-JP"/>
        </w:rPr>
        <w:t>AT</w:t>
      </w:r>
      <w:r w:rsidRPr="00175A40">
        <w:rPr>
          <w:rFonts w:asciiTheme="minorHAnsi" w:eastAsia="MS UI Gothic" w:hAnsiTheme="minorHAnsi"/>
          <w:kern w:val="0"/>
          <w:szCs w:val="24"/>
          <w:lang w:val="ja-JP" w:eastAsia="ja-JP"/>
        </w:rPr>
        <w:t>P</w:t>
      </w:r>
      <w:r w:rsidRPr="00175A40">
        <w:rPr>
          <w:rFonts w:asciiTheme="minorHAnsi" w:eastAsia="MS UI Gothic" w:hAnsiTheme="minorHAnsi" w:hint="eastAsia"/>
          <w:kern w:val="0"/>
          <w:szCs w:val="24"/>
          <w:lang w:val="ja-JP" w:eastAsia="ja-JP"/>
        </w:rPr>
        <w:t>社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グローバ</w:t>
      </w:r>
      <w:r w:rsidRPr="00175A40">
        <w:rPr>
          <w:rFonts w:asciiTheme="minorHAnsi" w:eastAsia="MS UI Gothic" w:hAnsi="MS UI Gothic"/>
          <w:kern w:val="0"/>
          <w:szCs w:val="24"/>
          <w:lang w:val="ja-JP" w:eastAsia="ja-JP"/>
        </w:rPr>
        <w:t>ル</w:t>
      </w:r>
      <w:r w:rsidRPr="00175A40">
        <w:rPr>
          <w:rFonts w:asciiTheme="minorHAnsi" w:eastAsia="MS UI Gothic" w:hAnsi="MS UI Gothic" w:hint="eastAsia"/>
          <w:kern w:val="0"/>
          <w:szCs w:val="24"/>
          <w:lang w:val="ja-JP" w:eastAsia="ja-JP"/>
        </w:rPr>
        <w:t>セールス</w:t>
      </w:r>
      <w:r>
        <w:rPr>
          <w:rFonts w:asciiTheme="minorHAnsi" w:eastAsia="MS UI Gothic" w:hAnsi="MS UI Gothic"/>
          <w:kern w:val="0"/>
          <w:szCs w:val="24"/>
          <w:lang w:val="ja-JP" w:eastAsia="ja-JP"/>
        </w:rPr>
        <w:t>・マーケティング本部長、ジェフ・シェイ氏は</w:t>
      </w: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述べてます。</w:t>
      </w:r>
    </w:p>
    <w:p w:rsidR="00CF6F7F" w:rsidRPr="005C4AAF" w:rsidRDefault="00CF6F7F" w:rsidP="00CF6F7F">
      <w:pPr>
        <w:spacing w:before="240" w:line="280" w:lineRule="auto"/>
        <w:rPr>
          <w:rFonts w:asciiTheme="minorHAnsi" w:eastAsia="MS UI Gothic" w:hAnsiTheme="minorHAnsi"/>
          <w:szCs w:val="24"/>
          <w:lang w:eastAsia="ja-JP"/>
        </w:rPr>
      </w:pPr>
      <w:r w:rsidRPr="005C4AAF">
        <w:rPr>
          <w:rFonts w:asciiTheme="minorHAnsi" w:eastAsia="MS UI Gothic" w:hAnsiTheme="minorHAnsi"/>
          <w:szCs w:val="24"/>
          <w:lang w:eastAsia="ja-JP"/>
        </w:rPr>
        <w:t>A</w:t>
      </w:r>
      <w:r w:rsidRPr="00175A40">
        <w:rPr>
          <w:rFonts w:asciiTheme="minorHAnsi" w:eastAsia="MS UI Gothic" w:hAnsiTheme="minorHAnsi"/>
          <w:szCs w:val="24"/>
          <w:lang w:eastAsia="ja-JP"/>
        </w:rPr>
        <w:t>TP</w:t>
      </w:r>
      <w:r w:rsidRPr="00175A40">
        <w:rPr>
          <w:rFonts w:asciiTheme="minorHAnsi" w:eastAsia="MS UI Gothic" w:hAnsiTheme="minorHAnsi" w:hint="eastAsia"/>
          <w:szCs w:val="24"/>
          <w:lang w:eastAsia="ja-JP"/>
        </w:rPr>
        <w:t>社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は</w:t>
      </w:r>
      <w:r w:rsidRPr="005C4AAF">
        <w:rPr>
          <w:rFonts w:asciiTheme="minorHAnsi" w:eastAsia="MS UI Gothic" w:hAnsiTheme="minorHAnsi"/>
          <w:szCs w:val="24"/>
          <w:lang w:eastAsia="ja-JP"/>
        </w:rPr>
        <w:t>2015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年第</w:t>
      </w:r>
      <w:r w:rsidRPr="005C4AAF">
        <w:rPr>
          <w:rFonts w:asciiTheme="minorHAnsi" w:eastAsia="MS UI Gothic" w:hAnsiTheme="minorHAnsi"/>
          <w:szCs w:val="24"/>
          <w:lang w:eastAsia="ja-JP"/>
        </w:rPr>
        <w:t>3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四半期</w:t>
      </w:r>
      <w:r>
        <w:rPr>
          <w:rFonts w:asciiTheme="minorHAnsi" w:eastAsia="MS UI Gothic" w:hAnsi="MS UI Gothic" w:hint="eastAsia"/>
          <w:szCs w:val="24"/>
          <w:lang w:val="ja-JP" w:eastAsia="ja-JP"/>
        </w:rPr>
        <w:t>より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、</w:t>
      </w:r>
      <w:r>
        <w:rPr>
          <w:rFonts w:asciiTheme="minorHAnsi" w:eastAsia="MS UI Gothic" w:hAnsi="MS UI Gothic" w:hint="eastAsia"/>
          <w:szCs w:val="24"/>
          <w:lang w:val="ja-JP" w:eastAsia="ja-JP"/>
        </w:rPr>
        <w:t>厳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選した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SODIMM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、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UDIMM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および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RDIMM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フォームファクターと</w:t>
      </w:r>
      <w:r w:rsidRPr="00175A40">
        <w:rPr>
          <w:rFonts w:asciiTheme="minorHAnsi" w:eastAsia="MS UI Gothic" w:hAnsi="MS UI Gothic" w:hint="eastAsia"/>
          <w:szCs w:val="24"/>
          <w:lang w:val="ja-JP" w:eastAsia="ja-JP"/>
        </w:rPr>
        <w:t>容量</w:t>
      </w:r>
      <w:r>
        <w:rPr>
          <w:rFonts w:asciiTheme="minorHAnsi" w:eastAsia="MS UI Gothic" w:hAnsi="MS UI Gothic" w:hint="eastAsia"/>
          <w:szCs w:val="24"/>
          <w:lang w:val="ja-JP" w:eastAsia="ja-JP"/>
        </w:rPr>
        <w:t>ラインナップから、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SDR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と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DDR DRAM</w:t>
      </w:r>
      <w:r>
        <w:rPr>
          <w:rFonts w:asciiTheme="minorHAnsi" w:eastAsia="MS UI Gothic" w:hAnsiTheme="minorHAnsi" w:hint="eastAsia"/>
          <w:kern w:val="0"/>
          <w:szCs w:val="24"/>
          <w:lang w:eastAsia="ja-JP"/>
        </w:rPr>
        <w:t>モジュール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を提供</w:t>
      </w:r>
      <w:r>
        <w:rPr>
          <w:rFonts w:asciiTheme="minorHAnsi" w:eastAsia="MS UI Gothic" w:hAnsi="MS UI Gothic" w:hint="eastAsia"/>
          <w:szCs w:val="24"/>
          <w:lang w:val="ja-JP" w:eastAsia="ja-JP"/>
        </w:rPr>
        <w:t>する予定で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す。サポート</w:t>
      </w:r>
      <w:r>
        <w:rPr>
          <w:rFonts w:asciiTheme="minorHAnsi" w:eastAsia="MS UI Gothic" w:hAnsi="MS UI Gothic" w:hint="eastAsia"/>
          <w:szCs w:val="24"/>
          <w:lang w:val="ja-JP" w:eastAsia="ja-JP"/>
        </w:rPr>
        <w:t>が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予定</w:t>
      </w:r>
      <w:r>
        <w:rPr>
          <w:rFonts w:asciiTheme="minorHAnsi" w:eastAsia="MS UI Gothic" w:hAnsi="MS UI Gothic" w:hint="eastAsia"/>
          <w:szCs w:val="24"/>
          <w:lang w:val="ja-JP" w:eastAsia="ja-JP"/>
        </w:rPr>
        <w:t>される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特定</w:t>
      </w:r>
      <w:r>
        <w:rPr>
          <w:rFonts w:asciiTheme="minorHAnsi" w:eastAsia="MS UI Gothic" w:hAnsi="MS UI Gothic" w:hint="eastAsia"/>
          <w:szCs w:val="24"/>
          <w:lang w:val="ja-JP" w:eastAsia="ja-JP"/>
        </w:rPr>
        <w:t>の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部品番号については、</w:t>
      </w:r>
      <w:r w:rsidRPr="005C4AAF">
        <w:rPr>
          <w:rFonts w:asciiTheme="minorHAnsi" w:eastAsia="MS UI Gothic" w:hAnsiTheme="minorHAnsi"/>
          <w:szCs w:val="24"/>
          <w:lang w:eastAsia="ja-JP"/>
        </w:rPr>
        <w:t>ATP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代理店</w:t>
      </w:r>
      <w:r>
        <w:rPr>
          <w:rFonts w:asciiTheme="minorHAnsi" w:eastAsia="MS UI Gothic" w:hAnsi="MS UI Gothic" w:hint="eastAsia"/>
          <w:szCs w:val="24"/>
          <w:lang w:val="ja-JP" w:eastAsia="ja-JP"/>
        </w:rPr>
        <w:t>まで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お問い合わせになるか</w:t>
      </w:r>
      <w:r>
        <w:rPr>
          <w:rFonts w:asciiTheme="minorHAnsi" w:eastAsia="MS UI Gothic" w:hAnsi="MS UI Gothic" w:hint="eastAsia"/>
          <w:szCs w:val="24"/>
          <w:lang w:val="ja-JP" w:eastAsia="ja-JP"/>
        </w:rPr>
        <w:t>、</w:t>
      </w:r>
      <w:r w:rsidRPr="005C4AAF">
        <w:rPr>
          <w:rStyle w:val="aa"/>
          <w:lang w:eastAsia="ja-JP"/>
        </w:rPr>
        <w:t>Info@atpinc.com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まで</w:t>
      </w:r>
      <w:r>
        <w:rPr>
          <w:rFonts w:asciiTheme="minorHAnsi" w:eastAsia="MS UI Gothic" w:hAnsi="MS UI Gothic" w:hint="eastAsia"/>
          <w:szCs w:val="24"/>
          <w:lang w:val="ja-JP" w:eastAsia="ja-JP"/>
        </w:rPr>
        <w:t>e</w:t>
      </w:r>
      <w:r w:rsidRPr="005C4AAF">
        <w:rPr>
          <w:rFonts w:asciiTheme="minorHAnsi" w:eastAsia="MS UI Gothic" w:hAnsi="MS UI Gothic"/>
          <w:szCs w:val="24"/>
          <w:lang w:val="ja-JP" w:eastAsia="ja-JP"/>
        </w:rPr>
        <w:t>メールをお寄せください。</w:t>
      </w:r>
    </w:p>
    <w:p w:rsidR="00445877" w:rsidRPr="00CF6F7F" w:rsidRDefault="00445877" w:rsidP="00E57E26">
      <w:pPr>
        <w:rPr>
          <w:rFonts w:asciiTheme="minorHAnsi" w:hAnsiTheme="minorHAnsi" w:cs="Calibri,Bold"/>
          <w:b/>
          <w:bCs/>
          <w:color w:val="1F497D"/>
          <w:kern w:val="0"/>
          <w:szCs w:val="24"/>
          <w:lang w:eastAsia="ja-JP"/>
        </w:rPr>
      </w:pPr>
    </w:p>
    <w:p w:rsidR="00445877" w:rsidRDefault="00445877" w:rsidP="00E57E26">
      <w:pPr>
        <w:rPr>
          <w:rFonts w:asciiTheme="minorHAnsi" w:hAnsiTheme="minorHAnsi" w:cs="Calibri,Bold"/>
          <w:b/>
          <w:bCs/>
          <w:color w:val="1F497D"/>
          <w:kern w:val="0"/>
          <w:szCs w:val="24"/>
          <w:lang w:eastAsia="ja-JP"/>
        </w:rPr>
      </w:pPr>
    </w:p>
    <w:p w:rsidR="00445877" w:rsidRDefault="00445877" w:rsidP="00E57E26">
      <w:pPr>
        <w:rPr>
          <w:rFonts w:asciiTheme="minorHAnsi" w:hAnsiTheme="minorHAnsi" w:cs="Calibri,Bold"/>
          <w:b/>
          <w:bCs/>
          <w:color w:val="1F497D"/>
          <w:kern w:val="0"/>
          <w:szCs w:val="24"/>
        </w:rPr>
      </w:pPr>
    </w:p>
    <w:p w:rsidR="00CF6F7F" w:rsidRPr="00445877" w:rsidRDefault="00CF6F7F" w:rsidP="00E57E26">
      <w:pPr>
        <w:rPr>
          <w:rFonts w:asciiTheme="minorHAnsi" w:hAnsiTheme="minorHAnsi" w:cs="Calibri,Bold"/>
          <w:b/>
          <w:bCs/>
          <w:color w:val="1F497D"/>
          <w:kern w:val="0"/>
          <w:szCs w:val="24"/>
        </w:rPr>
      </w:pPr>
    </w:p>
    <w:p w:rsidR="00103D66" w:rsidRPr="00B7712B" w:rsidRDefault="00103D66" w:rsidP="00103D66">
      <w:pPr>
        <w:autoSpaceDE w:val="0"/>
        <w:autoSpaceDN w:val="0"/>
        <w:adjustRightInd w:val="0"/>
        <w:jc w:val="both"/>
        <w:rPr>
          <w:rFonts w:ascii="MS UI Gothic" w:eastAsia="MS UI Gothic" w:hAnsi="MS UI Gothic"/>
          <w:b/>
          <w:color w:val="1F497D"/>
          <w:kern w:val="0"/>
          <w:szCs w:val="24"/>
          <w:lang w:eastAsia="ja-JP"/>
        </w:rPr>
      </w:pPr>
      <w:r w:rsidRPr="00B7712B">
        <w:rPr>
          <w:rFonts w:ascii="MS UI Gothic" w:eastAsia="MS UI Gothic" w:hAnsi="MS UI Gothic"/>
          <w:b/>
          <w:color w:val="1F497D"/>
          <w:kern w:val="0"/>
          <w:szCs w:val="24"/>
          <w:lang w:val="ja-JP" w:eastAsia="ja-JP"/>
        </w:rPr>
        <w:lastRenderedPageBreak/>
        <w:t>ATPについて</w:t>
      </w:r>
    </w:p>
    <w:p w:rsidR="00973FA4" w:rsidRDefault="00103D66" w:rsidP="00103D66">
      <w:pPr>
        <w:autoSpaceDE w:val="0"/>
        <w:autoSpaceDN w:val="0"/>
        <w:adjustRightInd w:val="0"/>
        <w:jc w:val="both"/>
        <w:rPr>
          <w:rFonts w:asciiTheme="minorHAnsi" w:eastAsia="MS UI Gothic" w:hAnsi="MS UI Gothic"/>
          <w:kern w:val="0"/>
          <w:szCs w:val="24"/>
          <w:lang w:val="ja-JP" w:eastAsia="ja-JP"/>
        </w:rPr>
      </w:pPr>
      <w:r w:rsidRPr="005C4AAF">
        <w:rPr>
          <w:rFonts w:asciiTheme="minorHAnsi" w:eastAsia="MS UI Gothic" w:hAnsiTheme="minorHAnsi"/>
          <w:color w:val="000000"/>
          <w:kern w:val="0"/>
          <w:szCs w:val="24"/>
          <w:lang w:eastAsia="ja-JP"/>
        </w:rPr>
        <w:t>ATP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は</w:t>
      </w:r>
      <w:r w:rsidRPr="005C4AAF">
        <w:rPr>
          <w:rFonts w:asciiTheme="minorHAnsi" w:eastAsia="MS UI Gothic" w:hAnsiTheme="minorHAnsi"/>
          <w:color w:val="000000"/>
          <w:kern w:val="0"/>
          <w:szCs w:val="24"/>
          <w:lang w:eastAsia="ja-JP"/>
        </w:rPr>
        <w:t>DRAM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メモリモジュール</w:t>
      </w:r>
      <w:r w:rsidR="00211DA3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のみならず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、高性能、高品質、耐久性のある</w:t>
      </w:r>
      <w:r w:rsidRPr="005C4AAF">
        <w:rPr>
          <w:rFonts w:asciiTheme="minorHAnsi" w:eastAsia="MS UI Gothic" w:hAnsiTheme="minorHAnsi"/>
          <w:color w:val="000000"/>
          <w:kern w:val="0"/>
          <w:szCs w:val="24"/>
          <w:lang w:eastAsia="ja-JP"/>
        </w:rPr>
        <w:t>NAND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フラッシュメモリソリューション</w:t>
      </w:r>
      <w:r w:rsidR="00860BF3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で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業界をリードする製造会社です。メモリ製品の設計、製造およびサポートにおける</w:t>
      </w:r>
      <w:r w:rsidRPr="005C4AAF">
        <w:rPr>
          <w:rFonts w:asciiTheme="minorHAnsi" w:eastAsia="MS UI Gothic" w:hAnsiTheme="minorHAnsi"/>
          <w:color w:val="000000"/>
          <w:kern w:val="0"/>
          <w:szCs w:val="24"/>
          <w:lang w:val="ja-JP" w:eastAsia="ja-JP"/>
        </w:rPr>
        <w:t>20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年以上の経験に</w:t>
      </w:r>
      <w:r w:rsidR="00860BF3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裏打ちされた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高レベルの技術サポート、性能の整合性、広い操作温度範囲が要求される工業オートメーション、電気通信、医療、企業コンピューティングなど、企業に必要不可欠なアプリケーションに</w:t>
      </w:r>
      <w:r w:rsidR="000E0FA2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対して</w:t>
      </w:r>
      <w:r w:rsidR="00211DA3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、</w:t>
      </w:r>
      <w:r w:rsidR="00860BF3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継続的に焦点を当</w:t>
      </w:r>
      <w:r w:rsidR="000E0FA2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てて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います。真の製造会社として</w:t>
      </w:r>
      <w:r w:rsidR="00860BF3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、</w:t>
      </w:r>
      <w:r w:rsidR="00860BF3" w:rsidRPr="005C4AAF">
        <w:rPr>
          <w:rFonts w:asciiTheme="minorHAnsi" w:eastAsia="MS UI Gothic" w:hAnsiTheme="minorHAnsi"/>
          <w:color w:val="000000"/>
          <w:kern w:val="0"/>
          <w:szCs w:val="24"/>
          <w:lang w:val="ja-JP" w:eastAsia="ja-JP"/>
        </w:rPr>
        <w:t>ATP</w:t>
      </w:r>
      <w:r w:rsidR="00860BF3"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は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社内設計、検査、製品のチューニングのご要望に</w:t>
      </w:r>
      <w:r w:rsidR="00860BF3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お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応え</w:t>
      </w:r>
      <w:r w:rsidR="00860BF3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し、さらに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、管理</w:t>
      </w:r>
      <w:r w:rsidR="000E0FA2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の行き届いた</w:t>
      </w:r>
      <w:r w:rsidRPr="005C4AAF">
        <w:rPr>
          <w:rFonts w:asciiTheme="minorHAnsi" w:eastAsia="MS UI Gothic" w:hAnsiTheme="minorHAnsi"/>
          <w:color w:val="000000"/>
          <w:kern w:val="0"/>
          <w:szCs w:val="24"/>
          <w:lang w:val="ja-JP" w:eastAsia="ja-JP"/>
        </w:rPr>
        <w:t xml:space="preserve">BOM </w:t>
      </w:r>
      <w:r w:rsidR="00D938F8">
        <w:rPr>
          <w:rFonts w:asciiTheme="minorHAnsi" w:eastAsia="MS UI Gothic" w:hAnsiTheme="minorHAnsi" w:hint="eastAsia"/>
          <w:color w:val="000000"/>
          <w:kern w:val="0"/>
          <w:szCs w:val="24"/>
          <w:lang w:val="ja-JP" w:eastAsia="ja-JP"/>
        </w:rPr>
        <w:t>コントロール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と長い製品寿命</w:t>
      </w:r>
      <w:r w:rsidR="00211DA3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を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広範なサプライチェーン</w:t>
      </w:r>
      <w:r w:rsidR="00860BF3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サポート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も</w:t>
      </w:r>
      <w:r w:rsidR="00860BF3">
        <w:rPr>
          <w:rFonts w:asciiTheme="minorHAnsi" w:eastAsia="MS UI Gothic" w:hAnsi="MS UI Gothic" w:hint="eastAsia"/>
          <w:color w:val="000000"/>
          <w:kern w:val="0"/>
          <w:szCs w:val="24"/>
          <w:lang w:val="ja-JP" w:eastAsia="ja-JP"/>
        </w:rPr>
        <w:t>展開</w:t>
      </w:r>
      <w:r w:rsidRPr="005C4AAF">
        <w:rPr>
          <w:rFonts w:asciiTheme="minorHAnsi" w:eastAsia="MS UI Gothic" w:hAnsi="MS UI Gothic"/>
          <w:color w:val="000000"/>
          <w:kern w:val="0"/>
          <w:szCs w:val="24"/>
          <w:lang w:val="ja-JP" w:eastAsia="ja-JP"/>
        </w:rPr>
        <w:t>しています。</w:t>
      </w:r>
      <w:r w:rsidRPr="005C4AAF">
        <w:rPr>
          <w:rFonts w:asciiTheme="minorHAnsi" w:eastAsia="MS UI Gothic" w:hAnsiTheme="minorHAnsi"/>
          <w:kern w:val="0"/>
          <w:szCs w:val="24"/>
          <w:lang w:eastAsia="ja-JP"/>
        </w:rPr>
        <w:t>ATP</w:t>
      </w:r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製品の詳細につきましては、</w:t>
      </w:r>
      <w:hyperlink r:id="rId10" w:history="1">
        <w:r w:rsidR="00973FA4">
          <w:rPr>
            <w:rStyle w:val="aa"/>
            <w:rFonts w:ascii="MS Gothic" w:eastAsia="MS Gothic" w:hAnsi="Courier New" w:cs="Courier New" w:hint="eastAsia"/>
            <w:kern w:val="0"/>
            <w:sz w:val="20"/>
            <w:szCs w:val="21"/>
            <w:lang w:eastAsia="ja-JP"/>
          </w:rPr>
          <w:t>http://www.atpinc.com/jp</w:t>
        </w:r>
      </w:hyperlink>
      <w:r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にアクセスされるか、</w:t>
      </w:r>
      <w:hyperlink r:id="rId11" w:history="1">
        <w:r w:rsidR="00681087" w:rsidRPr="00587AFC">
          <w:rPr>
            <w:rStyle w:val="aa"/>
            <w:lang w:eastAsia="ja-JP"/>
          </w:rPr>
          <w:t>Info@atpinc.com</w:t>
        </w:r>
      </w:hyperlink>
      <w:r w:rsidR="00681087">
        <w:rPr>
          <w:rFonts w:asciiTheme="minorHAnsi" w:eastAsia="MS UI Gothic" w:hAnsi="MS UI Gothic" w:hint="eastAsia"/>
          <w:kern w:val="0"/>
          <w:szCs w:val="24"/>
          <w:lang w:val="ja-JP" w:eastAsia="ja-JP"/>
        </w:rPr>
        <w:t>まで</w:t>
      </w:r>
    </w:p>
    <w:p w:rsidR="00103D66" w:rsidRPr="005C4AAF" w:rsidRDefault="00681087" w:rsidP="00103D66">
      <w:pPr>
        <w:autoSpaceDE w:val="0"/>
        <w:autoSpaceDN w:val="0"/>
        <w:adjustRightInd w:val="0"/>
        <w:jc w:val="both"/>
        <w:rPr>
          <w:rFonts w:asciiTheme="minorHAnsi" w:eastAsia="MS UI Gothic" w:hAnsiTheme="minorHAnsi"/>
          <w:color w:val="000000"/>
          <w:kern w:val="0"/>
          <w:szCs w:val="24"/>
          <w:lang w:eastAsia="ja-JP"/>
        </w:rPr>
      </w:pPr>
      <w:r>
        <w:rPr>
          <w:rFonts w:asciiTheme="minorHAnsi" w:eastAsia="MS UI Gothic" w:hAnsi="MS UI Gothic" w:hint="eastAsia"/>
          <w:kern w:val="0"/>
          <w:szCs w:val="24"/>
          <w:lang w:val="ja-JP" w:eastAsia="ja-JP"/>
        </w:rPr>
        <w:t>e</w:t>
      </w:r>
      <w:r w:rsidR="00103D66" w:rsidRPr="005C4AAF">
        <w:rPr>
          <w:rFonts w:asciiTheme="minorHAnsi" w:eastAsia="MS UI Gothic" w:hAnsi="MS UI Gothic"/>
          <w:kern w:val="0"/>
          <w:szCs w:val="24"/>
          <w:lang w:val="ja-JP" w:eastAsia="ja-JP"/>
        </w:rPr>
        <w:t>メールをお寄せください。</w:t>
      </w:r>
    </w:p>
    <w:p w:rsidR="00AB26F4" w:rsidRDefault="008A2236" w:rsidP="008A2236">
      <w:pPr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  <w:kern w:val="0"/>
          <w:szCs w:val="24"/>
        </w:rPr>
      </w:pPr>
      <w:r w:rsidRPr="005C4AAF">
        <w:rPr>
          <w:rFonts w:asciiTheme="minorHAnsi" w:eastAsia="MS UI Gothic" w:hAnsiTheme="minorHAnsi" w:cs="Calibri"/>
          <w:color w:val="000000"/>
          <w:kern w:val="0"/>
          <w:szCs w:val="24"/>
        </w:rPr>
        <w:t>###</w:t>
      </w:r>
    </w:p>
    <w:p w:rsidR="00034AF2" w:rsidRPr="00034AF2" w:rsidRDefault="00034AF2" w:rsidP="008A2236">
      <w:pPr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  <w:kern w:val="0"/>
          <w:szCs w:val="24"/>
        </w:rPr>
      </w:pPr>
    </w:p>
    <w:p w:rsidR="005F7A9E" w:rsidRPr="00B7712B" w:rsidRDefault="005F7A9E" w:rsidP="005F7A9E">
      <w:pPr>
        <w:autoSpaceDE w:val="0"/>
        <w:autoSpaceDN w:val="0"/>
        <w:adjustRightInd w:val="0"/>
        <w:snapToGrid w:val="0"/>
        <w:rPr>
          <w:rFonts w:ascii="MS UI Gothic" w:eastAsia="MS UI Gothic" w:hAnsi="MS UI Gothic" w:cs="Arial"/>
          <w:kern w:val="0"/>
          <w:szCs w:val="24"/>
          <w:lang w:eastAsia="ja-JP"/>
        </w:rPr>
      </w:pPr>
      <w:r w:rsidRPr="00B7712B">
        <w:rPr>
          <w:rFonts w:ascii="MS UI Gothic" w:eastAsia="MS UI Gothic" w:hAnsi="MS UI Gothic" w:cs="Arial" w:hint="eastAsia"/>
          <w:kern w:val="0"/>
          <w:szCs w:val="24"/>
          <w:lang w:eastAsia="ja-JP"/>
        </w:rPr>
        <w:t>お問い合わせ</w:t>
      </w:r>
    </w:p>
    <w:p w:rsidR="005F7A9E" w:rsidRPr="00B7712B" w:rsidRDefault="005F7A9E" w:rsidP="005F7A9E">
      <w:pPr>
        <w:autoSpaceDE w:val="0"/>
        <w:autoSpaceDN w:val="0"/>
        <w:adjustRightInd w:val="0"/>
        <w:snapToGrid w:val="0"/>
        <w:rPr>
          <w:rFonts w:ascii="MS UI Gothic" w:eastAsia="MS UI Gothic" w:hAnsi="MS UI Gothic" w:cs="Arial"/>
          <w:kern w:val="0"/>
          <w:szCs w:val="24"/>
          <w:lang w:eastAsia="ja-JP"/>
        </w:rPr>
      </w:pPr>
      <w:r w:rsidRPr="00B7712B">
        <w:rPr>
          <w:rFonts w:ascii="MS UI Gothic" w:eastAsia="MS UI Gothic" w:hAnsi="MS UI Gothic" w:cs="Arial"/>
          <w:kern w:val="0"/>
          <w:szCs w:val="24"/>
          <w:lang w:eastAsia="ja-JP"/>
        </w:rPr>
        <w:t>ATP Electronics Taiwan Inc.</w:t>
      </w:r>
    </w:p>
    <w:p w:rsidR="005F7A9E" w:rsidRPr="00B7712B" w:rsidRDefault="00973FA4" w:rsidP="005F7A9E">
      <w:pPr>
        <w:autoSpaceDE w:val="0"/>
        <w:autoSpaceDN w:val="0"/>
        <w:adjustRightInd w:val="0"/>
        <w:snapToGrid w:val="0"/>
        <w:rPr>
          <w:rFonts w:ascii="MS UI Gothic" w:eastAsia="MS UI Gothic" w:hAnsi="MS UI Gothic" w:cs="Arial"/>
          <w:kern w:val="0"/>
          <w:szCs w:val="24"/>
          <w:lang w:eastAsia="ja-JP"/>
        </w:rPr>
      </w:pPr>
      <w:r>
        <w:rPr>
          <w:rFonts w:ascii="MS UI Gothic" w:eastAsia="MS UI Gothic" w:hAnsi="MS UI Gothic" w:cs="Arial" w:hint="eastAsia"/>
          <w:kern w:val="0"/>
          <w:szCs w:val="24"/>
          <w:lang w:eastAsia="ja-JP"/>
        </w:rPr>
        <w:t>ジャパン</w:t>
      </w:r>
      <w:r w:rsidR="005F7A9E" w:rsidRPr="00B7712B">
        <w:rPr>
          <w:rFonts w:ascii="MS UI Gothic" w:eastAsia="MS UI Gothic" w:hAnsi="MS UI Gothic" w:cs="Arial" w:hint="eastAsia"/>
          <w:kern w:val="0"/>
          <w:szCs w:val="24"/>
          <w:lang w:eastAsia="ja-JP"/>
        </w:rPr>
        <w:t>セールス</w:t>
      </w:r>
    </w:p>
    <w:p w:rsidR="005F7A9E" w:rsidRPr="00B7712B" w:rsidRDefault="005F7A9E" w:rsidP="005F7A9E">
      <w:pPr>
        <w:autoSpaceDE w:val="0"/>
        <w:autoSpaceDN w:val="0"/>
        <w:adjustRightInd w:val="0"/>
        <w:snapToGrid w:val="0"/>
        <w:rPr>
          <w:rFonts w:asciiTheme="minorHAnsi" w:eastAsia="MS Mincho" w:hAnsiTheme="minorHAnsi" w:cs="Arial"/>
          <w:kern w:val="0"/>
          <w:szCs w:val="24"/>
          <w:lang w:eastAsia="ja-JP"/>
        </w:rPr>
      </w:pPr>
      <w:r w:rsidRPr="00B7712B">
        <w:rPr>
          <w:rFonts w:asciiTheme="minorHAnsi" w:eastAsia="MS Mincho" w:hAnsiTheme="minorHAnsi" w:cs="Arial"/>
          <w:kern w:val="0"/>
          <w:szCs w:val="24"/>
          <w:lang w:eastAsia="ja-JP"/>
        </w:rPr>
        <w:t>+886-2-2659-6368</w:t>
      </w:r>
    </w:p>
    <w:p w:rsidR="005F7A9E" w:rsidRPr="00B7712B" w:rsidRDefault="005240A3" w:rsidP="005F7A9E">
      <w:pPr>
        <w:autoSpaceDE w:val="0"/>
        <w:autoSpaceDN w:val="0"/>
        <w:adjustRightInd w:val="0"/>
        <w:snapToGrid w:val="0"/>
        <w:rPr>
          <w:rFonts w:asciiTheme="minorHAnsi" w:eastAsia="MS Mincho" w:hAnsiTheme="minorHAnsi" w:cs="Arial"/>
          <w:kern w:val="0"/>
          <w:szCs w:val="24"/>
        </w:rPr>
      </w:pPr>
      <w:hyperlink r:id="rId12" w:history="1">
        <w:r w:rsidR="005F7A9E" w:rsidRPr="00B7712B">
          <w:rPr>
            <w:rStyle w:val="aa"/>
            <w:rFonts w:asciiTheme="minorHAnsi" w:eastAsia="MS Mincho" w:hAnsiTheme="minorHAnsi" w:cs="Arial"/>
            <w:kern w:val="0"/>
            <w:szCs w:val="24"/>
            <w:lang w:eastAsia="ja-JP"/>
          </w:rPr>
          <w:t>sales-japan@atpinc.com</w:t>
        </w:r>
      </w:hyperlink>
    </w:p>
    <w:p w:rsidR="00AD2CFE" w:rsidRPr="005C4AAF" w:rsidRDefault="00AD2CFE" w:rsidP="008A2236">
      <w:pPr>
        <w:autoSpaceDE w:val="0"/>
        <w:autoSpaceDN w:val="0"/>
        <w:adjustRightInd w:val="0"/>
        <w:jc w:val="center"/>
        <w:rPr>
          <w:rFonts w:asciiTheme="minorHAnsi" w:eastAsia="MS UI Gothic" w:hAnsiTheme="minorHAnsi" w:cs="Calibri"/>
          <w:color w:val="000000"/>
          <w:kern w:val="0"/>
          <w:szCs w:val="24"/>
        </w:rPr>
      </w:pPr>
    </w:p>
    <w:sectPr w:rsidR="00AD2CFE" w:rsidRPr="005C4AAF" w:rsidSect="00D523AD">
      <w:headerReference w:type="default" r:id="rId13"/>
      <w:pgSz w:w="11906" w:h="16838"/>
      <w:pgMar w:top="919" w:right="849" w:bottom="709" w:left="993" w:header="142" w:footer="5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A3" w:rsidRDefault="005240A3" w:rsidP="00E27C65">
      <w:r>
        <w:separator/>
      </w:r>
    </w:p>
  </w:endnote>
  <w:endnote w:type="continuationSeparator" w:id="0">
    <w:p w:rsidR="005240A3" w:rsidRDefault="005240A3" w:rsidP="00E2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A3" w:rsidRDefault="005240A3" w:rsidP="00E27C65">
      <w:r>
        <w:separator/>
      </w:r>
    </w:p>
  </w:footnote>
  <w:footnote w:type="continuationSeparator" w:id="0">
    <w:p w:rsidR="005240A3" w:rsidRDefault="005240A3" w:rsidP="00E27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65" w:rsidRDefault="009D72FB">
    <w:pPr>
      <w:pStyle w:val="a3"/>
    </w:pPr>
    <w:r>
      <w:rPr>
        <w:noProof/>
      </w:rPr>
      <w:drawing>
        <wp:inline distT="0" distB="0" distL="0" distR="0">
          <wp:extent cx="6387493" cy="745490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P letter head_2014_H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7493" cy="74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66A0"/>
    <w:multiLevelType w:val="hybridMultilevel"/>
    <w:tmpl w:val="7D0A563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E3B16A9"/>
    <w:multiLevelType w:val="hybridMultilevel"/>
    <w:tmpl w:val="302C915C"/>
    <w:lvl w:ilvl="0" w:tplc="0FDCC6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0139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D0E7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7C21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3447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4A03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03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4CD6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E99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D52315"/>
    <w:multiLevelType w:val="hybridMultilevel"/>
    <w:tmpl w:val="4CE0985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C4D4C89"/>
    <w:multiLevelType w:val="hybridMultilevel"/>
    <w:tmpl w:val="F746C49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D004F84"/>
    <w:multiLevelType w:val="hybridMultilevel"/>
    <w:tmpl w:val="6DB8CBEA"/>
    <w:lvl w:ilvl="0" w:tplc="59B8397E">
      <w:start w:val="1"/>
      <w:numFmt w:val="bullet"/>
      <w:lvlText w:val=""/>
      <w:lvlJc w:val="left"/>
      <w:pPr>
        <w:tabs>
          <w:tab w:val="num" w:pos="1440"/>
        </w:tabs>
        <w:ind w:left="115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65"/>
    <w:rsid w:val="00006806"/>
    <w:rsid w:val="00012EAE"/>
    <w:rsid w:val="000241DD"/>
    <w:rsid w:val="0002483E"/>
    <w:rsid w:val="00034AF2"/>
    <w:rsid w:val="00036512"/>
    <w:rsid w:val="00043A80"/>
    <w:rsid w:val="0005065B"/>
    <w:rsid w:val="00053771"/>
    <w:rsid w:val="00057EA9"/>
    <w:rsid w:val="00063FB5"/>
    <w:rsid w:val="00064C1C"/>
    <w:rsid w:val="00066055"/>
    <w:rsid w:val="0008131B"/>
    <w:rsid w:val="000816A7"/>
    <w:rsid w:val="00092286"/>
    <w:rsid w:val="000A3242"/>
    <w:rsid w:val="000C1AA0"/>
    <w:rsid w:val="000D6190"/>
    <w:rsid w:val="000E0FA2"/>
    <w:rsid w:val="000E189C"/>
    <w:rsid w:val="000E1C16"/>
    <w:rsid w:val="00103D66"/>
    <w:rsid w:val="00107764"/>
    <w:rsid w:val="00116116"/>
    <w:rsid w:val="001303AA"/>
    <w:rsid w:val="001324E4"/>
    <w:rsid w:val="00142EE4"/>
    <w:rsid w:val="00143361"/>
    <w:rsid w:val="00152E2D"/>
    <w:rsid w:val="00157FE3"/>
    <w:rsid w:val="00161363"/>
    <w:rsid w:val="00165609"/>
    <w:rsid w:val="00175A40"/>
    <w:rsid w:val="001855FD"/>
    <w:rsid w:val="00187663"/>
    <w:rsid w:val="0019066D"/>
    <w:rsid w:val="001957BE"/>
    <w:rsid w:val="001A414D"/>
    <w:rsid w:val="001A7C0F"/>
    <w:rsid w:val="001B6BD8"/>
    <w:rsid w:val="001C08A5"/>
    <w:rsid w:val="001C50F4"/>
    <w:rsid w:val="001C7C29"/>
    <w:rsid w:val="001D10F9"/>
    <w:rsid w:val="001D321F"/>
    <w:rsid w:val="001E7C58"/>
    <w:rsid w:val="001F1E62"/>
    <w:rsid w:val="001F5D00"/>
    <w:rsid w:val="00203E1E"/>
    <w:rsid w:val="00203E5F"/>
    <w:rsid w:val="002070AE"/>
    <w:rsid w:val="00207FFB"/>
    <w:rsid w:val="00211DA3"/>
    <w:rsid w:val="00224047"/>
    <w:rsid w:val="00231093"/>
    <w:rsid w:val="00243522"/>
    <w:rsid w:val="0024546E"/>
    <w:rsid w:val="002524DA"/>
    <w:rsid w:val="00260D40"/>
    <w:rsid w:val="0026711E"/>
    <w:rsid w:val="00272FEF"/>
    <w:rsid w:val="00273E54"/>
    <w:rsid w:val="002750D8"/>
    <w:rsid w:val="0027546D"/>
    <w:rsid w:val="00286968"/>
    <w:rsid w:val="002D7495"/>
    <w:rsid w:val="002E6170"/>
    <w:rsid w:val="002E7611"/>
    <w:rsid w:val="002E7833"/>
    <w:rsid w:val="002F38FD"/>
    <w:rsid w:val="002F765F"/>
    <w:rsid w:val="003024E3"/>
    <w:rsid w:val="003170E8"/>
    <w:rsid w:val="00326B91"/>
    <w:rsid w:val="00327B2D"/>
    <w:rsid w:val="0034537D"/>
    <w:rsid w:val="003465A3"/>
    <w:rsid w:val="00350B0B"/>
    <w:rsid w:val="00370B5C"/>
    <w:rsid w:val="0037199C"/>
    <w:rsid w:val="00376F15"/>
    <w:rsid w:val="00384913"/>
    <w:rsid w:val="00387537"/>
    <w:rsid w:val="003A0328"/>
    <w:rsid w:val="003B18CF"/>
    <w:rsid w:val="003C155B"/>
    <w:rsid w:val="003C68DC"/>
    <w:rsid w:val="003C71D3"/>
    <w:rsid w:val="003C72F6"/>
    <w:rsid w:val="003C7720"/>
    <w:rsid w:val="003D5E24"/>
    <w:rsid w:val="003D75A0"/>
    <w:rsid w:val="003E211D"/>
    <w:rsid w:val="003F2E91"/>
    <w:rsid w:val="003F6229"/>
    <w:rsid w:val="004032EF"/>
    <w:rsid w:val="00407E12"/>
    <w:rsid w:val="00413F29"/>
    <w:rsid w:val="004152D2"/>
    <w:rsid w:val="00415AD6"/>
    <w:rsid w:val="00416EF2"/>
    <w:rsid w:val="0041711D"/>
    <w:rsid w:val="004219E0"/>
    <w:rsid w:val="00423626"/>
    <w:rsid w:val="00430FD6"/>
    <w:rsid w:val="0043384A"/>
    <w:rsid w:val="00434F26"/>
    <w:rsid w:val="0043572F"/>
    <w:rsid w:val="0044417C"/>
    <w:rsid w:val="00445877"/>
    <w:rsid w:val="00452F20"/>
    <w:rsid w:val="004530FA"/>
    <w:rsid w:val="00453ED5"/>
    <w:rsid w:val="004576B0"/>
    <w:rsid w:val="00465603"/>
    <w:rsid w:val="0046675B"/>
    <w:rsid w:val="00471A17"/>
    <w:rsid w:val="00474336"/>
    <w:rsid w:val="00485273"/>
    <w:rsid w:val="004D3166"/>
    <w:rsid w:val="004D4BE5"/>
    <w:rsid w:val="004E04E8"/>
    <w:rsid w:val="004E0A34"/>
    <w:rsid w:val="00502D1A"/>
    <w:rsid w:val="00504E7E"/>
    <w:rsid w:val="00506F76"/>
    <w:rsid w:val="005121A1"/>
    <w:rsid w:val="0051583B"/>
    <w:rsid w:val="005175E3"/>
    <w:rsid w:val="005240A3"/>
    <w:rsid w:val="0052480A"/>
    <w:rsid w:val="00526ACF"/>
    <w:rsid w:val="005304A4"/>
    <w:rsid w:val="00543A3D"/>
    <w:rsid w:val="00552040"/>
    <w:rsid w:val="00561FD3"/>
    <w:rsid w:val="00562B51"/>
    <w:rsid w:val="00562B66"/>
    <w:rsid w:val="0057376F"/>
    <w:rsid w:val="00575F53"/>
    <w:rsid w:val="005957A9"/>
    <w:rsid w:val="005A175D"/>
    <w:rsid w:val="005A1B6E"/>
    <w:rsid w:val="005B7AE7"/>
    <w:rsid w:val="005C4AAF"/>
    <w:rsid w:val="005C5DEC"/>
    <w:rsid w:val="005C649E"/>
    <w:rsid w:val="005D09FB"/>
    <w:rsid w:val="005D3590"/>
    <w:rsid w:val="005D7EDA"/>
    <w:rsid w:val="005E605B"/>
    <w:rsid w:val="005F24A0"/>
    <w:rsid w:val="005F2C4F"/>
    <w:rsid w:val="005F35A3"/>
    <w:rsid w:val="005F613A"/>
    <w:rsid w:val="005F7A9E"/>
    <w:rsid w:val="0060620A"/>
    <w:rsid w:val="006072BF"/>
    <w:rsid w:val="0061717B"/>
    <w:rsid w:val="00624020"/>
    <w:rsid w:val="0062468B"/>
    <w:rsid w:val="006266F2"/>
    <w:rsid w:val="00626C6A"/>
    <w:rsid w:val="00626FCD"/>
    <w:rsid w:val="00637419"/>
    <w:rsid w:val="006558E5"/>
    <w:rsid w:val="00655D27"/>
    <w:rsid w:val="006608A0"/>
    <w:rsid w:val="0067211D"/>
    <w:rsid w:val="00672860"/>
    <w:rsid w:val="00677A3E"/>
    <w:rsid w:val="00681087"/>
    <w:rsid w:val="00692608"/>
    <w:rsid w:val="00692DC1"/>
    <w:rsid w:val="0069644C"/>
    <w:rsid w:val="0069765E"/>
    <w:rsid w:val="006A142D"/>
    <w:rsid w:val="006A1C38"/>
    <w:rsid w:val="006A2334"/>
    <w:rsid w:val="006A7341"/>
    <w:rsid w:val="006B0494"/>
    <w:rsid w:val="006B70EC"/>
    <w:rsid w:val="006C3A75"/>
    <w:rsid w:val="006D003A"/>
    <w:rsid w:val="006D3106"/>
    <w:rsid w:val="006D5FD4"/>
    <w:rsid w:val="006D6D68"/>
    <w:rsid w:val="00705CCF"/>
    <w:rsid w:val="0072347E"/>
    <w:rsid w:val="00724B13"/>
    <w:rsid w:val="0075113D"/>
    <w:rsid w:val="0075121A"/>
    <w:rsid w:val="007548AC"/>
    <w:rsid w:val="00757D28"/>
    <w:rsid w:val="00763C77"/>
    <w:rsid w:val="007776E0"/>
    <w:rsid w:val="007804A4"/>
    <w:rsid w:val="0078070B"/>
    <w:rsid w:val="007878CF"/>
    <w:rsid w:val="00790E77"/>
    <w:rsid w:val="007974C9"/>
    <w:rsid w:val="007A5C98"/>
    <w:rsid w:val="007B1DDF"/>
    <w:rsid w:val="007B2B7F"/>
    <w:rsid w:val="007C086B"/>
    <w:rsid w:val="007C43CB"/>
    <w:rsid w:val="007C7BE4"/>
    <w:rsid w:val="007D193E"/>
    <w:rsid w:val="007D628B"/>
    <w:rsid w:val="007D67B0"/>
    <w:rsid w:val="007E055C"/>
    <w:rsid w:val="007E1C30"/>
    <w:rsid w:val="007E6C00"/>
    <w:rsid w:val="007F78F5"/>
    <w:rsid w:val="00802E51"/>
    <w:rsid w:val="008067EB"/>
    <w:rsid w:val="008110BC"/>
    <w:rsid w:val="00815B2B"/>
    <w:rsid w:val="00816024"/>
    <w:rsid w:val="00824629"/>
    <w:rsid w:val="00834ED5"/>
    <w:rsid w:val="00847E22"/>
    <w:rsid w:val="00850F09"/>
    <w:rsid w:val="00860BF3"/>
    <w:rsid w:val="0086221E"/>
    <w:rsid w:val="00867BF0"/>
    <w:rsid w:val="008736CB"/>
    <w:rsid w:val="00873EB0"/>
    <w:rsid w:val="00874D25"/>
    <w:rsid w:val="0088141F"/>
    <w:rsid w:val="00882F6B"/>
    <w:rsid w:val="00887223"/>
    <w:rsid w:val="00892C64"/>
    <w:rsid w:val="008A0C99"/>
    <w:rsid w:val="008A2236"/>
    <w:rsid w:val="008B069C"/>
    <w:rsid w:val="008B1615"/>
    <w:rsid w:val="008B420B"/>
    <w:rsid w:val="008B69C4"/>
    <w:rsid w:val="008D5269"/>
    <w:rsid w:val="008D7A2B"/>
    <w:rsid w:val="008F6FD4"/>
    <w:rsid w:val="00900F8E"/>
    <w:rsid w:val="009054BA"/>
    <w:rsid w:val="00905F57"/>
    <w:rsid w:val="009076B7"/>
    <w:rsid w:val="00914CD2"/>
    <w:rsid w:val="00917C54"/>
    <w:rsid w:val="0092058F"/>
    <w:rsid w:val="009216E0"/>
    <w:rsid w:val="00933AAC"/>
    <w:rsid w:val="00942C4D"/>
    <w:rsid w:val="009537B1"/>
    <w:rsid w:val="009659F0"/>
    <w:rsid w:val="00965C47"/>
    <w:rsid w:val="009669E8"/>
    <w:rsid w:val="00967049"/>
    <w:rsid w:val="0096788A"/>
    <w:rsid w:val="00973FA4"/>
    <w:rsid w:val="00982568"/>
    <w:rsid w:val="00992A06"/>
    <w:rsid w:val="009941C1"/>
    <w:rsid w:val="00995E3B"/>
    <w:rsid w:val="00996D11"/>
    <w:rsid w:val="009B3FF8"/>
    <w:rsid w:val="009B4F31"/>
    <w:rsid w:val="009C7E34"/>
    <w:rsid w:val="009D1938"/>
    <w:rsid w:val="009D5A38"/>
    <w:rsid w:val="009D72FB"/>
    <w:rsid w:val="009E0FBE"/>
    <w:rsid w:val="009E4AB0"/>
    <w:rsid w:val="009E5293"/>
    <w:rsid w:val="009E7779"/>
    <w:rsid w:val="009F0256"/>
    <w:rsid w:val="009F0A39"/>
    <w:rsid w:val="00A00403"/>
    <w:rsid w:val="00A043CC"/>
    <w:rsid w:val="00A0659E"/>
    <w:rsid w:val="00A14AA7"/>
    <w:rsid w:val="00A234F3"/>
    <w:rsid w:val="00A25D17"/>
    <w:rsid w:val="00A260D3"/>
    <w:rsid w:val="00A270D4"/>
    <w:rsid w:val="00A3270F"/>
    <w:rsid w:val="00A33B17"/>
    <w:rsid w:val="00A422B0"/>
    <w:rsid w:val="00A42C86"/>
    <w:rsid w:val="00A469BA"/>
    <w:rsid w:val="00A52DD2"/>
    <w:rsid w:val="00A6582C"/>
    <w:rsid w:val="00A670A2"/>
    <w:rsid w:val="00A745D7"/>
    <w:rsid w:val="00AB26F4"/>
    <w:rsid w:val="00AB4848"/>
    <w:rsid w:val="00AB5A18"/>
    <w:rsid w:val="00AC633E"/>
    <w:rsid w:val="00AD2CFE"/>
    <w:rsid w:val="00AD5DA5"/>
    <w:rsid w:val="00AE23D0"/>
    <w:rsid w:val="00AF7319"/>
    <w:rsid w:val="00B11CF1"/>
    <w:rsid w:val="00B20589"/>
    <w:rsid w:val="00B232F2"/>
    <w:rsid w:val="00B30E41"/>
    <w:rsid w:val="00B314F9"/>
    <w:rsid w:val="00B32739"/>
    <w:rsid w:val="00B34518"/>
    <w:rsid w:val="00B349DE"/>
    <w:rsid w:val="00B411D4"/>
    <w:rsid w:val="00B41D2A"/>
    <w:rsid w:val="00B44563"/>
    <w:rsid w:val="00B45B23"/>
    <w:rsid w:val="00B478B0"/>
    <w:rsid w:val="00B55B07"/>
    <w:rsid w:val="00B62625"/>
    <w:rsid w:val="00B669F2"/>
    <w:rsid w:val="00B7712B"/>
    <w:rsid w:val="00B840A7"/>
    <w:rsid w:val="00B876C6"/>
    <w:rsid w:val="00B91348"/>
    <w:rsid w:val="00B96EAA"/>
    <w:rsid w:val="00BA025E"/>
    <w:rsid w:val="00BA3BC3"/>
    <w:rsid w:val="00BA53C8"/>
    <w:rsid w:val="00BA6885"/>
    <w:rsid w:val="00BC0555"/>
    <w:rsid w:val="00BD2585"/>
    <w:rsid w:val="00BD7FC9"/>
    <w:rsid w:val="00BE7FAE"/>
    <w:rsid w:val="00BF1D0B"/>
    <w:rsid w:val="00BF6935"/>
    <w:rsid w:val="00C03832"/>
    <w:rsid w:val="00C0444E"/>
    <w:rsid w:val="00C06A96"/>
    <w:rsid w:val="00C117A5"/>
    <w:rsid w:val="00C11D48"/>
    <w:rsid w:val="00C13145"/>
    <w:rsid w:val="00C23C3F"/>
    <w:rsid w:val="00C34904"/>
    <w:rsid w:val="00C41032"/>
    <w:rsid w:val="00C416B0"/>
    <w:rsid w:val="00C51312"/>
    <w:rsid w:val="00C6751B"/>
    <w:rsid w:val="00C67644"/>
    <w:rsid w:val="00C70AB8"/>
    <w:rsid w:val="00C83FF4"/>
    <w:rsid w:val="00C8650A"/>
    <w:rsid w:val="00CA0223"/>
    <w:rsid w:val="00CA1C9F"/>
    <w:rsid w:val="00CA3B45"/>
    <w:rsid w:val="00CB2DF1"/>
    <w:rsid w:val="00CB592E"/>
    <w:rsid w:val="00CB7840"/>
    <w:rsid w:val="00CC3B20"/>
    <w:rsid w:val="00CD10B1"/>
    <w:rsid w:val="00CD1453"/>
    <w:rsid w:val="00CE3DC6"/>
    <w:rsid w:val="00CE681A"/>
    <w:rsid w:val="00CF46BB"/>
    <w:rsid w:val="00CF64BC"/>
    <w:rsid w:val="00CF6F7F"/>
    <w:rsid w:val="00D11698"/>
    <w:rsid w:val="00D22965"/>
    <w:rsid w:val="00D238BE"/>
    <w:rsid w:val="00D25DD0"/>
    <w:rsid w:val="00D47C3E"/>
    <w:rsid w:val="00D50261"/>
    <w:rsid w:val="00D523AD"/>
    <w:rsid w:val="00D63D3E"/>
    <w:rsid w:val="00D648F7"/>
    <w:rsid w:val="00D71021"/>
    <w:rsid w:val="00D8415A"/>
    <w:rsid w:val="00D938F8"/>
    <w:rsid w:val="00D95201"/>
    <w:rsid w:val="00D967E3"/>
    <w:rsid w:val="00DB4118"/>
    <w:rsid w:val="00DB6FE7"/>
    <w:rsid w:val="00DD0203"/>
    <w:rsid w:val="00DE0071"/>
    <w:rsid w:val="00DE0F08"/>
    <w:rsid w:val="00DE621F"/>
    <w:rsid w:val="00E019C6"/>
    <w:rsid w:val="00E02E4A"/>
    <w:rsid w:val="00E049DF"/>
    <w:rsid w:val="00E059D6"/>
    <w:rsid w:val="00E1328F"/>
    <w:rsid w:val="00E254A8"/>
    <w:rsid w:val="00E27C65"/>
    <w:rsid w:val="00E34BD6"/>
    <w:rsid w:val="00E57E26"/>
    <w:rsid w:val="00E71935"/>
    <w:rsid w:val="00E87DB7"/>
    <w:rsid w:val="00EA5460"/>
    <w:rsid w:val="00EA6000"/>
    <w:rsid w:val="00EC413A"/>
    <w:rsid w:val="00EC51AD"/>
    <w:rsid w:val="00EC6CA9"/>
    <w:rsid w:val="00ED680B"/>
    <w:rsid w:val="00ED7E40"/>
    <w:rsid w:val="00F23149"/>
    <w:rsid w:val="00F323B8"/>
    <w:rsid w:val="00F36DD5"/>
    <w:rsid w:val="00F37A66"/>
    <w:rsid w:val="00F54B98"/>
    <w:rsid w:val="00F61DBE"/>
    <w:rsid w:val="00F63581"/>
    <w:rsid w:val="00F70B2B"/>
    <w:rsid w:val="00F7345A"/>
    <w:rsid w:val="00F8743E"/>
    <w:rsid w:val="00F875B0"/>
    <w:rsid w:val="00FA74A7"/>
    <w:rsid w:val="00FB2717"/>
    <w:rsid w:val="00FB6518"/>
    <w:rsid w:val="00FC478E"/>
    <w:rsid w:val="00FC59E2"/>
    <w:rsid w:val="00FD1A68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2C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27C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7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27C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7C6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27C65"/>
    <w:rPr>
      <w:rFonts w:ascii="Cambria" w:eastAsia="新細明體" w:hAnsi="Cambria" w:cs="Times New Roman"/>
      <w:sz w:val="18"/>
      <w:szCs w:val="18"/>
    </w:rPr>
  </w:style>
  <w:style w:type="character" w:styleId="a9">
    <w:name w:val="Strong"/>
    <w:uiPriority w:val="22"/>
    <w:qFormat/>
    <w:rsid w:val="0078070B"/>
    <w:rPr>
      <w:b/>
      <w:bCs/>
    </w:rPr>
  </w:style>
  <w:style w:type="paragraph" w:styleId="Web">
    <w:name w:val="Normal (Web)"/>
    <w:basedOn w:val="a"/>
    <w:uiPriority w:val="99"/>
    <w:unhideWhenUsed/>
    <w:rsid w:val="00A422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Hyperlink"/>
    <w:uiPriority w:val="99"/>
    <w:unhideWhenUsed/>
    <w:rsid w:val="008110BC"/>
    <w:rPr>
      <w:strike w:val="0"/>
      <w:dstrike w:val="0"/>
      <w:color w:val="6B6B6B"/>
      <w:u w:val="none"/>
      <w:effect w:val="none"/>
    </w:rPr>
  </w:style>
  <w:style w:type="paragraph" w:styleId="ab">
    <w:name w:val="Body Text Indent"/>
    <w:basedOn w:val="a"/>
    <w:link w:val="ac"/>
    <w:rsid w:val="00452F20"/>
    <w:pPr>
      <w:ind w:left="480"/>
    </w:pPr>
    <w:rPr>
      <w:rFonts w:ascii="Times New Roman" w:hAnsi="Times New Roman"/>
      <w:szCs w:val="24"/>
    </w:rPr>
  </w:style>
  <w:style w:type="character" w:customStyle="1" w:styleId="ac">
    <w:name w:val="本文縮排 字元"/>
    <w:link w:val="ab"/>
    <w:rsid w:val="00452F20"/>
    <w:rPr>
      <w:rFonts w:ascii="Times New Roman" w:hAnsi="Times New Roman"/>
      <w:kern w:val="2"/>
      <w:sz w:val="24"/>
      <w:szCs w:val="24"/>
    </w:rPr>
  </w:style>
  <w:style w:type="paragraph" w:styleId="ad">
    <w:name w:val="No Spacing"/>
    <w:uiPriority w:val="1"/>
    <w:qFormat/>
    <w:rsid w:val="004219E0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paragraph" w:customStyle="1" w:styleId="Default">
    <w:name w:val="Default"/>
    <w:rsid w:val="00376F15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62B66"/>
  </w:style>
  <w:style w:type="paragraph" w:styleId="ae">
    <w:name w:val="List Paragraph"/>
    <w:basedOn w:val="a"/>
    <w:uiPriority w:val="34"/>
    <w:qFormat/>
    <w:rsid w:val="00FC478E"/>
    <w:pPr>
      <w:ind w:leftChars="200" w:left="480"/>
    </w:pPr>
  </w:style>
  <w:style w:type="table" w:styleId="af">
    <w:name w:val="Table Grid"/>
    <w:basedOn w:val="a1"/>
    <w:uiPriority w:val="59"/>
    <w:rsid w:val="00317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w4winMark">
    <w:name w:val="tw4winMark"/>
    <w:uiPriority w:val="99"/>
    <w:rsid w:val="00F875B0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2C"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27C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7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27C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7C6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27C65"/>
    <w:rPr>
      <w:rFonts w:ascii="Cambria" w:eastAsia="新細明體" w:hAnsi="Cambria" w:cs="Times New Roman"/>
      <w:sz w:val="18"/>
      <w:szCs w:val="18"/>
    </w:rPr>
  </w:style>
  <w:style w:type="character" w:styleId="a9">
    <w:name w:val="Strong"/>
    <w:uiPriority w:val="22"/>
    <w:qFormat/>
    <w:rsid w:val="0078070B"/>
    <w:rPr>
      <w:b/>
      <w:bCs/>
    </w:rPr>
  </w:style>
  <w:style w:type="paragraph" w:styleId="Web">
    <w:name w:val="Normal (Web)"/>
    <w:basedOn w:val="a"/>
    <w:uiPriority w:val="99"/>
    <w:unhideWhenUsed/>
    <w:rsid w:val="00A422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Hyperlink"/>
    <w:uiPriority w:val="99"/>
    <w:unhideWhenUsed/>
    <w:rsid w:val="008110BC"/>
    <w:rPr>
      <w:strike w:val="0"/>
      <w:dstrike w:val="0"/>
      <w:color w:val="6B6B6B"/>
      <w:u w:val="none"/>
      <w:effect w:val="none"/>
    </w:rPr>
  </w:style>
  <w:style w:type="paragraph" w:styleId="ab">
    <w:name w:val="Body Text Indent"/>
    <w:basedOn w:val="a"/>
    <w:link w:val="ac"/>
    <w:rsid w:val="00452F20"/>
    <w:pPr>
      <w:ind w:left="480"/>
    </w:pPr>
    <w:rPr>
      <w:rFonts w:ascii="Times New Roman" w:hAnsi="Times New Roman"/>
      <w:szCs w:val="24"/>
    </w:rPr>
  </w:style>
  <w:style w:type="character" w:customStyle="1" w:styleId="ac">
    <w:name w:val="本文縮排 字元"/>
    <w:link w:val="ab"/>
    <w:rsid w:val="00452F20"/>
    <w:rPr>
      <w:rFonts w:ascii="Times New Roman" w:hAnsi="Times New Roman"/>
      <w:kern w:val="2"/>
      <w:sz w:val="24"/>
      <w:szCs w:val="24"/>
    </w:rPr>
  </w:style>
  <w:style w:type="paragraph" w:styleId="ad">
    <w:name w:val="No Spacing"/>
    <w:uiPriority w:val="1"/>
    <w:qFormat/>
    <w:rsid w:val="004219E0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paragraph" w:customStyle="1" w:styleId="Default">
    <w:name w:val="Default"/>
    <w:rsid w:val="00376F15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62B66"/>
  </w:style>
  <w:style w:type="paragraph" w:styleId="ae">
    <w:name w:val="List Paragraph"/>
    <w:basedOn w:val="a"/>
    <w:uiPriority w:val="34"/>
    <w:qFormat/>
    <w:rsid w:val="00FC478E"/>
    <w:pPr>
      <w:ind w:leftChars="200" w:left="480"/>
    </w:pPr>
  </w:style>
  <w:style w:type="table" w:styleId="af">
    <w:name w:val="Table Grid"/>
    <w:basedOn w:val="a1"/>
    <w:uiPriority w:val="59"/>
    <w:rsid w:val="00317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w4winMark">
    <w:name w:val="tw4winMark"/>
    <w:uiPriority w:val="99"/>
    <w:rsid w:val="00F875B0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2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ales-japan@atpin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tpinc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tpinc.com/j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4BD6-DE33-4326-803C-A965C125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1842</CharactersWithSpaces>
  <SharedDoc>false</SharedDoc>
  <HLinks>
    <vt:vector size="6" baseType="variant">
      <vt:variant>
        <vt:i4>3801120</vt:i4>
      </vt:variant>
      <vt:variant>
        <vt:i4>0</vt:i4>
      </vt:variant>
      <vt:variant>
        <vt:i4>0</vt:i4>
      </vt:variant>
      <vt:variant>
        <vt:i4>5</vt:i4>
      </vt:variant>
      <vt:variant>
        <vt:lpwstr>http://www.atpinc.com/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BaiJessie</dc:creator>
  <cp:lastModifiedBy>Ming-Chia Tsai(蔡明家_ATP)</cp:lastModifiedBy>
  <cp:revision>12</cp:revision>
  <cp:lastPrinted>2015-07-23T01:04:00Z</cp:lastPrinted>
  <dcterms:created xsi:type="dcterms:W3CDTF">2015-07-29T10:54:00Z</dcterms:created>
  <dcterms:modified xsi:type="dcterms:W3CDTF">2015-08-04T02:02:00Z</dcterms:modified>
</cp:coreProperties>
</file>