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4AE6F" w14:textId="2126FEF1" w:rsidR="00570E5B" w:rsidRPr="00C51EB1" w:rsidRDefault="00A433C7" w:rsidP="00451C4F">
      <w:pPr>
        <w:pStyle w:val="afff7"/>
        <w:spacing w:after="503"/>
        <w:outlineLvl w:val="9"/>
        <w:rPr>
          <w:rFonts w:hint="eastAsia"/>
          <w:color w:val="auto"/>
          <w:shd w:val="clear" w:color="auto" w:fill="auto"/>
        </w:rPr>
      </w:pPr>
      <w:bookmarkStart w:id="0" w:name="_Toc207038261"/>
      <w:r w:rsidRPr="00C51EB1">
        <w:rPr>
          <w:noProof/>
          <w:color w:val="auto"/>
          <w:kern w:val="0"/>
          <w:sz w:val="40"/>
          <w:szCs w:val="40"/>
          <w:shd w:val="clear" w:color="auto" w:fill="auto"/>
        </w:rPr>
        <mc:AlternateContent>
          <mc:Choice Requires="wps">
            <w:drawing>
              <wp:anchor distT="0" distB="0" distL="114300" distR="114300" simplePos="0" relativeHeight="251675648" behindDoc="0" locked="0" layoutInCell="1" allowOverlap="1" wp14:anchorId="762A7CD0" wp14:editId="3EE26A20">
                <wp:simplePos x="0" y="0"/>
                <wp:positionH relativeFrom="column">
                  <wp:posOffset>5118735</wp:posOffset>
                </wp:positionH>
                <wp:positionV relativeFrom="paragraph">
                  <wp:posOffset>32385</wp:posOffset>
                </wp:positionV>
                <wp:extent cx="1066800" cy="354330"/>
                <wp:effectExtent l="19050" t="19050" r="19050" b="26670"/>
                <wp:wrapSquare wrapText="bothSides"/>
                <wp:docPr id="4" name="文字方塊 2"/>
                <wp:cNvGraphicFramePr/>
                <a:graphic xmlns:a="http://schemas.openxmlformats.org/drawingml/2006/main">
                  <a:graphicData uri="http://schemas.microsoft.com/office/word/2010/wordprocessingShape">
                    <wps:wsp>
                      <wps:cNvSpPr txBox="1"/>
                      <wps:spPr>
                        <a:xfrm>
                          <a:off x="0" y="0"/>
                          <a:ext cx="1066800" cy="354330"/>
                        </a:xfrm>
                        <a:prstGeom prst="rect">
                          <a:avLst/>
                        </a:prstGeom>
                        <a:solidFill>
                          <a:srgbClr val="FFFFFF"/>
                        </a:solidFill>
                        <a:ln w="28575">
                          <a:solidFill>
                            <a:srgbClr val="000000"/>
                          </a:solidFill>
                          <a:prstDash val="solid"/>
                        </a:ln>
                      </wps:spPr>
                      <wps:txbx>
                        <w:txbxContent>
                          <w:p w14:paraId="344ADA47" w14:textId="77777777" w:rsidR="0027158A" w:rsidRDefault="0027158A" w:rsidP="00570E5B">
                            <w:pPr>
                              <w:snapToGrid w:val="0"/>
                              <w:jc w:val="center"/>
                              <w:rPr>
                                <w:rFonts w:eastAsia="標楷體"/>
                                <w:b/>
                                <w:sz w:val="32"/>
                                <w:szCs w:val="32"/>
                              </w:rPr>
                            </w:pPr>
                            <w:r>
                              <w:rPr>
                                <w:rFonts w:eastAsia="標楷體"/>
                                <w:b/>
                                <w:sz w:val="32"/>
                                <w:szCs w:val="32"/>
                              </w:rPr>
                              <w:t>限閱文件</w:t>
                            </w:r>
                          </w:p>
                        </w:txbxContent>
                      </wps:txbx>
                      <wps:bodyPr vert="horz" wrap="square" lIns="91440" tIns="45720" rIns="91440" bIns="45720" anchor="t" anchorCtr="0" compatLnSpc="0">
                        <a:noAutofit/>
                      </wps:bodyPr>
                    </wps:wsp>
                  </a:graphicData>
                </a:graphic>
                <wp14:sizeRelH relativeFrom="margin">
                  <wp14:pctWidth>0</wp14:pctWidth>
                </wp14:sizeRelH>
              </wp:anchor>
            </w:drawing>
          </mc:Choice>
          <mc:Fallback>
            <w:pict>
              <v:shapetype w14:anchorId="762A7CD0" id="_x0000_t202" coordsize="21600,21600" o:spt="202" path="m,l,21600r21600,l21600,xe">
                <v:stroke joinstyle="miter"/>
                <v:path gradientshapeok="t" o:connecttype="rect"/>
              </v:shapetype>
              <v:shape id="文字方塊 2" o:spid="_x0000_s1026" type="#_x0000_t202" style="position:absolute;margin-left:403.05pt;margin-top:2.55pt;width:84pt;height:27.9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Or95AEAANQDAAAOAAAAZHJzL2Uyb0RvYy54bWysU9uO0zAQfUfiHyy/06TXLVHTFWxVhLQC&#10;pMIHOI7dWHJsM3ablK9n7IS2Czwh8uB4POMzZ86MN499q8lZgFfWlHQ6ySkRhttamWNJv33dv1lT&#10;4gMzNdPWiJJehKeP29evNp0rxMw2VtcCCIIYX3SupE0IrsgyzxvRMj+xThh0SgstC2jCMauBdYje&#10;6myW56uss1A7sFx4j6e7wUm3CV9KwcNnKb0IRJcUuYW0QlqruGbbDSuOwFyj+EiD/QOLlimDSa9Q&#10;OxYYOYH6A6pVHKy3Mky4bTMrpeIi1YDVTPPfqjk0zIlUC4rj3VUm//9g+afzwX0BEvr3tscGRkE6&#10;5wuPh7GeXkIb/8iUoB8lvFxlE30gPF7KV6t1ji6OvvlyMZ8nXbPbbQc+fBC2JXFTUsC2JLXY+dkH&#10;zIihv0JiMm+1qvdK62TAsXrSQM4MW7hPXySJV16EaUO6ks7Wy4dlgn7h9PcYefr+hhE57JhvhlwJ&#10;YQzTBjPedIm70Ff9KFZl6wtqiM8Ai2ss/KCkw5Eqqf9+YiAo0R8N9uztdLGIM5iMxfJhhgbce6p7&#10;DzMcoUoaKBm2T2GYWxwcx8KzOTgeWxE1MvbdKVipkpaR3MBo5Iyjk/QaxzzO5r2dom6PcfsTAAD/&#10;/wMAUEsDBBQABgAIAAAAIQCxdUrU3wAAAAgBAAAPAAAAZHJzL2Rvd25yZXYueG1sTI/BTsMwEETv&#10;SPyDtUjcqF0ESRviVBUUcegB0fQDNvGSpI3tKHbb8Pcsp3LaXc1o9k2+mmwvzjSGzjsN85kCQa72&#10;pnONhn35/rAAESI6g713pOGHAqyK25scM+Mv7ovOu9gIDnEhQw1tjEMmZahbshhmfiDH2rcfLUY+&#10;x0aaES8cbnv5qFQiLXaOP7Q40GtL9XF3shoOVJXNdr0dy880edt84OaYHvZa399N6xcQkaZ4NcMf&#10;PqNDwUyVPzkTRK9hoZI5WzU882B9mT7xUmlI1BJkkcv/BYpfAAAA//8DAFBLAQItABQABgAIAAAA&#10;IQC2gziS/gAAAOEBAAATAAAAAAAAAAAAAAAAAAAAAABbQ29udGVudF9UeXBlc10ueG1sUEsBAi0A&#10;FAAGAAgAAAAhADj9If/WAAAAlAEAAAsAAAAAAAAAAAAAAAAALwEAAF9yZWxzLy5yZWxzUEsBAi0A&#10;FAAGAAgAAAAhAIsw6v3kAQAA1AMAAA4AAAAAAAAAAAAAAAAALgIAAGRycy9lMm9Eb2MueG1sUEsB&#10;Ai0AFAAGAAgAAAAhALF1StTfAAAACAEAAA8AAAAAAAAAAAAAAAAAPgQAAGRycy9kb3ducmV2Lnht&#10;bFBLBQYAAAAABAAEAPMAAABKBQAAAAA=&#10;" strokeweight="2.25pt">
                <v:textbox>
                  <w:txbxContent>
                    <w:p w14:paraId="344ADA47" w14:textId="77777777" w:rsidR="0027158A" w:rsidRDefault="0027158A" w:rsidP="00570E5B">
                      <w:pPr>
                        <w:snapToGrid w:val="0"/>
                        <w:jc w:val="center"/>
                        <w:rPr>
                          <w:rFonts w:eastAsia="標楷體"/>
                          <w:b/>
                          <w:sz w:val="32"/>
                          <w:szCs w:val="32"/>
                        </w:rPr>
                      </w:pPr>
                      <w:r>
                        <w:rPr>
                          <w:rFonts w:eastAsia="標楷體"/>
                          <w:b/>
                          <w:sz w:val="32"/>
                          <w:szCs w:val="32"/>
                        </w:rPr>
                        <w:t>限閱文件</w:t>
                      </w:r>
                    </w:p>
                  </w:txbxContent>
                </v:textbox>
                <w10:wrap type="square"/>
              </v:shape>
            </w:pict>
          </mc:Fallback>
        </mc:AlternateContent>
      </w:r>
      <w:bookmarkEnd w:id="0"/>
    </w:p>
    <w:p w14:paraId="66C4AD97" w14:textId="66960853" w:rsidR="00570E5B" w:rsidRPr="00C51EB1" w:rsidRDefault="00570E5B" w:rsidP="00570E5B">
      <w:pPr>
        <w:snapToGrid w:val="0"/>
        <w:spacing w:line="480" w:lineRule="auto"/>
        <w:jc w:val="center"/>
        <w:rPr>
          <w:rFonts w:ascii="Times New Roman" w:eastAsia="標楷體" w:hAnsi="Times New Roman"/>
        </w:rPr>
      </w:pPr>
    </w:p>
    <w:p w14:paraId="22446ED2" w14:textId="77777777" w:rsidR="00570E5B" w:rsidRPr="00C51EB1" w:rsidRDefault="00570E5B" w:rsidP="00570E5B">
      <w:pPr>
        <w:snapToGrid w:val="0"/>
        <w:spacing w:line="480" w:lineRule="auto"/>
        <w:jc w:val="center"/>
        <w:rPr>
          <w:rFonts w:ascii="Times New Roman" w:eastAsia="標楷體" w:hAnsi="Times New Roman"/>
          <w:kern w:val="0"/>
          <w:sz w:val="40"/>
          <w:szCs w:val="40"/>
        </w:rPr>
      </w:pPr>
    </w:p>
    <w:p w14:paraId="0AA46A0E" w14:textId="77777777" w:rsidR="00570E5B" w:rsidRPr="00C51EB1" w:rsidRDefault="00570E5B" w:rsidP="00570E5B">
      <w:pPr>
        <w:snapToGrid w:val="0"/>
        <w:spacing w:line="480" w:lineRule="auto"/>
        <w:jc w:val="center"/>
        <w:rPr>
          <w:rFonts w:ascii="Times New Roman" w:eastAsia="標楷體" w:hAnsi="Times New Roman"/>
          <w:kern w:val="0"/>
          <w:sz w:val="40"/>
          <w:szCs w:val="40"/>
        </w:rPr>
      </w:pPr>
    </w:p>
    <w:p w14:paraId="6A9DE1B1" w14:textId="03DF81F6" w:rsidR="00435326" w:rsidRPr="00C51EB1" w:rsidRDefault="00845F81" w:rsidP="00435326">
      <w:pPr>
        <w:snapToGrid w:val="0"/>
        <w:spacing w:line="360" w:lineRule="auto"/>
        <w:jc w:val="center"/>
        <w:rPr>
          <w:rFonts w:ascii="Times New Roman" w:eastAsia="標楷體" w:hAnsi="Times New Roman"/>
          <w:kern w:val="0"/>
          <w:sz w:val="44"/>
          <w:szCs w:val="44"/>
        </w:rPr>
      </w:pPr>
      <w:r w:rsidRPr="00C51EB1">
        <w:rPr>
          <w:rFonts w:ascii="Times New Roman" w:eastAsia="標楷體" w:hAnsi="Times New Roman"/>
          <w:kern w:val="0"/>
          <w:sz w:val="44"/>
          <w:szCs w:val="44"/>
        </w:rPr>
        <w:t>OOO</w:t>
      </w:r>
      <w:r w:rsidR="00531021" w:rsidRPr="00C51EB1">
        <w:rPr>
          <w:rFonts w:ascii="Times New Roman" w:eastAsia="標楷體" w:hAnsi="Times New Roman" w:hint="eastAsia"/>
          <w:kern w:val="0"/>
          <w:sz w:val="44"/>
          <w:szCs w:val="44"/>
        </w:rPr>
        <w:t>政府辦理城市智慧樞紐基礎設施創新轉型</w:t>
      </w:r>
    </w:p>
    <w:p w14:paraId="7679CC97" w14:textId="21E6390D" w:rsidR="00570E5B" w:rsidRPr="00C51EB1" w:rsidRDefault="00570E5B" w:rsidP="00570E5B">
      <w:pPr>
        <w:snapToGrid w:val="0"/>
        <w:spacing w:line="360" w:lineRule="auto"/>
        <w:jc w:val="center"/>
        <w:rPr>
          <w:rFonts w:ascii="Times New Roman" w:eastAsia="標楷體" w:hAnsi="Times New Roman"/>
          <w:kern w:val="0"/>
          <w:sz w:val="44"/>
          <w:szCs w:val="44"/>
        </w:rPr>
      </w:pPr>
      <w:r w:rsidRPr="00C51EB1">
        <w:rPr>
          <w:rFonts w:ascii="Times New Roman" w:eastAsia="標楷體" w:hAnsi="Times New Roman" w:hint="eastAsia"/>
          <w:kern w:val="0"/>
          <w:sz w:val="44"/>
          <w:szCs w:val="44"/>
        </w:rPr>
        <w:t>（計畫名稱）</w:t>
      </w:r>
    </w:p>
    <w:p w14:paraId="39AAC4ED" w14:textId="4E46346D" w:rsidR="00570E5B" w:rsidRPr="00C51EB1" w:rsidRDefault="002F56FC" w:rsidP="00570E5B">
      <w:pPr>
        <w:snapToGrid w:val="0"/>
        <w:spacing w:line="480" w:lineRule="auto"/>
        <w:jc w:val="center"/>
        <w:rPr>
          <w:rFonts w:ascii="Times New Roman" w:eastAsia="標楷體" w:hAnsi="Times New Roman"/>
          <w:kern w:val="0"/>
          <w:sz w:val="40"/>
          <w:szCs w:val="40"/>
        </w:rPr>
      </w:pPr>
      <w:r w:rsidRPr="00C51EB1">
        <w:rPr>
          <w:rFonts w:ascii="標楷體" w:eastAsia="標楷體" w:hAnsi="標楷體" w:hint="eastAsia"/>
          <w:sz w:val="40"/>
          <w:szCs w:val="36"/>
        </w:rPr>
        <w:t>規劃階段成果(細部規劃)報告</w:t>
      </w:r>
    </w:p>
    <w:p w14:paraId="67518C8A" w14:textId="77777777" w:rsidR="00570E5B" w:rsidRPr="00C51EB1" w:rsidRDefault="00570E5B" w:rsidP="00570E5B">
      <w:pPr>
        <w:snapToGrid w:val="0"/>
        <w:spacing w:line="480" w:lineRule="auto"/>
        <w:rPr>
          <w:rFonts w:ascii="Times New Roman" w:eastAsia="標楷體" w:hAnsi="Times New Roman"/>
          <w:kern w:val="0"/>
          <w:sz w:val="32"/>
          <w:szCs w:val="32"/>
        </w:rPr>
      </w:pPr>
    </w:p>
    <w:p w14:paraId="3E897F2C" w14:textId="77777777" w:rsidR="00570E5B" w:rsidRPr="00C51EB1" w:rsidRDefault="00570E5B" w:rsidP="00570E5B">
      <w:pPr>
        <w:snapToGrid w:val="0"/>
        <w:spacing w:line="480" w:lineRule="auto"/>
        <w:jc w:val="center"/>
        <w:rPr>
          <w:rFonts w:ascii="Times New Roman" w:eastAsia="標楷體" w:hAnsi="Times New Roman"/>
          <w:kern w:val="0"/>
          <w:sz w:val="32"/>
          <w:szCs w:val="32"/>
        </w:rPr>
      </w:pPr>
      <w:r w:rsidRPr="00C51EB1">
        <w:rPr>
          <w:rFonts w:ascii="Times New Roman" w:eastAsia="標楷體" w:hAnsi="Times New Roman" w:hint="eastAsia"/>
          <w:kern w:val="0"/>
          <w:sz w:val="32"/>
          <w:szCs w:val="32"/>
        </w:rPr>
        <w:t>執行</w:t>
      </w:r>
      <w:r w:rsidRPr="00C51EB1">
        <w:rPr>
          <w:rFonts w:ascii="Times New Roman" w:eastAsia="標楷體" w:hAnsi="Times New Roman"/>
          <w:kern w:val="0"/>
          <w:sz w:val="32"/>
          <w:szCs w:val="32"/>
        </w:rPr>
        <w:t>期間：</w:t>
      </w:r>
    </w:p>
    <w:p w14:paraId="3BE08A2F" w14:textId="77777777" w:rsidR="00570E5B" w:rsidRPr="00C51EB1" w:rsidRDefault="00570E5B" w:rsidP="00570E5B">
      <w:pPr>
        <w:snapToGrid w:val="0"/>
        <w:spacing w:line="480" w:lineRule="auto"/>
        <w:jc w:val="center"/>
        <w:rPr>
          <w:rFonts w:ascii="Times New Roman" w:eastAsia="標楷體" w:hAnsi="Times New Roman"/>
          <w:kern w:val="0"/>
          <w:sz w:val="32"/>
          <w:szCs w:val="32"/>
        </w:rPr>
      </w:pPr>
      <w:r w:rsidRPr="00C51EB1">
        <w:rPr>
          <w:rFonts w:ascii="Times New Roman" w:eastAsia="標楷體" w:hAnsi="Times New Roman"/>
          <w:kern w:val="0"/>
          <w:sz w:val="32"/>
          <w:szCs w:val="32"/>
        </w:rPr>
        <w:t xml:space="preserve"> 11</w:t>
      </w:r>
      <w:r w:rsidRPr="00C51EB1">
        <w:rPr>
          <w:rFonts w:ascii="Times New Roman" w:eastAsia="標楷體" w:hAnsi="Times New Roman" w:hint="eastAsia"/>
          <w:kern w:val="0"/>
          <w:sz w:val="32"/>
          <w:szCs w:val="32"/>
        </w:rPr>
        <w:t>4</w:t>
      </w:r>
      <w:r w:rsidRPr="00C51EB1">
        <w:rPr>
          <w:rFonts w:ascii="Times New Roman" w:eastAsia="標楷體" w:hAnsi="Times New Roman"/>
          <w:kern w:val="0"/>
          <w:sz w:val="32"/>
          <w:szCs w:val="32"/>
        </w:rPr>
        <w:t xml:space="preserve"> </w:t>
      </w:r>
      <w:r w:rsidRPr="00C51EB1">
        <w:rPr>
          <w:rFonts w:ascii="Times New Roman" w:eastAsia="標楷體" w:hAnsi="Times New Roman"/>
          <w:kern w:val="0"/>
          <w:sz w:val="32"/>
          <w:szCs w:val="32"/>
        </w:rPr>
        <w:t>年</w:t>
      </w:r>
      <w:r w:rsidRPr="00C51EB1">
        <w:rPr>
          <w:rFonts w:ascii="Times New Roman" w:eastAsia="標楷體" w:hAnsi="Times New Roman" w:hint="eastAsia"/>
          <w:kern w:val="0"/>
          <w:sz w:val="32"/>
          <w:szCs w:val="32"/>
        </w:rPr>
        <w:t>O</w:t>
      </w:r>
      <w:r w:rsidRPr="00C51EB1">
        <w:rPr>
          <w:rFonts w:ascii="Times New Roman" w:eastAsia="標楷體" w:hAnsi="Times New Roman"/>
          <w:kern w:val="0"/>
          <w:sz w:val="32"/>
          <w:szCs w:val="32"/>
        </w:rPr>
        <w:t>月</w:t>
      </w:r>
      <w:r w:rsidRPr="00C51EB1">
        <w:rPr>
          <w:rFonts w:ascii="Times New Roman" w:eastAsia="標楷體" w:hAnsi="Times New Roman" w:hint="eastAsia"/>
          <w:kern w:val="0"/>
          <w:sz w:val="32"/>
          <w:szCs w:val="32"/>
        </w:rPr>
        <w:t xml:space="preserve"> O</w:t>
      </w:r>
      <w:r w:rsidRPr="00C51EB1">
        <w:rPr>
          <w:rFonts w:ascii="Times New Roman" w:eastAsia="標楷體" w:hAnsi="Times New Roman"/>
          <w:kern w:val="0"/>
          <w:sz w:val="32"/>
          <w:szCs w:val="32"/>
        </w:rPr>
        <w:t xml:space="preserve"> </w:t>
      </w:r>
      <w:r w:rsidRPr="00C51EB1">
        <w:rPr>
          <w:rFonts w:ascii="Times New Roman" w:eastAsia="標楷體" w:hAnsi="Times New Roman"/>
          <w:kern w:val="0"/>
          <w:sz w:val="32"/>
          <w:szCs w:val="32"/>
        </w:rPr>
        <w:t>日至</w:t>
      </w:r>
      <w:r w:rsidRPr="00C51EB1">
        <w:rPr>
          <w:rFonts w:ascii="Times New Roman" w:eastAsia="標楷體" w:hAnsi="Times New Roman"/>
          <w:kern w:val="0"/>
          <w:sz w:val="32"/>
          <w:szCs w:val="32"/>
        </w:rPr>
        <w:t xml:space="preserve"> </w:t>
      </w:r>
      <w:r w:rsidRPr="00C51EB1">
        <w:rPr>
          <w:rFonts w:ascii="Times New Roman" w:eastAsia="標楷體" w:hAnsi="Times New Roman" w:hint="eastAsia"/>
          <w:kern w:val="0"/>
          <w:sz w:val="32"/>
          <w:szCs w:val="32"/>
        </w:rPr>
        <w:t>O</w:t>
      </w:r>
      <w:r w:rsidRPr="00C51EB1">
        <w:rPr>
          <w:rFonts w:ascii="Times New Roman" w:eastAsia="標楷體" w:hAnsi="Times New Roman"/>
          <w:kern w:val="0"/>
          <w:sz w:val="32"/>
          <w:szCs w:val="32"/>
        </w:rPr>
        <w:t>年</w:t>
      </w:r>
      <w:r w:rsidRPr="00C51EB1">
        <w:rPr>
          <w:rFonts w:ascii="Times New Roman" w:eastAsia="標楷體" w:hAnsi="Times New Roman"/>
          <w:kern w:val="0"/>
          <w:sz w:val="32"/>
          <w:szCs w:val="32"/>
        </w:rPr>
        <w:t xml:space="preserve"> </w:t>
      </w:r>
      <w:r w:rsidRPr="00C51EB1">
        <w:rPr>
          <w:rFonts w:ascii="Times New Roman" w:eastAsia="標楷體" w:hAnsi="Times New Roman" w:hint="eastAsia"/>
          <w:kern w:val="0"/>
          <w:sz w:val="32"/>
          <w:szCs w:val="32"/>
        </w:rPr>
        <w:t xml:space="preserve">O </w:t>
      </w:r>
      <w:r w:rsidRPr="00C51EB1">
        <w:rPr>
          <w:rFonts w:ascii="Times New Roman" w:eastAsia="標楷體" w:hAnsi="Times New Roman"/>
          <w:kern w:val="0"/>
          <w:sz w:val="32"/>
          <w:szCs w:val="32"/>
        </w:rPr>
        <w:t>月</w:t>
      </w:r>
      <w:r w:rsidRPr="00C51EB1">
        <w:rPr>
          <w:rFonts w:ascii="Times New Roman" w:eastAsia="標楷體" w:hAnsi="Times New Roman" w:hint="eastAsia"/>
          <w:kern w:val="0"/>
          <w:sz w:val="32"/>
          <w:szCs w:val="32"/>
        </w:rPr>
        <w:t>O</w:t>
      </w:r>
      <w:r w:rsidRPr="00C51EB1">
        <w:rPr>
          <w:rFonts w:ascii="Times New Roman" w:eastAsia="標楷體" w:hAnsi="Times New Roman"/>
          <w:kern w:val="0"/>
          <w:sz w:val="32"/>
          <w:szCs w:val="32"/>
        </w:rPr>
        <w:t>日</w:t>
      </w:r>
    </w:p>
    <w:p w14:paraId="302206B1" w14:textId="77777777" w:rsidR="00570E5B" w:rsidRPr="00C51EB1" w:rsidRDefault="00570E5B" w:rsidP="00570E5B">
      <w:pPr>
        <w:snapToGrid w:val="0"/>
        <w:spacing w:line="480" w:lineRule="auto"/>
        <w:jc w:val="center"/>
        <w:rPr>
          <w:rFonts w:ascii="Times New Roman" w:eastAsia="標楷體" w:hAnsi="Times New Roman"/>
          <w:kern w:val="0"/>
          <w:sz w:val="32"/>
          <w:szCs w:val="32"/>
        </w:rPr>
      </w:pPr>
    </w:p>
    <w:p w14:paraId="24677112" w14:textId="77777777" w:rsidR="00570E5B" w:rsidRPr="00C51EB1" w:rsidRDefault="00570E5B" w:rsidP="00570E5B">
      <w:pPr>
        <w:snapToGrid w:val="0"/>
        <w:spacing w:line="480" w:lineRule="auto"/>
        <w:jc w:val="center"/>
        <w:rPr>
          <w:rFonts w:ascii="Times New Roman" w:eastAsia="標楷體" w:hAnsi="Times New Roman"/>
          <w:kern w:val="0"/>
          <w:sz w:val="32"/>
          <w:szCs w:val="32"/>
        </w:rPr>
      </w:pPr>
    </w:p>
    <w:p w14:paraId="2F697EEE" w14:textId="13E96F0E" w:rsidR="00570E5B" w:rsidRPr="00C51EB1" w:rsidRDefault="00FA2DB3" w:rsidP="00570E5B">
      <w:pPr>
        <w:snapToGrid w:val="0"/>
        <w:spacing w:line="480" w:lineRule="auto"/>
        <w:jc w:val="center"/>
        <w:rPr>
          <w:rFonts w:ascii="Times New Roman" w:eastAsia="標楷體" w:hAnsi="Times New Roman"/>
          <w:kern w:val="0"/>
          <w:sz w:val="32"/>
          <w:szCs w:val="32"/>
        </w:rPr>
      </w:pPr>
      <w:r w:rsidRPr="00C51EB1">
        <w:rPr>
          <w:rFonts w:ascii="Times New Roman" w:eastAsia="標楷體" w:hAnsi="Times New Roman" w:hint="eastAsia"/>
          <w:kern w:val="0"/>
          <w:sz w:val="32"/>
          <w:szCs w:val="32"/>
        </w:rPr>
        <w:t>OOO</w:t>
      </w:r>
      <w:r w:rsidRPr="00C51EB1">
        <w:rPr>
          <w:rFonts w:ascii="Times New Roman" w:eastAsia="標楷體" w:hAnsi="Times New Roman" w:hint="eastAsia"/>
          <w:kern w:val="0"/>
          <w:sz w:val="32"/>
          <w:szCs w:val="32"/>
        </w:rPr>
        <w:t>政府</w:t>
      </w:r>
      <w:r w:rsidR="00570E5B" w:rsidRPr="00C51EB1">
        <w:rPr>
          <w:rFonts w:ascii="Times New Roman" w:eastAsia="標楷體" w:hAnsi="Times New Roman" w:hint="eastAsia"/>
          <w:kern w:val="0"/>
          <w:sz w:val="32"/>
          <w:szCs w:val="32"/>
        </w:rPr>
        <w:t>(</w:t>
      </w:r>
      <w:r w:rsidR="00570E5B" w:rsidRPr="00C51EB1">
        <w:rPr>
          <w:rFonts w:ascii="Times New Roman" w:eastAsia="標楷體" w:hAnsi="Times New Roman" w:hint="eastAsia"/>
          <w:kern w:val="0"/>
          <w:sz w:val="32"/>
          <w:szCs w:val="32"/>
        </w:rPr>
        <w:t>主導</w:t>
      </w:r>
      <w:r w:rsidR="00570E5B" w:rsidRPr="00C51EB1">
        <w:rPr>
          <w:rFonts w:ascii="Times New Roman" w:eastAsia="標楷體" w:hAnsi="Times New Roman" w:hint="eastAsia"/>
          <w:kern w:val="0"/>
          <w:sz w:val="32"/>
          <w:szCs w:val="32"/>
        </w:rPr>
        <w:t>)</w:t>
      </w:r>
      <w:r w:rsidR="00570E5B" w:rsidRPr="00C51EB1">
        <w:rPr>
          <w:rFonts w:ascii="Times New Roman" w:eastAsia="標楷體" w:hAnsi="Times New Roman" w:hint="eastAsia"/>
          <w:kern w:val="0"/>
          <w:sz w:val="32"/>
          <w:szCs w:val="32"/>
        </w:rPr>
        <w:t>、</w:t>
      </w:r>
      <w:r w:rsidRPr="00C51EB1">
        <w:rPr>
          <w:rFonts w:ascii="Times New Roman" w:eastAsia="標楷體" w:hAnsi="Times New Roman" w:hint="eastAsia"/>
          <w:kern w:val="0"/>
          <w:sz w:val="32"/>
          <w:szCs w:val="32"/>
        </w:rPr>
        <w:t>OOO</w:t>
      </w:r>
      <w:r w:rsidRPr="00C51EB1">
        <w:rPr>
          <w:rFonts w:ascii="Times New Roman" w:eastAsia="標楷體" w:hAnsi="Times New Roman" w:hint="eastAsia"/>
          <w:kern w:val="0"/>
          <w:sz w:val="32"/>
          <w:szCs w:val="32"/>
        </w:rPr>
        <w:t>政府</w:t>
      </w:r>
      <w:r w:rsidR="00570E5B" w:rsidRPr="00C51EB1">
        <w:rPr>
          <w:rFonts w:ascii="Times New Roman" w:eastAsia="標楷體" w:hAnsi="Times New Roman" w:hint="eastAsia"/>
          <w:kern w:val="0"/>
          <w:sz w:val="32"/>
          <w:szCs w:val="32"/>
        </w:rPr>
        <w:t>(</w:t>
      </w:r>
      <w:r w:rsidR="00570E5B" w:rsidRPr="00C51EB1">
        <w:rPr>
          <w:rFonts w:ascii="Times New Roman" w:eastAsia="標楷體" w:hAnsi="Times New Roman" w:hint="eastAsia"/>
          <w:kern w:val="0"/>
          <w:sz w:val="32"/>
          <w:szCs w:val="32"/>
        </w:rPr>
        <w:t>聯合</w:t>
      </w:r>
      <w:r w:rsidR="00570E5B" w:rsidRPr="00C51EB1">
        <w:rPr>
          <w:rFonts w:ascii="Times New Roman" w:eastAsia="標楷體" w:hAnsi="Times New Roman" w:hint="eastAsia"/>
          <w:kern w:val="0"/>
          <w:sz w:val="32"/>
          <w:szCs w:val="32"/>
        </w:rPr>
        <w:t xml:space="preserve">) </w:t>
      </w:r>
    </w:p>
    <w:p w14:paraId="4B4193A1" w14:textId="77777777" w:rsidR="00570E5B" w:rsidRPr="00C51EB1" w:rsidRDefault="00570E5B" w:rsidP="00570E5B">
      <w:pPr>
        <w:snapToGrid w:val="0"/>
        <w:spacing w:line="480" w:lineRule="auto"/>
        <w:jc w:val="center"/>
        <w:rPr>
          <w:rFonts w:ascii="Times New Roman" w:eastAsia="標楷體" w:hAnsi="Times New Roman"/>
          <w:kern w:val="0"/>
          <w:sz w:val="32"/>
          <w:szCs w:val="32"/>
        </w:rPr>
      </w:pPr>
    </w:p>
    <w:p w14:paraId="2DC96AEB" w14:textId="77777777" w:rsidR="00570E5B" w:rsidRPr="00C51EB1" w:rsidRDefault="00570E5B" w:rsidP="00570E5B">
      <w:pPr>
        <w:snapToGrid w:val="0"/>
        <w:spacing w:line="480" w:lineRule="auto"/>
        <w:jc w:val="center"/>
        <w:rPr>
          <w:rFonts w:ascii="Times New Roman" w:eastAsia="標楷體" w:hAnsi="Times New Roman"/>
          <w:kern w:val="0"/>
          <w:sz w:val="32"/>
          <w:szCs w:val="32"/>
        </w:rPr>
      </w:pPr>
      <w:r w:rsidRPr="00C51EB1">
        <w:rPr>
          <w:rFonts w:ascii="Times New Roman" w:eastAsia="標楷體" w:hAnsi="Times New Roman"/>
          <w:kern w:val="0"/>
          <w:sz w:val="32"/>
          <w:szCs w:val="32"/>
        </w:rPr>
        <w:t>中華民國</w:t>
      </w:r>
      <w:r w:rsidRPr="00C51EB1">
        <w:rPr>
          <w:rFonts w:ascii="Times New Roman" w:eastAsia="標楷體" w:hAnsi="Times New Roman"/>
          <w:kern w:val="0"/>
          <w:sz w:val="32"/>
          <w:szCs w:val="32"/>
        </w:rPr>
        <w:t xml:space="preserve">    </w:t>
      </w:r>
      <w:r w:rsidRPr="00C51EB1">
        <w:rPr>
          <w:rFonts w:ascii="Times New Roman" w:eastAsia="標楷體" w:hAnsi="Times New Roman"/>
          <w:kern w:val="0"/>
          <w:sz w:val="32"/>
          <w:szCs w:val="32"/>
        </w:rPr>
        <w:t>年</w:t>
      </w:r>
      <w:r w:rsidRPr="00C51EB1">
        <w:rPr>
          <w:rFonts w:ascii="Times New Roman" w:eastAsia="標楷體" w:hAnsi="Times New Roman"/>
          <w:kern w:val="0"/>
          <w:sz w:val="32"/>
          <w:szCs w:val="32"/>
        </w:rPr>
        <w:t xml:space="preserve">    </w:t>
      </w:r>
      <w:r w:rsidRPr="00C51EB1">
        <w:rPr>
          <w:rFonts w:ascii="Times New Roman" w:eastAsia="標楷體" w:hAnsi="Times New Roman"/>
          <w:kern w:val="0"/>
          <w:sz w:val="32"/>
          <w:szCs w:val="32"/>
        </w:rPr>
        <w:t>月</w:t>
      </w:r>
      <w:r w:rsidRPr="00C51EB1">
        <w:rPr>
          <w:rFonts w:ascii="Times New Roman" w:eastAsia="標楷體" w:hAnsi="Times New Roman"/>
          <w:kern w:val="0"/>
          <w:sz w:val="32"/>
          <w:szCs w:val="32"/>
        </w:rPr>
        <w:t xml:space="preserve">    </w:t>
      </w:r>
      <w:r w:rsidRPr="00C51EB1">
        <w:rPr>
          <w:rFonts w:ascii="Times New Roman" w:eastAsia="標楷體" w:hAnsi="Times New Roman"/>
          <w:kern w:val="0"/>
          <w:sz w:val="32"/>
          <w:szCs w:val="32"/>
        </w:rPr>
        <w:t>日</w:t>
      </w:r>
    </w:p>
    <w:p w14:paraId="4BABCD84" w14:textId="77777777" w:rsidR="009766D0" w:rsidRPr="00C51EB1" w:rsidRDefault="009766D0" w:rsidP="00570E5B">
      <w:pPr>
        <w:snapToGrid w:val="0"/>
        <w:spacing w:line="480" w:lineRule="auto"/>
        <w:jc w:val="center"/>
        <w:rPr>
          <w:rFonts w:ascii="Times New Roman" w:eastAsia="標楷體" w:hAnsi="Times New Roman"/>
          <w:kern w:val="0"/>
          <w:sz w:val="32"/>
          <w:szCs w:val="32"/>
        </w:rPr>
      </w:pPr>
    </w:p>
    <w:p w14:paraId="1431573A" w14:textId="77777777" w:rsidR="00E35443" w:rsidRPr="00C51EB1" w:rsidRDefault="00E35443" w:rsidP="00570E5B">
      <w:pPr>
        <w:snapToGrid w:val="0"/>
        <w:spacing w:line="480" w:lineRule="auto"/>
        <w:jc w:val="center"/>
        <w:rPr>
          <w:rFonts w:ascii="Times New Roman" w:eastAsia="標楷體" w:hAnsi="Times New Roman"/>
          <w:kern w:val="0"/>
          <w:sz w:val="32"/>
          <w:szCs w:val="32"/>
        </w:rPr>
      </w:pPr>
    </w:p>
    <w:p w14:paraId="514F1F25" w14:textId="77777777" w:rsidR="009766D0" w:rsidRPr="00C51EB1" w:rsidRDefault="009766D0" w:rsidP="00570E5B">
      <w:pPr>
        <w:snapToGrid w:val="0"/>
        <w:spacing w:line="480" w:lineRule="auto"/>
        <w:jc w:val="center"/>
        <w:rPr>
          <w:rFonts w:ascii="Times New Roman" w:eastAsia="標楷體" w:hAnsi="Times New Roman"/>
          <w:kern w:val="0"/>
          <w:sz w:val="32"/>
          <w:szCs w:val="32"/>
        </w:rPr>
      </w:pPr>
    </w:p>
    <w:p w14:paraId="086D715D" w14:textId="77777777" w:rsidR="00D82C27" w:rsidRPr="00C51EB1" w:rsidRDefault="00D82C27" w:rsidP="00D82C27">
      <w:pPr>
        <w:snapToGrid w:val="0"/>
        <w:spacing w:line="360" w:lineRule="auto"/>
        <w:jc w:val="center"/>
        <w:rPr>
          <w:rFonts w:ascii="Times New Roman" w:eastAsia="標楷體" w:hAnsi="Times New Roman"/>
          <w:b/>
          <w:bCs/>
          <w:sz w:val="36"/>
          <w:szCs w:val="36"/>
        </w:rPr>
      </w:pPr>
      <w:r w:rsidRPr="00C51EB1">
        <w:rPr>
          <w:rFonts w:ascii="Times New Roman" w:eastAsia="標楷體" w:hAnsi="Times New Roman" w:hint="eastAsia"/>
          <w:b/>
          <w:bCs/>
          <w:sz w:val="36"/>
          <w:szCs w:val="36"/>
        </w:rPr>
        <w:lastRenderedPageBreak/>
        <w:t>目錄</w:t>
      </w:r>
    </w:p>
    <w:p w14:paraId="4E8DB27A" w14:textId="3A6809C1" w:rsidR="00001F89" w:rsidRPr="00C51EB1" w:rsidRDefault="00001F89" w:rsidP="00001F89">
      <w:pPr>
        <w:tabs>
          <w:tab w:val="left" w:pos="850"/>
          <w:tab w:val="right" w:leader="dot" w:pos="9628"/>
        </w:tabs>
        <w:adjustRightInd w:val="0"/>
        <w:snapToGrid w:val="0"/>
        <w:spacing w:beforeLines="15" w:before="150" w:afterLines="15" w:after="150" w:line="400" w:lineRule="exact"/>
        <w:rPr>
          <w:rFonts w:ascii="Times New Roman" w:eastAsia="標楷體" w:hAnsi="Times New Roman"/>
          <w:b/>
          <w:bCs/>
          <w:noProof/>
          <w:kern w:val="0"/>
          <w:sz w:val="28"/>
          <w:szCs w:val="28"/>
        </w:rPr>
      </w:pPr>
      <w:bookmarkStart w:id="1" w:name="_Hlk203938010"/>
      <w:bookmarkStart w:id="2" w:name="_Hlk205474586"/>
      <w:r w:rsidRPr="00C51EB1">
        <w:rPr>
          <w:rFonts w:ascii="Times New Roman" w:eastAsia="標楷體" w:hAnsi="Times New Roman" w:hint="eastAsia"/>
          <w:b/>
          <w:bCs/>
          <w:noProof/>
          <w:kern w:val="0"/>
          <w:sz w:val="28"/>
          <w:szCs w:val="28"/>
        </w:rPr>
        <w:t>壹、計畫</w:t>
      </w:r>
      <w:r w:rsidR="00A5514D" w:rsidRPr="00C51EB1">
        <w:rPr>
          <w:rFonts w:ascii="Times New Roman" w:eastAsia="標楷體" w:hAnsi="Times New Roman" w:hint="eastAsia"/>
          <w:b/>
          <w:bCs/>
          <w:noProof/>
          <w:kern w:val="0"/>
          <w:sz w:val="28"/>
          <w:szCs w:val="28"/>
        </w:rPr>
        <w:t>目的與緣起</w:t>
      </w:r>
      <w:r w:rsidRPr="00C51EB1">
        <w:rPr>
          <w:rFonts w:ascii="Times New Roman" w:eastAsia="標楷體" w:hAnsi="Times New Roman" w:hint="eastAsia"/>
          <w:b/>
          <w:bCs/>
          <w:noProof/>
          <w:kern w:val="0"/>
          <w:sz w:val="28"/>
          <w:szCs w:val="28"/>
        </w:rPr>
        <w:tab/>
        <w:t>O</w:t>
      </w:r>
    </w:p>
    <w:p w14:paraId="2D04D78D" w14:textId="0A33947C" w:rsidR="00001F89" w:rsidRPr="00C51EB1" w:rsidRDefault="00001F89" w:rsidP="00001F89">
      <w:pPr>
        <w:tabs>
          <w:tab w:val="right" w:leader="dot" w:pos="9629"/>
        </w:tabs>
        <w:adjustRightInd w:val="0"/>
        <w:snapToGrid w:val="0"/>
        <w:spacing w:beforeLines="15" w:before="150" w:afterLines="15" w:after="150" w:line="400" w:lineRule="exact"/>
        <w:ind w:leftChars="200" w:left="480" w:rightChars="100" w:right="240"/>
        <w:rPr>
          <w:rFonts w:ascii="Times New Roman" w:eastAsia="標楷體" w:hAnsi="Times New Roman"/>
          <w:b/>
          <w:bCs/>
          <w:noProof/>
          <w:sz w:val="28"/>
          <w:szCs w:val="28"/>
        </w:rPr>
      </w:pPr>
      <w:r w:rsidRPr="00C51EB1">
        <w:rPr>
          <w:rFonts w:ascii="Times New Roman" w:eastAsia="標楷體" w:hAnsi="Times New Roman" w:hint="eastAsia"/>
          <w:b/>
          <w:bCs/>
          <w:noProof/>
          <w:sz w:val="28"/>
          <w:szCs w:val="28"/>
        </w:rPr>
        <w:t>一、</w:t>
      </w:r>
      <w:r w:rsidR="00A5514D" w:rsidRPr="00C51EB1">
        <w:rPr>
          <w:rFonts w:ascii="Times New Roman" w:eastAsia="標楷體" w:hAnsi="Times New Roman" w:hint="eastAsia"/>
          <w:b/>
          <w:bCs/>
          <w:noProof/>
          <w:sz w:val="28"/>
          <w:szCs w:val="28"/>
        </w:rPr>
        <w:t>計畫緣起</w:t>
      </w:r>
      <w:r w:rsidRPr="00C51EB1">
        <w:rPr>
          <w:rFonts w:ascii="Times New Roman" w:eastAsia="標楷體" w:hAnsi="Times New Roman"/>
          <w:b/>
          <w:bCs/>
          <w:noProof/>
          <w:webHidden/>
          <w:sz w:val="28"/>
          <w:szCs w:val="28"/>
        </w:rPr>
        <w:tab/>
        <w:t>O</w:t>
      </w:r>
    </w:p>
    <w:p w14:paraId="2DCDFEE9" w14:textId="34EB62AB" w:rsidR="00001F89" w:rsidRPr="00C51EB1" w:rsidRDefault="00001F89" w:rsidP="00001F89">
      <w:pPr>
        <w:tabs>
          <w:tab w:val="right" w:leader="dot" w:pos="9629"/>
        </w:tabs>
        <w:adjustRightInd w:val="0"/>
        <w:snapToGrid w:val="0"/>
        <w:spacing w:beforeLines="15" w:before="150" w:afterLines="15" w:after="150" w:line="400" w:lineRule="exact"/>
        <w:ind w:leftChars="200" w:left="480" w:rightChars="100" w:right="240"/>
        <w:rPr>
          <w:rFonts w:ascii="Times New Roman" w:eastAsia="標楷體" w:hAnsi="Times New Roman"/>
          <w:b/>
          <w:bCs/>
          <w:noProof/>
          <w:webHidden/>
          <w:sz w:val="28"/>
          <w:szCs w:val="28"/>
        </w:rPr>
      </w:pPr>
      <w:r w:rsidRPr="00C51EB1">
        <w:rPr>
          <w:rFonts w:ascii="Times New Roman" w:eastAsia="標楷體" w:hAnsi="Times New Roman" w:hint="eastAsia"/>
          <w:b/>
          <w:bCs/>
          <w:noProof/>
          <w:sz w:val="28"/>
          <w:szCs w:val="28"/>
        </w:rPr>
        <w:t>二、</w:t>
      </w:r>
      <w:r w:rsidR="00A5514D" w:rsidRPr="00C51EB1">
        <w:rPr>
          <w:rFonts w:ascii="Times New Roman" w:eastAsia="標楷體" w:hAnsi="Times New Roman" w:hint="eastAsia"/>
          <w:b/>
          <w:bCs/>
          <w:noProof/>
          <w:sz w:val="28"/>
          <w:szCs w:val="28"/>
        </w:rPr>
        <w:t>計畫規劃成果</w:t>
      </w:r>
      <w:r w:rsidRPr="00C51EB1">
        <w:rPr>
          <w:rFonts w:ascii="Times New Roman" w:eastAsia="標楷體" w:hAnsi="Times New Roman"/>
          <w:b/>
          <w:bCs/>
          <w:noProof/>
          <w:webHidden/>
          <w:sz w:val="28"/>
          <w:szCs w:val="28"/>
        </w:rPr>
        <w:tab/>
        <w:t>O</w:t>
      </w:r>
    </w:p>
    <w:p w14:paraId="45351575" w14:textId="4AEAC86F" w:rsidR="00A5514D" w:rsidRPr="00C51EB1" w:rsidRDefault="00A5514D" w:rsidP="00A5514D">
      <w:pPr>
        <w:tabs>
          <w:tab w:val="right" w:leader="dot" w:pos="9629"/>
        </w:tabs>
        <w:adjustRightInd w:val="0"/>
        <w:snapToGrid w:val="0"/>
        <w:spacing w:beforeLines="15" w:before="150" w:afterLines="15" w:after="150" w:line="400" w:lineRule="exact"/>
        <w:ind w:leftChars="200" w:left="480" w:rightChars="100" w:right="240"/>
        <w:rPr>
          <w:rFonts w:ascii="Times New Roman" w:eastAsia="標楷體" w:hAnsi="Times New Roman"/>
          <w:b/>
          <w:bCs/>
          <w:noProof/>
          <w:webHidden/>
          <w:sz w:val="28"/>
          <w:szCs w:val="28"/>
        </w:rPr>
      </w:pPr>
      <w:r w:rsidRPr="00C51EB1">
        <w:rPr>
          <w:rFonts w:ascii="Times New Roman" w:eastAsia="標楷體" w:hAnsi="Times New Roman" w:hint="eastAsia"/>
          <w:b/>
          <w:bCs/>
          <w:noProof/>
          <w:sz w:val="28"/>
          <w:szCs w:val="28"/>
        </w:rPr>
        <w:t>三、計畫規劃效益</w:t>
      </w:r>
      <w:r w:rsidRPr="00C51EB1">
        <w:rPr>
          <w:rFonts w:ascii="Times New Roman" w:eastAsia="標楷體" w:hAnsi="Times New Roman"/>
          <w:b/>
          <w:bCs/>
          <w:noProof/>
          <w:webHidden/>
          <w:sz w:val="28"/>
          <w:szCs w:val="28"/>
        </w:rPr>
        <w:tab/>
        <w:t>O</w:t>
      </w:r>
    </w:p>
    <w:p w14:paraId="52B8FD72" w14:textId="5C6769B9" w:rsidR="00001F89" w:rsidRPr="00C51EB1" w:rsidRDefault="00001F89" w:rsidP="00001F89">
      <w:pPr>
        <w:tabs>
          <w:tab w:val="right" w:leader="dot" w:pos="9629"/>
        </w:tabs>
        <w:adjustRightInd w:val="0"/>
        <w:snapToGrid w:val="0"/>
        <w:spacing w:beforeLines="15" w:before="150" w:afterLines="15" w:after="150" w:line="400" w:lineRule="exact"/>
        <w:ind w:rightChars="100" w:right="240"/>
        <w:rPr>
          <w:rFonts w:ascii="Times New Roman" w:eastAsia="標楷體" w:hAnsi="Times New Roman"/>
          <w:b/>
          <w:bCs/>
          <w:noProof/>
          <w:sz w:val="28"/>
          <w:szCs w:val="28"/>
        </w:rPr>
      </w:pPr>
      <w:r w:rsidRPr="00C51EB1">
        <w:rPr>
          <w:rFonts w:ascii="Times New Roman" w:eastAsia="標楷體" w:hAnsi="Times New Roman" w:hint="eastAsia"/>
          <w:b/>
          <w:bCs/>
          <w:noProof/>
          <w:kern w:val="0"/>
          <w:sz w:val="28"/>
          <w:szCs w:val="28"/>
        </w:rPr>
        <w:t>貳、</w:t>
      </w:r>
      <w:r w:rsidRPr="00C51EB1">
        <w:rPr>
          <w:rFonts w:ascii="Times New Roman" w:eastAsia="標楷體" w:hAnsi="Times New Roman" w:hint="eastAsia"/>
          <w:b/>
          <w:bCs/>
          <w:noProof/>
          <w:sz w:val="28"/>
          <w:szCs w:val="28"/>
        </w:rPr>
        <w:t>示範區</w:t>
      </w:r>
      <w:r w:rsidR="00B45814" w:rsidRPr="00C51EB1">
        <w:rPr>
          <w:rFonts w:ascii="Times New Roman" w:eastAsia="標楷體" w:hAnsi="Times New Roman" w:hint="eastAsia"/>
          <w:b/>
          <w:bCs/>
          <w:noProof/>
          <w:sz w:val="28"/>
          <w:szCs w:val="28"/>
        </w:rPr>
        <w:t>細部</w:t>
      </w:r>
      <w:r w:rsidRPr="00C51EB1">
        <w:rPr>
          <w:rFonts w:ascii="Times New Roman" w:eastAsia="標楷體" w:hAnsi="Times New Roman" w:hint="eastAsia"/>
          <w:b/>
          <w:bCs/>
          <w:noProof/>
          <w:sz w:val="28"/>
          <w:szCs w:val="28"/>
        </w:rPr>
        <w:t>規劃</w:t>
      </w:r>
      <w:r w:rsidRPr="00C51EB1">
        <w:rPr>
          <w:rFonts w:ascii="Times New Roman" w:eastAsia="標楷體" w:hAnsi="Times New Roman" w:hint="eastAsia"/>
          <w:b/>
          <w:bCs/>
          <w:noProof/>
          <w:sz w:val="28"/>
          <w:szCs w:val="28"/>
        </w:rPr>
        <w:tab/>
        <w:t>O</w:t>
      </w:r>
    </w:p>
    <w:p w14:paraId="1DDFDF39" w14:textId="77777777" w:rsidR="00001F89" w:rsidRPr="00C51EB1" w:rsidRDefault="00001F89" w:rsidP="00001F89">
      <w:pPr>
        <w:tabs>
          <w:tab w:val="right" w:leader="dot" w:pos="9629"/>
        </w:tabs>
        <w:adjustRightInd w:val="0"/>
        <w:snapToGrid w:val="0"/>
        <w:spacing w:beforeLines="15" w:before="150" w:afterLines="15" w:after="150" w:line="400" w:lineRule="exact"/>
        <w:ind w:leftChars="200" w:left="480" w:rightChars="100" w:right="240"/>
        <w:rPr>
          <w:rFonts w:ascii="Times New Roman" w:eastAsia="標楷體" w:hAnsi="Times New Roman"/>
          <w:b/>
          <w:bCs/>
          <w:noProof/>
          <w:sz w:val="28"/>
          <w:szCs w:val="28"/>
        </w:rPr>
      </w:pPr>
      <w:r w:rsidRPr="00C51EB1">
        <w:rPr>
          <w:rFonts w:ascii="Times New Roman" w:eastAsia="標楷體" w:hAnsi="Times New Roman" w:hint="eastAsia"/>
          <w:b/>
          <w:bCs/>
          <w:noProof/>
          <w:sz w:val="28"/>
          <w:szCs w:val="28"/>
        </w:rPr>
        <w:t>一、示範區範圍劃設</w:t>
      </w:r>
      <w:r w:rsidRPr="00C51EB1">
        <w:rPr>
          <w:rFonts w:ascii="Times New Roman" w:eastAsia="標楷體" w:hAnsi="Times New Roman"/>
          <w:b/>
          <w:bCs/>
          <w:noProof/>
          <w:webHidden/>
          <w:sz w:val="28"/>
          <w:szCs w:val="28"/>
        </w:rPr>
        <w:tab/>
        <w:t>O</w:t>
      </w:r>
    </w:p>
    <w:p w14:paraId="30835B42" w14:textId="77777777" w:rsidR="00001F89" w:rsidRPr="00C51EB1" w:rsidRDefault="00001F89" w:rsidP="00001F89">
      <w:pPr>
        <w:tabs>
          <w:tab w:val="right" w:leader="dot" w:pos="9629"/>
        </w:tabs>
        <w:adjustRightInd w:val="0"/>
        <w:snapToGrid w:val="0"/>
        <w:spacing w:beforeLines="15" w:before="150" w:afterLines="15" w:after="150" w:line="400" w:lineRule="exact"/>
        <w:ind w:leftChars="200" w:left="480" w:rightChars="100" w:right="240"/>
        <w:rPr>
          <w:rFonts w:ascii="Times New Roman" w:eastAsia="標楷體" w:hAnsi="Times New Roman"/>
          <w:b/>
          <w:bCs/>
          <w:noProof/>
          <w:webHidden/>
          <w:sz w:val="28"/>
          <w:szCs w:val="28"/>
        </w:rPr>
      </w:pPr>
      <w:r w:rsidRPr="00C51EB1">
        <w:rPr>
          <w:rFonts w:ascii="Times New Roman" w:eastAsia="標楷體" w:hAnsi="Times New Roman" w:hint="eastAsia"/>
          <w:b/>
          <w:bCs/>
          <w:noProof/>
          <w:sz w:val="28"/>
          <w:szCs w:val="28"/>
        </w:rPr>
        <w:t>二、載體數量與建議點位</w:t>
      </w:r>
      <w:r w:rsidRPr="00C51EB1">
        <w:rPr>
          <w:rFonts w:ascii="Times New Roman" w:eastAsia="標楷體" w:hAnsi="Times New Roman"/>
          <w:b/>
          <w:bCs/>
          <w:noProof/>
          <w:webHidden/>
          <w:sz w:val="28"/>
          <w:szCs w:val="28"/>
        </w:rPr>
        <w:tab/>
        <w:t>O</w:t>
      </w:r>
    </w:p>
    <w:p w14:paraId="3A50CCBE" w14:textId="4938EF0F" w:rsidR="00001F89" w:rsidRPr="00C51EB1" w:rsidRDefault="00001F89" w:rsidP="00001F89">
      <w:pPr>
        <w:tabs>
          <w:tab w:val="right" w:leader="dot" w:pos="9629"/>
        </w:tabs>
        <w:adjustRightInd w:val="0"/>
        <w:snapToGrid w:val="0"/>
        <w:spacing w:beforeLines="15" w:before="150" w:afterLines="15" w:after="150" w:line="400" w:lineRule="exact"/>
        <w:ind w:leftChars="200" w:left="480" w:rightChars="100" w:right="240"/>
        <w:rPr>
          <w:rFonts w:ascii="Times New Roman" w:eastAsia="標楷體" w:hAnsi="Times New Roman"/>
          <w:b/>
          <w:bCs/>
          <w:noProof/>
          <w:sz w:val="28"/>
          <w:szCs w:val="28"/>
        </w:rPr>
      </w:pPr>
      <w:r w:rsidRPr="00C51EB1">
        <w:rPr>
          <w:rFonts w:ascii="Times New Roman" w:eastAsia="標楷體" w:hAnsi="Times New Roman" w:hint="eastAsia"/>
          <w:b/>
          <w:bCs/>
          <w:noProof/>
          <w:sz w:val="28"/>
          <w:szCs w:val="28"/>
        </w:rPr>
        <w:t>三、功能需求</w:t>
      </w:r>
      <w:r w:rsidRPr="00C51EB1">
        <w:rPr>
          <w:rFonts w:ascii="Times New Roman" w:eastAsia="標楷體" w:hAnsi="Times New Roman"/>
          <w:b/>
          <w:bCs/>
          <w:noProof/>
          <w:webHidden/>
          <w:sz w:val="28"/>
          <w:szCs w:val="28"/>
        </w:rPr>
        <w:tab/>
        <w:t>O</w:t>
      </w:r>
    </w:p>
    <w:p w14:paraId="48CB5FBA" w14:textId="77777777" w:rsidR="00001F89" w:rsidRPr="00C51EB1" w:rsidRDefault="00001F89" w:rsidP="00001F89">
      <w:pPr>
        <w:tabs>
          <w:tab w:val="right" w:leader="dot" w:pos="9629"/>
        </w:tabs>
        <w:adjustRightInd w:val="0"/>
        <w:snapToGrid w:val="0"/>
        <w:spacing w:beforeLines="15" w:before="150" w:afterLines="15" w:after="150" w:line="400" w:lineRule="exact"/>
        <w:ind w:leftChars="200" w:left="480" w:rightChars="100" w:right="240"/>
        <w:rPr>
          <w:rFonts w:ascii="Times New Roman" w:eastAsia="標楷體" w:hAnsi="Times New Roman"/>
          <w:b/>
          <w:bCs/>
          <w:noProof/>
          <w:webHidden/>
          <w:sz w:val="28"/>
          <w:szCs w:val="28"/>
        </w:rPr>
      </w:pPr>
      <w:r w:rsidRPr="00C51EB1">
        <w:rPr>
          <w:rFonts w:ascii="Times New Roman" w:eastAsia="標楷體" w:hAnsi="Times New Roman" w:hint="eastAsia"/>
          <w:b/>
          <w:bCs/>
          <w:noProof/>
          <w:sz w:val="28"/>
          <w:szCs w:val="28"/>
        </w:rPr>
        <w:t>四、預計建置時程</w:t>
      </w:r>
      <w:r w:rsidRPr="00C51EB1">
        <w:rPr>
          <w:rFonts w:ascii="Times New Roman" w:eastAsia="標楷體" w:hAnsi="Times New Roman"/>
          <w:b/>
          <w:bCs/>
          <w:noProof/>
          <w:webHidden/>
          <w:sz w:val="28"/>
          <w:szCs w:val="28"/>
        </w:rPr>
        <w:tab/>
        <w:t>O</w:t>
      </w:r>
    </w:p>
    <w:p w14:paraId="3D244015" w14:textId="77777777" w:rsidR="00001F89" w:rsidRPr="00C51EB1" w:rsidRDefault="00001F89" w:rsidP="00001F89">
      <w:pPr>
        <w:tabs>
          <w:tab w:val="right" w:leader="dot" w:pos="9629"/>
        </w:tabs>
        <w:adjustRightInd w:val="0"/>
        <w:snapToGrid w:val="0"/>
        <w:spacing w:beforeLines="15" w:before="150" w:afterLines="15" w:after="150" w:line="400" w:lineRule="exact"/>
        <w:ind w:leftChars="200" w:left="480" w:rightChars="100" w:right="240"/>
        <w:rPr>
          <w:rFonts w:ascii="Times New Roman" w:eastAsia="標楷體" w:hAnsi="Times New Roman"/>
          <w:b/>
          <w:bCs/>
          <w:noProof/>
          <w:webHidden/>
          <w:sz w:val="28"/>
          <w:szCs w:val="28"/>
        </w:rPr>
      </w:pPr>
      <w:r w:rsidRPr="00C51EB1">
        <w:rPr>
          <w:rFonts w:ascii="Times New Roman" w:eastAsia="標楷體" w:hAnsi="Times New Roman" w:hint="eastAsia"/>
          <w:b/>
          <w:bCs/>
          <w:noProof/>
          <w:sz w:val="28"/>
          <w:szCs w:val="28"/>
        </w:rPr>
        <w:t>五、系統整合規劃</w:t>
      </w:r>
      <w:r w:rsidRPr="00C51EB1">
        <w:rPr>
          <w:rFonts w:ascii="Times New Roman" w:eastAsia="標楷體" w:hAnsi="Times New Roman"/>
          <w:b/>
          <w:bCs/>
          <w:noProof/>
          <w:webHidden/>
          <w:sz w:val="28"/>
          <w:szCs w:val="28"/>
        </w:rPr>
        <w:tab/>
        <w:t>O</w:t>
      </w:r>
    </w:p>
    <w:p w14:paraId="32BB337B" w14:textId="77777777" w:rsidR="00001F89" w:rsidRPr="00C51EB1" w:rsidRDefault="00001F89" w:rsidP="00001F89">
      <w:pPr>
        <w:tabs>
          <w:tab w:val="right" w:leader="dot" w:pos="9629"/>
        </w:tabs>
        <w:adjustRightInd w:val="0"/>
        <w:snapToGrid w:val="0"/>
        <w:spacing w:beforeLines="15" w:before="150" w:afterLines="15" w:after="150" w:line="400" w:lineRule="exact"/>
        <w:ind w:leftChars="200" w:left="480" w:rightChars="100" w:right="240"/>
        <w:rPr>
          <w:rFonts w:ascii="Times New Roman" w:eastAsia="標楷體" w:hAnsi="Times New Roman"/>
          <w:b/>
          <w:bCs/>
          <w:noProof/>
          <w:sz w:val="28"/>
          <w:szCs w:val="28"/>
        </w:rPr>
      </w:pPr>
      <w:r w:rsidRPr="00C51EB1">
        <w:rPr>
          <w:rFonts w:ascii="Times New Roman" w:eastAsia="標楷體" w:hAnsi="Times New Roman" w:hint="eastAsia"/>
          <w:b/>
          <w:bCs/>
          <w:noProof/>
          <w:sz w:val="28"/>
          <w:szCs w:val="28"/>
        </w:rPr>
        <w:t>六、</w:t>
      </w:r>
      <w:r w:rsidRPr="00C51EB1">
        <w:rPr>
          <w:rFonts w:ascii="Times New Roman" w:eastAsia="標楷體" w:hAnsi="Times New Roman" w:hint="eastAsia"/>
          <w:b/>
          <w:bCs/>
          <w:sz w:val="28"/>
          <w:szCs w:val="28"/>
        </w:rPr>
        <w:t>裝置造型美學設計</w:t>
      </w:r>
      <w:r w:rsidRPr="00C51EB1">
        <w:rPr>
          <w:rFonts w:ascii="Times New Roman" w:eastAsia="標楷體" w:hAnsi="Times New Roman"/>
          <w:b/>
          <w:bCs/>
          <w:noProof/>
          <w:webHidden/>
          <w:sz w:val="28"/>
          <w:szCs w:val="28"/>
        </w:rPr>
        <w:tab/>
        <w:t>O</w:t>
      </w:r>
    </w:p>
    <w:p w14:paraId="52B2C4F5" w14:textId="77777777" w:rsidR="00001F89" w:rsidRPr="00C51EB1" w:rsidRDefault="00001F89" w:rsidP="00001F89">
      <w:pPr>
        <w:tabs>
          <w:tab w:val="right" w:leader="dot" w:pos="9629"/>
        </w:tabs>
        <w:adjustRightInd w:val="0"/>
        <w:snapToGrid w:val="0"/>
        <w:spacing w:beforeLines="15" w:before="150" w:afterLines="15" w:after="150" w:line="400" w:lineRule="exact"/>
        <w:ind w:rightChars="100" w:right="240"/>
        <w:rPr>
          <w:rFonts w:ascii="Times New Roman" w:eastAsia="標楷體" w:hAnsi="Times New Roman"/>
          <w:b/>
          <w:bCs/>
          <w:noProof/>
          <w:kern w:val="0"/>
          <w:sz w:val="28"/>
          <w:szCs w:val="28"/>
        </w:rPr>
      </w:pPr>
      <w:r w:rsidRPr="00C51EB1">
        <w:rPr>
          <w:rFonts w:ascii="Times New Roman" w:eastAsia="標楷體" w:hAnsi="Times New Roman" w:hint="eastAsia"/>
          <w:b/>
          <w:bCs/>
          <w:noProof/>
          <w:kern w:val="0"/>
          <w:sz w:val="28"/>
          <w:szCs w:val="28"/>
        </w:rPr>
        <w:t>參、示範區營運規劃</w:t>
      </w:r>
      <w:r w:rsidRPr="00C51EB1">
        <w:rPr>
          <w:rFonts w:ascii="Times New Roman" w:eastAsia="標楷體" w:hAnsi="Times New Roman" w:hint="eastAsia"/>
          <w:b/>
          <w:bCs/>
          <w:noProof/>
          <w:kern w:val="0"/>
          <w:sz w:val="28"/>
          <w:szCs w:val="28"/>
        </w:rPr>
        <w:tab/>
        <w:t>O</w:t>
      </w:r>
    </w:p>
    <w:p w14:paraId="2F3ACB96" w14:textId="77777777" w:rsidR="00001F89" w:rsidRPr="00C51EB1" w:rsidRDefault="00001F89" w:rsidP="00001F89">
      <w:pPr>
        <w:tabs>
          <w:tab w:val="right" w:leader="dot" w:pos="9629"/>
        </w:tabs>
        <w:adjustRightInd w:val="0"/>
        <w:snapToGrid w:val="0"/>
        <w:spacing w:beforeLines="15" w:before="150" w:afterLines="15" w:after="150" w:line="400" w:lineRule="exact"/>
        <w:ind w:leftChars="200" w:left="480" w:rightChars="100" w:right="240"/>
        <w:rPr>
          <w:rFonts w:ascii="Times New Roman" w:eastAsia="標楷體" w:hAnsi="Times New Roman"/>
          <w:b/>
          <w:bCs/>
          <w:noProof/>
          <w:sz w:val="28"/>
          <w:szCs w:val="28"/>
        </w:rPr>
      </w:pPr>
      <w:r w:rsidRPr="00C51EB1">
        <w:rPr>
          <w:rFonts w:ascii="Times New Roman" w:eastAsia="標楷體" w:hAnsi="Times New Roman" w:hint="eastAsia"/>
          <w:b/>
          <w:bCs/>
          <w:noProof/>
          <w:sz w:val="28"/>
          <w:szCs w:val="28"/>
        </w:rPr>
        <w:t>一、釋商條件</w:t>
      </w:r>
      <w:r w:rsidRPr="00C51EB1">
        <w:rPr>
          <w:rFonts w:ascii="Times New Roman" w:eastAsia="標楷體" w:hAnsi="Times New Roman"/>
          <w:b/>
          <w:bCs/>
          <w:noProof/>
          <w:webHidden/>
          <w:sz w:val="28"/>
          <w:szCs w:val="28"/>
        </w:rPr>
        <w:tab/>
        <w:t>O</w:t>
      </w:r>
    </w:p>
    <w:p w14:paraId="7DA1187F" w14:textId="77777777" w:rsidR="00001F89" w:rsidRPr="00C51EB1" w:rsidRDefault="00001F89" w:rsidP="00001F89">
      <w:pPr>
        <w:tabs>
          <w:tab w:val="right" w:leader="dot" w:pos="9629"/>
        </w:tabs>
        <w:adjustRightInd w:val="0"/>
        <w:snapToGrid w:val="0"/>
        <w:spacing w:beforeLines="15" w:before="150" w:afterLines="15" w:after="150" w:line="400" w:lineRule="exact"/>
        <w:ind w:leftChars="200" w:left="480" w:rightChars="100" w:right="240"/>
        <w:rPr>
          <w:rFonts w:ascii="Times New Roman" w:eastAsia="標楷體" w:hAnsi="Times New Roman"/>
          <w:b/>
          <w:bCs/>
          <w:noProof/>
          <w:webHidden/>
          <w:sz w:val="28"/>
          <w:szCs w:val="28"/>
        </w:rPr>
      </w:pPr>
      <w:r w:rsidRPr="00C51EB1">
        <w:rPr>
          <w:rFonts w:ascii="Times New Roman" w:eastAsia="標楷體" w:hAnsi="Times New Roman" w:hint="eastAsia"/>
          <w:b/>
          <w:bCs/>
          <w:noProof/>
          <w:sz w:val="28"/>
          <w:szCs w:val="28"/>
        </w:rPr>
        <w:t>二、招商規劃</w:t>
      </w:r>
      <w:r w:rsidRPr="00C51EB1">
        <w:rPr>
          <w:rFonts w:ascii="Times New Roman" w:eastAsia="標楷體" w:hAnsi="Times New Roman"/>
          <w:b/>
          <w:bCs/>
          <w:noProof/>
          <w:webHidden/>
          <w:sz w:val="28"/>
          <w:szCs w:val="28"/>
        </w:rPr>
        <w:tab/>
        <w:t>O</w:t>
      </w:r>
    </w:p>
    <w:p w14:paraId="2835CCA1" w14:textId="77777777" w:rsidR="00001F89" w:rsidRPr="00C51EB1" w:rsidRDefault="00001F89" w:rsidP="00001F89">
      <w:pPr>
        <w:tabs>
          <w:tab w:val="right" w:leader="dot" w:pos="9629"/>
        </w:tabs>
        <w:adjustRightInd w:val="0"/>
        <w:snapToGrid w:val="0"/>
        <w:spacing w:beforeLines="15" w:before="150" w:afterLines="15" w:after="150" w:line="400" w:lineRule="exact"/>
        <w:ind w:leftChars="445" w:left="1132" w:rightChars="100" w:right="240" w:hangingChars="23" w:hanging="64"/>
        <w:rPr>
          <w:rFonts w:ascii="Times New Roman" w:eastAsia="標楷體" w:hAnsi="Times New Roman"/>
          <w:b/>
          <w:bCs/>
          <w:noProof/>
          <w:webHidden/>
          <w:sz w:val="28"/>
          <w:szCs w:val="28"/>
        </w:rPr>
      </w:pPr>
      <w:r w:rsidRPr="00C51EB1">
        <w:rPr>
          <w:rFonts w:ascii="Times New Roman" w:eastAsia="標楷體" w:hAnsi="Times New Roman" w:hint="eastAsia"/>
          <w:b/>
          <w:bCs/>
          <w:noProof/>
          <w:webHidden/>
          <w:sz w:val="28"/>
          <w:szCs w:val="28"/>
        </w:rPr>
        <w:t>(</w:t>
      </w:r>
      <w:r w:rsidRPr="00C51EB1">
        <w:rPr>
          <w:rFonts w:ascii="Times New Roman" w:eastAsia="標楷體" w:hAnsi="Times New Roman" w:hint="eastAsia"/>
          <w:b/>
          <w:bCs/>
          <w:noProof/>
          <w:webHidden/>
          <w:sz w:val="28"/>
          <w:szCs w:val="28"/>
        </w:rPr>
        <w:t>一</w:t>
      </w:r>
      <w:r w:rsidRPr="00C51EB1">
        <w:rPr>
          <w:rFonts w:ascii="Times New Roman" w:eastAsia="標楷體" w:hAnsi="Times New Roman" w:hint="eastAsia"/>
          <w:b/>
          <w:bCs/>
          <w:noProof/>
          <w:webHidden/>
          <w:sz w:val="28"/>
          <w:szCs w:val="28"/>
        </w:rPr>
        <w:t>)</w:t>
      </w:r>
      <w:r w:rsidRPr="00C51EB1">
        <w:rPr>
          <w:rFonts w:ascii="Times New Roman" w:eastAsia="標楷體" w:hAnsi="Times New Roman" w:hint="eastAsia"/>
          <w:b/>
          <w:bCs/>
          <w:noProof/>
          <w:webHidden/>
          <w:sz w:val="28"/>
          <w:szCs w:val="28"/>
        </w:rPr>
        <w:t>、招商規劃策略</w:t>
      </w:r>
      <w:r w:rsidRPr="00C51EB1">
        <w:rPr>
          <w:rFonts w:ascii="Times New Roman" w:eastAsia="標楷體" w:hAnsi="Times New Roman"/>
          <w:b/>
          <w:bCs/>
          <w:noProof/>
          <w:webHidden/>
          <w:sz w:val="28"/>
          <w:szCs w:val="28"/>
        </w:rPr>
        <w:tab/>
        <w:t>O</w:t>
      </w:r>
    </w:p>
    <w:p w14:paraId="32F80625" w14:textId="77777777" w:rsidR="00001F89" w:rsidRPr="00C51EB1" w:rsidRDefault="00001F89" w:rsidP="00001F89">
      <w:pPr>
        <w:tabs>
          <w:tab w:val="right" w:leader="dot" w:pos="9629"/>
        </w:tabs>
        <w:adjustRightInd w:val="0"/>
        <w:snapToGrid w:val="0"/>
        <w:spacing w:beforeLines="15" w:before="150" w:afterLines="15" w:after="150" w:line="400" w:lineRule="exact"/>
        <w:ind w:leftChars="445" w:left="1132" w:rightChars="100" w:right="240" w:hangingChars="23" w:hanging="64"/>
        <w:rPr>
          <w:rFonts w:ascii="Times New Roman" w:eastAsia="標楷體" w:hAnsi="Times New Roman"/>
          <w:b/>
          <w:bCs/>
          <w:noProof/>
          <w:webHidden/>
          <w:sz w:val="28"/>
          <w:szCs w:val="28"/>
        </w:rPr>
      </w:pPr>
      <w:r w:rsidRPr="00C51EB1">
        <w:rPr>
          <w:rFonts w:ascii="Times New Roman" w:eastAsia="標楷體" w:hAnsi="Times New Roman" w:hint="eastAsia"/>
          <w:b/>
          <w:bCs/>
          <w:noProof/>
          <w:webHidden/>
          <w:sz w:val="28"/>
          <w:szCs w:val="28"/>
        </w:rPr>
        <w:t>(</w:t>
      </w:r>
      <w:r w:rsidRPr="00C51EB1">
        <w:rPr>
          <w:rFonts w:ascii="Times New Roman" w:eastAsia="標楷體" w:hAnsi="Times New Roman" w:hint="eastAsia"/>
          <w:b/>
          <w:bCs/>
          <w:noProof/>
          <w:webHidden/>
          <w:sz w:val="28"/>
          <w:szCs w:val="28"/>
        </w:rPr>
        <w:t>二</w:t>
      </w:r>
      <w:r w:rsidRPr="00C51EB1">
        <w:rPr>
          <w:rFonts w:ascii="Times New Roman" w:eastAsia="標楷體" w:hAnsi="Times New Roman" w:hint="eastAsia"/>
          <w:b/>
          <w:bCs/>
          <w:noProof/>
          <w:webHidden/>
          <w:sz w:val="28"/>
          <w:szCs w:val="28"/>
        </w:rPr>
        <w:t>)</w:t>
      </w:r>
      <w:r w:rsidRPr="00C51EB1">
        <w:rPr>
          <w:rFonts w:ascii="Times New Roman" w:eastAsia="標楷體" w:hAnsi="Times New Roman" w:hint="eastAsia"/>
          <w:b/>
          <w:bCs/>
          <w:noProof/>
          <w:webHidden/>
          <w:sz w:val="28"/>
          <w:szCs w:val="28"/>
        </w:rPr>
        <w:t>、民間合作模式</w:t>
      </w:r>
      <w:r w:rsidRPr="00C51EB1">
        <w:rPr>
          <w:rFonts w:ascii="Times New Roman" w:eastAsia="標楷體" w:hAnsi="Times New Roman"/>
          <w:b/>
          <w:bCs/>
          <w:noProof/>
          <w:webHidden/>
          <w:sz w:val="28"/>
          <w:szCs w:val="28"/>
        </w:rPr>
        <w:tab/>
        <w:t>O</w:t>
      </w:r>
    </w:p>
    <w:p w14:paraId="7010821F" w14:textId="77777777" w:rsidR="00001F89" w:rsidRPr="00C51EB1" w:rsidRDefault="00001F89" w:rsidP="00001F89">
      <w:pPr>
        <w:tabs>
          <w:tab w:val="right" w:leader="dot" w:pos="9629"/>
        </w:tabs>
        <w:adjustRightInd w:val="0"/>
        <w:snapToGrid w:val="0"/>
        <w:spacing w:beforeLines="15" w:before="150" w:afterLines="15" w:after="150" w:line="400" w:lineRule="exact"/>
        <w:ind w:leftChars="445" w:left="1132" w:rightChars="100" w:right="240" w:hangingChars="23" w:hanging="64"/>
        <w:rPr>
          <w:rFonts w:ascii="Times New Roman" w:eastAsia="標楷體" w:hAnsi="Times New Roman"/>
          <w:b/>
          <w:bCs/>
          <w:noProof/>
          <w:sz w:val="28"/>
          <w:szCs w:val="28"/>
        </w:rPr>
      </w:pPr>
      <w:r w:rsidRPr="00C51EB1">
        <w:rPr>
          <w:rFonts w:ascii="Times New Roman" w:eastAsia="標楷體" w:hAnsi="Times New Roman" w:hint="eastAsia"/>
          <w:b/>
          <w:bCs/>
          <w:noProof/>
          <w:webHidden/>
          <w:sz w:val="28"/>
          <w:szCs w:val="28"/>
        </w:rPr>
        <w:t>(</w:t>
      </w:r>
      <w:r w:rsidRPr="00C51EB1">
        <w:rPr>
          <w:rFonts w:ascii="Times New Roman" w:eastAsia="標楷體" w:hAnsi="Times New Roman" w:hint="eastAsia"/>
          <w:b/>
          <w:bCs/>
          <w:noProof/>
          <w:webHidden/>
          <w:sz w:val="28"/>
          <w:szCs w:val="28"/>
        </w:rPr>
        <w:t>三</w:t>
      </w:r>
      <w:r w:rsidRPr="00C51EB1">
        <w:rPr>
          <w:rFonts w:ascii="Times New Roman" w:eastAsia="標楷體" w:hAnsi="Times New Roman" w:hint="eastAsia"/>
          <w:b/>
          <w:bCs/>
          <w:noProof/>
          <w:webHidden/>
          <w:sz w:val="28"/>
          <w:szCs w:val="28"/>
        </w:rPr>
        <w:t>)</w:t>
      </w:r>
      <w:r w:rsidRPr="00C51EB1">
        <w:rPr>
          <w:rFonts w:ascii="Times New Roman" w:eastAsia="標楷體" w:hAnsi="Times New Roman" w:hint="eastAsia"/>
          <w:b/>
          <w:bCs/>
          <w:noProof/>
          <w:webHidden/>
          <w:sz w:val="28"/>
          <w:szCs w:val="28"/>
        </w:rPr>
        <w:t>、營運方式與財務評估</w:t>
      </w:r>
      <w:r w:rsidRPr="00C51EB1">
        <w:rPr>
          <w:rFonts w:ascii="Times New Roman" w:eastAsia="標楷體" w:hAnsi="Times New Roman"/>
          <w:b/>
          <w:bCs/>
          <w:noProof/>
          <w:webHidden/>
          <w:sz w:val="28"/>
          <w:szCs w:val="28"/>
        </w:rPr>
        <w:tab/>
        <w:t>O</w:t>
      </w:r>
    </w:p>
    <w:p w14:paraId="445CC072" w14:textId="77777777" w:rsidR="00001F89" w:rsidRPr="00C51EB1" w:rsidRDefault="00001F89" w:rsidP="00001F89">
      <w:pPr>
        <w:tabs>
          <w:tab w:val="right" w:leader="dot" w:pos="9629"/>
        </w:tabs>
        <w:adjustRightInd w:val="0"/>
        <w:snapToGrid w:val="0"/>
        <w:spacing w:beforeLines="15" w:before="150" w:afterLines="15" w:after="150" w:line="400" w:lineRule="exact"/>
        <w:ind w:leftChars="200" w:left="480" w:rightChars="100" w:right="240"/>
        <w:rPr>
          <w:rFonts w:ascii="Times New Roman" w:eastAsia="標楷體" w:hAnsi="Times New Roman"/>
          <w:b/>
          <w:bCs/>
          <w:noProof/>
          <w:webHidden/>
          <w:sz w:val="28"/>
          <w:szCs w:val="28"/>
        </w:rPr>
      </w:pPr>
      <w:r w:rsidRPr="00C51EB1">
        <w:rPr>
          <w:rFonts w:ascii="Times New Roman" w:eastAsia="標楷體" w:hAnsi="Times New Roman" w:hint="eastAsia"/>
          <w:b/>
          <w:bCs/>
          <w:noProof/>
          <w:sz w:val="28"/>
          <w:szCs w:val="28"/>
        </w:rPr>
        <w:t>三、帶動重點產業發展</w:t>
      </w:r>
      <w:r w:rsidRPr="00C51EB1">
        <w:rPr>
          <w:rFonts w:ascii="Times New Roman" w:eastAsia="標楷體" w:hAnsi="Times New Roman"/>
          <w:b/>
          <w:bCs/>
          <w:noProof/>
          <w:webHidden/>
          <w:sz w:val="28"/>
          <w:szCs w:val="28"/>
        </w:rPr>
        <w:tab/>
        <w:t>O</w:t>
      </w:r>
    </w:p>
    <w:p w14:paraId="354F9F85" w14:textId="77777777" w:rsidR="00001F89" w:rsidRPr="00C51EB1" w:rsidRDefault="00001F89" w:rsidP="00001F89">
      <w:pPr>
        <w:tabs>
          <w:tab w:val="right" w:leader="dot" w:pos="9629"/>
        </w:tabs>
        <w:adjustRightInd w:val="0"/>
        <w:snapToGrid w:val="0"/>
        <w:spacing w:beforeLines="15" w:before="150" w:afterLines="15" w:after="150" w:line="400" w:lineRule="exact"/>
        <w:ind w:leftChars="200" w:left="480" w:rightChars="100" w:right="240"/>
        <w:rPr>
          <w:rFonts w:ascii="Times New Roman" w:eastAsia="標楷體" w:hAnsi="Times New Roman"/>
          <w:b/>
          <w:bCs/>
          <w:noProof/>
          <w:webHidden/>
          <w:sz w:val="28"/>
          <w:szCs w:val="28"/>
        </w:rPr>
      </w:pPr>
      <w:r w:rsidRPr="00C51EB1">
        <w:rPr>
          <w:rFonts w:ascii="Times New Roman" w:eastAsia="標楷體" w:hAnsi="Times New Roman" w:hint="eastAsia"/>
          <w:b/>
          <w:bCs/>
          <w:noProof/>
          <w:sz w:val="28"/>
          <w:szCs w:val="28"/>
        </w:rPr>
        <w:t>四、長期營運規劃</w:t>
      </w:r>
      <w:r w:rsidRPr="00C51EB1">
        <w:rPr>
          <w:rFonts w:ascii="Times New Roman" w:eastAsia="標楷體" w:hAnsi="Times New Roman"/>
          <w:b/>
          <w:bCs/>
          <w:noProof/>
          <w:webHidden/>
          <w:sz w:val="28"/>
          <w:szCs w:val="28"/>
        </w:rPr>
        <w:tab/>
        <w:t>O</w:t>
      </w:r>
    </w:p>
    <w:p w14:paraId="4AA77D71" w14:textId="57D74D35" w:rsidR="00001F89" w:rsidRPr="00C51EB1" w:rsidRDefault="00001F89" w:rsidP="00001F89">
      <w:pPr>
        <w:tabs>
          <w:tab w:val="left" w:pos="850"/>
          <w:tab w:val="right" w:leader="dot" w:pos="9628"/>
        </w:tabs>
        <w:adjustRightInd w:val="0"/>
        <w:snapToGrid w:val="0"/>
        <w:spacing w:beforeLines="15" w:before="150" w:afterLines="15" w:after="150" w:line="400" w:lineRule="exact"/>
        <w:rPr>
          <w:rFonts w:ascii="Times New Roman" w:eastAsia="標楷體" w:hAnsi="Times New Roman"/>
          <w:b/>
          <w:bCs/>
          <w:noProof/>
          <w:kern w:val="0"/>
          <w:sz w:val="28"/>
          <w:szCs w:val="28"/>
        </w:rPr>
      </w:pPr>
      <w:r w:rsidRPr="00C51EB1">
        <w:rPr>
          <w:rFonts w:ascii="Times New Roman" w:eastAsia="標楷體" w:hAnsi="Times New Roman" w:hint="eastAsia"/>
          <w:b/>
          <w:bCs/>
          <w:noProof/>
          <w:kern w:val="0"/>
          <w:sz w:val="28"/>
          <w:szCs w:val="28"/>
        </w:rPr>
        <w:t>肆、</w:t>
      </w:r>
      <w:r w:rsidR="00A5514D" w:rsidRPr="00C51EB1">
        <w:rPr>
          <w:rFonts w:ascii="Times New Roman" w:eastAsia="標楷體" w:hAnsi="Times New Roman" w:hint="eastAsia"/>
          <w:b/>
          <w:bCs/>
          <w:noProof/>
          <w:kern w:val="0"/>
          <w:sz w:val="28"/>
          <w:szCs w:val="28"/>
        </w:rPr>
        <w:t>規劃成果及預期效益</w:t>
      </w:r>
      <w:r w:rsidRPr="00C51EB1">
        <w:rPr>
          <w:rFonts w:ascii="Times New Roman" w:eastAsia="標楷體" w:hAnsi="Times New Roman" w:hint="eastAsia"/>
          <w:b/>
          <w:bCs/>
          <w:noProof/>
          <w:kern w:val="0"/>
          <w:sz w:val="28"/>
          <w:szCs w:val="28"/>
        </w:rPr>
        <w:tab/>
        <w:t xml:space="preserve">O </w:t>
      </w:r>
    </w:p>
    <w:p w14:paraId="168446DF" w14:textId="16B8D7EB" w:rsidR="00001F89" w:rsidRPr="00C51EB1" w:rsidRDefault="00001F89" w:rsidP="00001F89">
      <w:pPr>
        <w:tabs>
          <w:tab w:val="right" w:leader="dot" w:pos="9628"/>
        </w:tabs>
        <w:adjustRightInd w:val="0"/>
        <w:snapToGrid w:val="0"/>
        <w:spacing w:beforeLines="15" w:before="150" w:afterLines="15" w:after="150" w:line="400" w:lineRule="exact"/>
        <w:ind w:rightChars="100" w:right="240"/>
        <w:rPr>
          <w:rFonts w:ascii="Times New Roman" w:eastAsia="標楷體" w:hAnsi="Times New Roman"/>
          <w:b/>
          <w:bCs/>
          <w:noProof/>
          <w:kern w:val="0"/>
          <w:sz w:val="28"/>
          <w:szCs w:val="28"/>
        </w:rPr>
      </w:pPr>
      <w:r w:rsidRPr="00C51EB1">
        <w:rPr>
          <w:rFonts w:ascii="Times New Roman" w:eastAsia="標楷體" w:hAnsi="Times New Roman" w:hint="eastAsia"/>
          <w:b/>
          <w:bCs/>
          <w:noProof/>
          <w:kern w:val="0"/>
          <w:sz w:val="28"/>
          <w:szCs w:val="28"/>
        </w:rPr>
        <w:t>伍、組織與專案管理</w:t>
      </w:r>
      <w:r w:rsidRPr="00C51EB1">
        <w:rPr>
          <w:rFonts w:ascii="Times New Roman" w:eastAsia="標楷體" w:hAnsi="Times New Roman" w:hint="eastAsia"/>
          <w:b/>
          <w:bCs/>
          <w:noProof/>
          <w:kern w:val="0"/>
          <w:sz w:val="28"/>
          <w:szCs w:val="28"/>
        </w:rPr>
        <w:tab/>
        <w:t>O</w:t>
      </w:r>
    </w:p>
    <w:p w14:paraId="6B9FA549" w14:textId="77777777" w:rsidR="00001F89" w:rsidRPr="00C51EB1" w:rsidRDefault="00001F89" w:rsidP="00001F89">
      <w:pPr>
        <w:tabs>
          <w:tab w:val="left" w:pos="850"/>
          <w:tab w:val="right" w:leader="dot" w:pos="9628"/>
        </w:tabs>
        <w:adjustRightInd w:val="0"/>
        <w:snapToGrid w:val="0"/>
        <w:spacing w:beforeLines="15" w:before="150" w:afterLines="15" w:after="150" w:line="400" w:lineRule="exact"/>
        <w:rPr>
          <w:rFonts w:ascii="Times New Roman" w:eastAsia="標楷體" w:hAnsi="Times New Roman"/>
          <w:b/>
          <w:bCs/>
          <w:noProof/>
          <w:kern w:val="0"/>
          <w:sz w:val="28"/>
          <w:szCs w:val="28"/>
        </w:rPr>
      </w:pPr>
      <w:r w:rsidRPr="00C51EB1">
        <w:rPr>
          <w:rFonts w:ascii="Times New Roman" w:eastAsia="標楷體" w:hAnsi="Times New Roman" w:hint="eastAsia"/>
          <w:b/>
          <w:bCs/>
          <w:noProof/>
          <w:kern w:val="0"/>
          <w:sz w:val="28"/>
          <w:szCs w:val="28"/>
        </w:rPr>
        <w:t>陸、</w:t>
      </w:r>
      <w:r w:rsidRPr="00C51EB1">
        <w:rPr>
          <w:rFonts w:ascii="Times New Roman" w:eastAsia="標楷體" w:hAnsi="Times New Roman" w:hint="eastAsia"/>
          <w:b/>
          <w:bCs/>
          <w:noProof/>
          <w:sz w:val="28"/>
          <w:szCs w:val="28"/>
        </w:rPr>
        <w:t>查核點達成情形</w:t>
      </w:r>
      <w:r w:rsidRPr="00C51EB1">
        <w:rPr>
          <w:rFonts w:ascii="Times New Roman" w:eastAsia="標楷體" w:hAnsi="Times New Roman" w:hint="eastAsia"/>
          <w:b/>
          <w:bCs/>
          <w:noProof/>
          <w:kern w:val="0"/>
          <w:sz w:val="28"/>
          <w:szCs w:val="28"/>
        </w:rPr>
        <w:tab/>
        <w:t xml:space="preserve">O </w:t>
      </w:r>
    </w:p>
    <w:p w14:paraId="6694DE46" w14:textId="77777777" w:rsidR="00001F89" w:rsidRPr="00C51EB1" w:rsidRDefault="00001F89" w:rsidP="00001F89">
      <w:pPr>
        <w:tabs>
          <w:tab w:val="right" w:leader="dot" w:pos="9628"/>
        </w:tabs>
        <w:adjustRightInd w:val="0"/>
        <w:snapToGrid w:val="0"/>
        <w:spacing w:beforeLines="15" w:before="150" w:afterLines="15" w:after="150" w:line="400" w:lineRule="exact"/>
        <w:ind w:rightChars="100" w:right="240"/>
        <w:rPr>
          <w:rFonts w:ascii="Times New Roman" w:eastAsia="標楷體" w:hAnsi="Times New Roman"/>
          <w:b/>
          <w:bCs/>
          <w:noProof/>
          <w:kern w:val="0"/>
          <w:sz w:val="28"/>
          <w:szCs w:val="28"/>
        </w:rPr>
      </w:pPr>
      <w:r w:rsidRPr="00C51EB1">
        <w:rPr>
          <w:rFonts w:ascii="Times New Roman" w:eastAsia="標楷體" w:hAnsi="Times New Roman" w:hint="eastAsia"/>
          <w:b/>
          <w:bCs/>
          <w:noProof/>
          <w:kern w:val="0"/>
          <w:sz w:val="28"/>
          <w:szCs w:val="28"/>
        </w:rPr>
        <w:t>柒、規劃階段計畫經費執行情形</w:t>
      </w:r>
      <w:r w:rsidRPr="00C51EB1">
        <w:rPr>
          <w:rFonts w:ascii="Times New Roman" w:eastAsia="標楷體" w:hAnsi="Times New Roman" w:hint="eastAsia"/>
          <w:b/>
          <w:bCs/>
          <w:noProof/>
          <w:kern w:val="0"/>
          <w:sz w:val="28"/>
          <w:szCs w:val="28"/>
        </w:rPr>
        <w:tab/>
        <w:t>O</w:t>
      </w:r>
    </w:p>
    <w:p w14:paraId="78200DE6" w14:textId="77777777" w:rsidR="00001F89" w:rsidRPr="00C51EB1" w:rsidRDefault="00001F89" w:rsidP="00001F89">
      <w:pPr>
        <w:tabs>
          <w:tab w:val="left" w:pos="850"/>
          <w:tab w:val="right" w:leader="dot" w:pos="9628"/>
        </w:tabs>
        <w:adjustRightInd w:val="0"/>
        <w:snapToGrid w:val="0"/>
        <w:spacing w:beforeLines="15" w:before="150" w:afterLines="15" w:after="150" w:line="400" w:lineRule="exact"/>
        <w:jc w:val="center"/>
        <w:rPr>
          <w:rFonts w:ascii="Times New Roman" w:eastAsia="標楷體" w:hAnsi="Times New Roman"/>
          <w:b/>
          <w:bCs/>
          <w:sz w:val="36"/>
          <w:szCs w:val="36"/>
        </w:rPr>
      </w:pPr>
      <w:r w:rsidRPr="00C51EB1">
        <w:rPr>
          <w:rFonts w:ascii="Times New Roman" w:eastAsia="標楷體" w:hAnsi="Times New Roman" w:hint="eastAsia"/>
          <w:b/>
          <w:bCs/>
          <w:noProof/>
          <w:kern w:val="0"/>
          <w:sz w:val="28"/>
          <w:szCs w:val="28"/>
        </w:rPr>
        <w:t>捌、附件</w:t>
      </w:r>
      <w:r w:rsidRPr="00C51EB1">
        <w:rPr>
          <w:rFonts w:ascii="Times New Roman" w:eastAsia="標楷體" w:hAnsi="Times New Roman" w:hint="eastAsia"/>
          <w:b/>
          <w:bCs/>
          <w:noProof/>
          <w:kern w:val="0"/>
          <w:sz w:val="28"/>
          <w:szCs w:val="28"/>
        </w:rPr>
        <w:tab/>
        <w:t xml:space="preserve">O </w:t>
      </w:r>
      <w:r w:rsidRPr="00C51EB1">
        <w:rPr>
          <w:rFonts w:ascii="Times New Roman" w:eastAsia="標楷體" w:hAnsi="Times New Roman"/>
          <w:b/>
          <w:sz w:val="28"/>
          <w:szCs w:val="28"/>
        </w:rPr>
        <w:br w:type="page"/>
      </w:r>
      <w:r w:rsidRPr="00C51EB1">
        <w:rPr>
          <w:rFonts w:ascii="Times New Roman" w:eastAsia="標楷體" w:hAnsi="Times New Roman"/>
          <w:b/>
          <w:bCs/>
          <w:sz w:val="36"/>
          <w:szCs w:val="36"/>
        </w:rPr>
        <w:lastRenderedPageBreak/>
        <w:t>圖表目錄</w:t>
      </w:r>
    </w:p>
    <w:p w14:paraId="00C23508" w14:textId="77777777" w:rsidR="00001F89" w:rsidRPr="00C51EB1" w:rsidRDefault="00001F89" w:rsidP="00001F89">
      <w:pPr>
        <w:tabs>
          <w:tab w:val="left" w:pos="850"/>
          <w:tab w:val="right" w:leader="dot" w:pos="9629"/>
        </w:tabs>
        <w:spacing w:before="240" w:after="240"/>
        <w:rPr>
          <w:rFonts w:ascii="Times New Roman" w:eastAsia="標楷體" w:hAnsi="Times New Roman"/>
          <w:noProof/>
          <w:webHidden/>
          <w:sz w:val="28"/>
        </w:rPr>
      </w:pPr>
      <w:r w:rsidRPr="00C51EB1">
        <w:rPr>
          <w:rFonts w:ascii="Times New Roman" w:eastAsia="標楷體" w:hAnsi="Times New Roman" w:hint="eastAsia"/>
          <w:noProof/>
          <w:sz w:val="28"/>
        </w:rPr>
        <w:t>圖</w:t>
      </w:r>
      <w:r w:rsidRPr="00C51EB1">
        <w:rPr>
          <w:rFonts w:ascii="Times New Roman" w:eastAsia="標楷體" w:hAnsi="Times New Roman" w:hint="eastAsia"/>
          <w:noProof/>
          <w:sz w:val="28"/>
        </w:rPr>
        <w:t>O</w:t>
      </w:r>
      <w:r w:rsidRPr="00C51EB1">
        <w:rPr>
          <w:rFonts w:ascii="Times New Roman" w:eastAsia="標楷體" w:hAnsi="Times New Roman"/>
          <w:noProof/>
          <w:webHidden/>
          <w:sz w:val="28"/>
        </w:rPr>
        <w:tab/>
      </w:r>
      <w:r w:rsidRPr="00C51EB1">
        <w:rPr>
          <w:rFonts w:ascii="Times New Roman" w:eastAsia="標楷體" w:hAnsi="Times New Roman"/>
          <w:noProof/>
          <w:webHidden/>
          <w:sz w:val="28"/>
        </w:rPr>
        <w:tab/>
      </w:r>
      <w:r w:rsidRPr="00C51EB1">
        <w:rPr>
          <w:rFonts w:ascii="Times New Roman" w:eastAsia="標楷體" w:hAnsi="Times New Roman" w:hint="eastAsia"/>
          <w:noProof/>
          <w:webHidden/>
          <w:sz w:val="28"/>
        </w:rPr>
        <w:t>O</w:t>
      </w:r>
    </w:p>
    <w:p w14:paraId="35792CC7" w14:textId="77777777" w:rsidR="00001F89" w:rsidRPr="00C51EB1" w:rsidRDefault="00001F89" w:rsidP="00001F89">
      <w:pPr>
        <w:tabs>
          <w:tab w:val="left" w:pos="850"/>
          <w:tab w:val="right" w:leader="dot" w:pos="9629"/>
        </w:tabs>
        <w:spacing w:before="240" w:after="240"/>
        <w:rPr>
          <w:rFonts w:ascii="Times New Roman" w:eastAsia="標楷體" w:hAnsi="Times New Roman"/>
          <w:noProof/>
          <w:kern w:val="2"/>
        </w:rPr>
      </w:pPr>
      <w:r w:rsidRPr="00C51EB1">
        <w:rPr>
          <w:rFonts w:ascii="Times New Roman" w:eastAsia="標楷體" w:hAnsi="Times New Roman" w:hint="eastAsia"/>
          <w:noProof/>
          <w:sz w:val="28"/>
        </w:rPr>
        <w:t>表</w:t>
      </w:r>
      <w:r w:rsidRPr="00C51EB1">
        <w:rPr>
          <w:rFonts w:ascii="Times New Roman" w:eastAsia="標楷體" w:hAnsi="Times New Roman" w:hint="eastAsia"/>
          <w:noProof/>
          <w:sz w:val="28"/>
        </w:rPr>
        <w:t>O</w:t>
      </w:r>
      <w:r w:rsidRPr="00C51EB1">
        <w:rPr>
          <w:rFonts w:ascii="Times New Roman" w:eastAsia="標楷體" w:hAnsi="Times New Roman"/>
          <w:noProof/>
          <w:webHidden/>
          <w:sz w:val="28"/>
        </w:rPr>
        <w:tab/>
      </w:r>
      <w:r w:rsidRPr="00C51EB1">
        <w:rPr>
          <w:rFonts w:ascii="Times New Roman" w:eastAsia="標楷體" w:hAnsi="Times New Roman"/>
          <w:noProof/>
          <w:webHidden/>
          <w:sz w:val="28"/>
        </w:rPr>
        <w:tab/>
      </w:r>
      <w:r w:rsidRPr="00C51EB1">
        <w:rPr>
          <w:rFonts w:ascii="Times New Roman" w:eastAsia="標楷體" w:hAnsi="Times New Roman" w:hint="eastAsia"/>
          <w:noProof/>
          <w:webHidden/>
          <w:sz w:val="28"/>
        </w:rPr>
        <w:t>O</w:t>
      </w:r>
    </w:p>
    <w:p w14:paraId="04B7A2F8" w14:textId="77777777" w:rsidR="00001F89" w:rsidRPr="00C51EB1" w:rsidRDefault="00001F89" w:rsidP="00001F89">
      <w:pPr>
        <w:widowControl/>
        <w:suppressAutoHyphens w:val="0"/>
        <w:rPr>
          <w:rFonts w:ascii="Times New Roman" w:eastAsia="標楷體" w:hAnsi="Times New Roman"/>
          <w:b/>
          <w:bCs/>
          <w:kern w:val="0"/>
          <w:sz w:val="28"/>
          <w:szCs w:val="28"/>
        </w:rPr>
      </w:pPr>
      <w:r w:rsidRPr="00C51EB1">
        <w:rPr>
          <w:rFonts w:ascii="Times New Roman" w:eastAsia="標楷體" w:hAnsi="Times New Roman"/>
          <w:b/>
          <w:bCs/>
          <w:kern w:val="0"/>
          <w:sz w:val="28"/>
          <w:szCs w:val="28"/>
        </w:rPr>
        <w:br w:type="page"/>
      </w:r>
    </w:p>
    <w:p w14:paraId="13F3A66A" w14:textId="68B2D748" w:rsidR="00001F89" w:rsidRPr="00C51EB1" w:rsidRDefault="00001F89" w:rsidP="00C36CF3">
      <w:pPr>
        <w:numPr>
          <w:ilvl w:val="0"/>
          <w:numId w:val="25"/>
        </w:numPr>
        <w:tabs>
          <w:tab w:val="left" w:pos="709"/>
        </w:tabs>
        <w:spacing w:line="400" w:lineRule="atLeast"/>
        <w:ind w:left="482" w:hanging="482"/>
        <w:rPr>
          <w:rFonts w:ascii="Times New Roman" w:eastAsia="標楷體" w:hAnsi="Times New Roman"/>
          <w:b/>
          <w:bCs/>
          <w:kern w:val="0"/>
          <w:sz w:val="32"/>
          <w:szCs w:val="32"/>
        </w:rPr>
      </w:pPr>
      <w:r w:rsidRPr="00C51EB1">
        <w:rPr>
          <w:rFonts w:ascii="Times New Roman" w:eastAsia="標楷體" w:hAnsi="Times New Roman" w:hint="eastAsia"/>
          <w:b/>
          <w:bCs/>
          <w:kern w:val="0"/>
          <w:sz w:val="32"/>
          <w:szCs w:val="32"/>
        </w:rPr>
        <w:lastRenderedPageBreak/>
        <w:t>計畫</w:t>
      </w:r>
      <w:r w:rsidR="00C601AD" w:rsidRPr="00C51EB1">
        <w:rPr>
          <w:rFonts w:ascii="Times New Roman" w:eastAsia="標楷體" w:hAnsi="Times New Roman" w:hint="eastAsia"/>
          <w:b/>
          <w:bCs/>
          <w:kern w:val="0"/>
          <w:sz w:val="32"/>
          <w:szCs w:val="32"/>
        </w:rPr>
        <w:t>目的與</w:t>
      </w:r>
      <w:r w:rsidR="00AC30C1" w:rsidRPr="00C51EB1">
        <w:rPr>
          <w:rFonts w:ascii="Times New Roman" w:eastAsia="標楷體" w:hAnsi="Times New Roman" w:hint="eastAsia"/>
          <w:b/>
          <w:bCs/>
          <w:kern w:val="0"/>
          <w:sz w:val="32"/>
          <w:szCs w:val="32"/>
        </w:rPr>
        <w:t>緣起</w:t>
      </w:r>
    </w:p>
    <w:p w14:paraId="37A2990D" w14:textId="6B35B069" w:rsidR="00C601AD" w:rsidRPr="00C51EB1" w:rsidRDefault="00C601AD" w:rsidP="00B02451">
      <w:pPr>
        <w:pStyle w:val="a1"/>
        <w:numPr>
          <w:ilvl w:val="0"/>
          <w:numId w:val="18"/>
        </w:numPr>
        <w:tabs>
          <w:tab w:val="left" w:pos="1134"/>
        </w:tabs>
        <w:snapToGrid w:val="0"/>
        <w:spacing w:beforeLines="25" w:before="251"/>
        <w:ind w:left="964" w:hanging="482"/>
        <w:rPr>
          <w:rFonts w:ascii="Times New Roman" w:eastAsia="標楷體" w:hAnsi="Times New Roman"/>
          <w:b/>
          <w:bCs/>
          <w:sz w:val="28"/>
          <w:szCs w:val="28"/>
        </w:rPr>
      </w:pPr>
      <w:r w:rsidRPr="00C51EB1">
        <w:rPr>
          <w:rFonts w:ascii="Times New Roman" w:eastAsia="標楷體" w:hAnsi="Times New Roman" w:hint="eastAsia"/>
          <w:b/>
          <w:bCs/>
          <w:sz w:val="28"/>
          <w:szCs w:val="28"/>
        </w:rPr>
        <w:t>計畫緣起</w:t>
      </w:r>
    </w:p>
    <w:p w14:paraId="4329B3F5" w14:textId="554286CF" w:rsidR="00B34A85" w:rsidRPr="00C51EB1" w:rsidRDefault="00B34A85" w:rsidP="00B34A85">
      <w:pPr>
        <w:autoSpaceDE w:val="0"/>
        <w:snapToGrid w:val="0"/>
        <w:spacing w:line="400" w:lineRule="exact"/>
        <w:ind w:leftChars="472" w:left="1133"/>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應說明計畫的背景與推動原因，例如，隨著智慧城市與淨零轉型已成為國際趨勢，本府為落實「○○發展」政策，並強化「○○特色」產業聚落發展，進行智慧型樞紐基礎建設示範區規劃，本計畫主要……</w:t>
      </w:r>
    </w:p>
    <w:p w14:paraId="144C8BB4" w14:textId="3A46A4B6" w:rsidR="00C601AD" w:rsidRPr="00C51EB1" w:rsidRDefault="00C601AD" w:rsidP="00B02451">
      <w:pPr>
        <w:pStyle w:val="a1"/>
        <w:numPr>
          <w:ilvl w:val="0"/>
          <w:numId w:val="18"/>
        </w:numPr>
        <w:tabs>
          <w:tab w:val="left" w:pos="1134"/>
        </w:tabs>
        <w:snapToGrid w:val="0"/>
        <w:spacing w:beforeLines="25" w:before="251"/>
        <w:ind w:left="964" w:hanging="482"/>
        <w:rPr>
          <w:rFonts w:ascii="Times New Roman" w:eastAsia="標楷體" w:hAnsi="Times New Roman"/>
          <w:b/>
          <w:bCs/>
          <w:sz w:val="28"/>
          <w:szCs w:val="28"/>
        </w:rPr>
      </w:pPr>
      <w:r w:rsidRPr="00C51EB1">
        <w:rPr>
          <w:rFonts w:ascii="Times New Roman" w:eastAsia="標楷體" w:hAnsi="Times New Roman" w:hint="eastAsia"/>
          <w:b/>
          <w:bCs/>
          <w:sz w:val="28"/>
          <w:szCs w:val="28"/>
        </w:rPr>
        <w:t>計畫規劃</w:t>
      </w:r>
      <w:r w:rsidR="001C21E9" w:rsidRPr="00C51EB1">
        <w:rPr>
          <w:rFonts w:ascii="Times New Roman" w:eastAsia="標楷體" w:hAnsi="Times New Roman" w:hint="eastAsia"/>
          <w:b/>
          <w:bCs/>
          <w:sz w:val="28"/>
          <w:szCs w:val="28"/>
        </w:rPr>
        <w:t>成果</w:t>
      </w:r>
    </w:p>
    <w:p w14:paraId="6B16444B" w14:textId="1B3A1AF5" w:rsidR="001C21E9" w:rsidRPr="00C51EB1" w:rsidRDefault="00B34A85" w:rsidP="001C21E9">
      <w:pPr>
        <w:autoSpaceDE w:val="0"/>
        <w:snapToGrid w:val="0"/>
        <w:spacing w:line="400" w:lineRule="exact"/>
        <w:ind w:leftChars="472" w:left="1133"/>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rPr>
        <w:t>應具體說明本計畫完成的產出成果，並</w:t>
      </w:r>
      <w:r w:rsidR="001C21E9" w:rsidRPr="00C51EB1">
        <w:rPr>
          <w:rFonts w:ascii="Times New Roman" w:eastAsia="標楷體" w:hAnsi="Times New Roman" w:hint="eastAsia"/>
          <w:sz w:val="28"/>
          <w:szCs w:val="28"/>
        </w:rPr>
        <w:t>完成智慧型樞紐基礎建設示範區之規劃，計畫成果包含</w:t>
      </w:r>
      <w:r w:rsidR="001C21E9" w:rsidRPr="00C51EB1">
        <w:rPr>
          <w:rFonts w:ascii="Times New Roman" w:eastAsia="標楷體" w:hAnsi="Times New Roman"/>
          <w:sz w:val="28"/>
          <w:szCs w:val="28"/>
        </w:rPr>
        <w:t>……</w:t>
      </w:r>
      <w:r w:rsidR="001C21E9" w:rsidRPr="00C51EB1">
        <w:rPr>
          <w:rFonts w:ascii="Times New Roman" w:eastAsia="標楷體" w:hAnsi="Times New Roman" w:hint="eastAsia"/>
          <w:sz w:val="28"/>
          <w:szCs w:val="28"/>
        </w:rPr>
        <w:t>.</w:t>
      </w:r>
      <w:r w:rsidR="001C21E9" w:rsidRPr="00C51EB1">
        <w:rPr>
          <w:rFonts w:ascii="Times New Roman" w:eastAsia="標楷體" w:hAnsi="Times New Roman" w:hint="eastAsia"/>
          <w:sz w:val="28"/>
          <w:szCs w:val="28"/>
        </w:rPr>
        <w:t>。</w:t>
      </w:r>
    </w:p>
    <w:p w14:paraId="68F63D3E" w14:textId="77777777" w:rsidR="00776DBC" w:rsidRPr="00C51EB1" w:rsidRDefault="00B02451" w:rsidP="00080B94">
      <w:pPr>
        <w:numPr>
          <w:ilvl w:val="0"/>
          <w:numId w:val="67"/>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完成</w:t>
      </w:r>
      <w:r w:rsidR="00B34A85" w:rsidRPr="00C51EB1">
        <w:rPr>
          <w:rFonts w:ascii="Times New Roman" w:eastAsia="標楷體" w:hAnsi="Times New Roman" w:hint="eastAsia"/>
          <w:b/>
          <w:bCs/>
          <w:sz w:val="28"/>
          <w:szCs w:val="28"/>
        </w:rPr>
        <w:t>示範場域</w:t>
      </w:r>
      <w:r w:rsidRPr="00C51EB1">
        <w:rPr>
          <w:rFonts w:ascii="Times New Roman" w:eastAsia="標楷體" w:hAnsi="Times New Roman" w:hint="eastAsia"/>
          <w:b/>
          <w:bCs/>
          <w:sz w:val="28"/>
          <w:szCs w:val="28"/>
        </w:rPr>
        <w:t>劃設</w:t>
      </w:r>
    </w:p>
    <w:p w14:paraId="6C56E131" w14:textId="13EB2981" w:rsidR="00A0496A" w:rsidRPr="00C51EB1" w:rsidRDefault="00A0496A" w:rsidP="00776DBC">
      <w:pPr>
        <w:autoSpaceDE w:val="0"/>
        <w:snapToGrid w:val="0"/>
        <w:spacing w:line="400" w:lineRule="exact"/>
        <w:ind w:leftChars="708" w:left="1699"/>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本計畫</w:t>
      </w:r>
      <w:r w:rsidR="00B34A85" w:rsidRPr="00C51EB1">
        <w:rPr>
          <w:rFonts w:ascii="Times New Roman" w:eastAsia="標楷體" w:hAnsi="Times New Roman" w:hint="eastAsia"/>
          <w:sz w:val="28"/>
          <w:szCs w:val="28"/>
        </w:rPr>
        <w:t>依據</w:t>
      </w:r>
      <w:r w:rsidRPr="00C51EB1">
        <w:rPr>
          <w:rFonts w:ascii="Times New Roman" w:eastAsia="標楷體" w:hAnsi="Times New Roman" w:hint="eastAsia"/>
          <w:sz w:val="28"/>
          <w:szCs w:val="28"/>
        </w:rPr>
        <w:t>OOOO</w:t>
      </w:r>
      <w:r w:rsidR="00B34A85" w:rsidRPr="00C51EB1">
        <w:rPr>
          <w:rFonts w:ascii="Times New Roman" w:eastAsia="標楷體" w:hAnsi="Times New Roman" w:hint="eastAsia"/>
          <w:sz w:val="28"/>
          <w:szCs w:val="28"/>
        </w:rPr>
        <w:t>需求</w:t>
      </w:r>
      <w:r w:rsidRPr="00C51EB1">
        <w:rPr>
          <w:rFonts w:ascii="Times New Roman" w:eastAsia="標楷體" w:hAnsi="Times New Roman" w:hint="eastAsia"/>
          <w:sz w:val="28"/>
          <w:szCs w:val="28"/>
        </w:rPr>
        <w:t>或</w:t>
      </w:r>
      <w:r w:rsidR="00B34A85" w:rsidRPr="00C51EB1">
        <w:rPr>
          <w:rFonts w:ascii="Times New Roman" w:eastAsia="標楷體" w:hAnsi="Times New Roman" w:hint="eastAsia"/>
          <w:sz w:val="28"/>
          <w:szCs w:val="28"/>
        </w:rPr>
        <w:t>特色，已完成</w:t>
      </w:r>
      <w:r w:rsidRPr="00C51EB1">
        <w:rPr>
          <w:rFonts w:ascii="Times New Roman" w:eastAsia="標楷體" w:hAnsi="Times New Roman"/>
          <w:sz w:val="28"/>
          <w:szCs w:val="28"/>
        </w:rPr>
        <w:t>OO</w:t>
      </w:r>
      <w:r w:rsidR="00B34A85" w:rsidRPr="00C51EB1">
        <w:rPr>
          <w:rFonts w:ascii="Times New Roman" w:eastAsia="標楷體" w:hAnsi="Times New Roman" w:hint="eastAsia"/>
          <w:sz w:val="28"/>
          <w:szCs w:val="28"/>
        </w:rPr>
        <w:t>個示範區場域劃設，累計載體建置數量</w:t>
      </w:r>
      <w:r w:rsidRPr="00C51EB1">
        <w:rPr>
          <w:rFonts w:ascii="Times New Roman" w:eastAsia="標楷體" w:hAnsi="Times New Roman"/>
          <w:sz w:val="28"/>
          <w:szCs w:val="28"/>
        </w:rPr>
        <w:t>1000</w:t>
      </w:r>
      <w:r w:rsidR="00B34A85" w:rsidRPr="00C51EB1">
        <w:rPr>
          <w:rFonts w:ascii="Times New Roman" w:eastAsia="標楷體" w:hAnsi="Times New Roman" w:hint="eastAsia"/>
          <w:sz w:val="28"/>
          <w:szCs w:val="28"/>
        </w:rPr>
        <w:t>個</w:t>
      </w:r>
      <w:r w:rsidRPr="00C51EB1">
        <w:rPr>
          <w:rFonts w:ascii="Times New Roman" w:eastAsia="標楷體" w:hAnsi="Times New Roman" w:hint="eastAsia"/>
          <w:sz w:val="28"/>
          <w:szCs w:val="28"/>
        </w:rPr>
        <w:t>以上</w:t>
      </w:r>
      <w:r w:rsidR="00BC1B64" w:rsidRPr="00C51EB1">
        <w:rPr>
          <w:rFonts w:ascii="Times New Roman" w:eastAsia="標楷體" w:hAnsi="Times New Roman" w:hint="eastAsia"/>
          <w:sz w:val="28"/>
          <w:szCs w:val="28"/>
        </w:rPr>
        <w:t>，具體成果詳</w:t>
      </w:r>
      <w:r w:rsidR="00BC1B64" w:rsidRPr="00C51EB1">
        <w:rPr>
          <w:rFonts w:ascii="Times New Roman" w:eastAsia="標楷體" w:hAnsi="Times New Roman" w:hint="eastAsia"/>
          <w:sz w:val="28"/>
          <w:szCs w:val="28"/>
        </w:rPr>
        <w:t>O</w:t>
      </w:r>
      <w:r w:rsidR="00BC1B64" w:rsidRPr="00C51EB1">
        <w:rPr>
          <w:rFonts w:ascii="Times New Roman" w:eastAsia="標楷體" w:hAnsi="Times New Roman" w:hint="eastAsia"/>
          <w:sz w:val="28"/>
          <w:szCs w:val="28"/>
        </w:rPr>
        <w:t>章節。</w:t>
      </w:r>
    </w:p>
    <w:p w14:paraId="17BD2AB4" w14:textId="77777777" w:rsidR="00776DBC" w:rsidRPr="00C51EB1" w:rsidRDefault="00B02451" w:rsidP="00080B94">
      <w:pPr>
        <w:numPr>
          <w:ilvl w:val="0"/>
          <w:numId w:val="67"/>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完成</w:t>
      </w:r>
      <w:r w:rsidR="00A0496A" w:rsidRPr="00C51EB1">
        <w:rPr>
          <w:rFonts w:ascii="Times New Roman" w:eastAsia="標楷體" w:hAnsi="Times New Roman" w:hint="eastAsia"/>
          <w:b/>
          <w:bCs/>
          <w:sz w:val="28"/>
          <w:szCs w:val="28"/>
        </w:rPr>
        <w:t>訂定釋商條件</w:t>
      </w:r>
    </w:p>
    <w:p w14:paraId="687C3D1E" w14:textId="487DA8AF" w:rsidR="00A0496A" w:rsidRPr="00C51EB1" w:rsidRDefault="00BC1B64" w:rsidP="00776DBC">
      <w:pPr>
        <w:autoSpaceDE w:val="0"/>
        <w:snapToGrid w:val="0"/>
        <w:spacing w:line="400" w:lineRule="exact"/>
        <w:ind w:leftChars="708" w:left="1699"/>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本計畫已訂定商業條件</w:t>
      </w:r>
      <w:r w:rsidR="00B34A85" w:rsidRPr="00C51EB1">
        <w:rPr>
          <w:rFonts w:ascii="Times New Roman" w:eastAsia="標楷體" w:hAnsi="Times New Roman" w:hint="eastAsia"/>
          <w:sz w:val="28"/>
          <w:szCs w:val="28"/>
        </w:rPr>
        <w:t>本示範區預期可釋出</w:t>
      </w:r>
      <w:r w:rsidR="00A0496A" w:rsidRPr="00C51EB1">
        <w:rPr>
          <w:rFonts w:ascii="Times New Roman" w:eastAsia="標楷體" w:hAnsi="Times New Roman" w:hint="eastAsia"/>
          <w:sz w:val="28"/>
          <w:szCs w:val="28"/>
        </w:rPr>
        <w:t>OOO</w:t>
      </w:r>
      <w:r w:rsidR="00B34A85" w:rsidRPr="00C51EB1">
        <w:rPr>
          <w:rFonts w:ascii="Times New Roman" w:eastAsia="標楷體" w:hAnsi="Times New Roman" w:hint="eastAsia"/>
          <w:sz w:val="28"/>
          <w:szCs w:val="28"/>
        </w:rPr>
        <w:t>商業經營條件</w:t>
      </w:r>
      <w:r w:rsidR="00A0496A" w:rsidRPr="00C51EB1">
        <w:rPr>
          <w:rFonts w:ascii="Times New Roman" w:eastAsia="標楷體" w:hAnsi="Times New Roman" w:hint="eastAsia"/>
          <w:sz w:val="28"/>
          <w:szCs w:val="28"/>
        </w:rPr>
        <w:t>、</w:t>
      </w:r>
      <w:r w:rsidR="00A0496A" w:rsidRPr="00C51EB1">
        <w:rPr>
          <w:rFonts w:ascii="Times New Roman" w:eastAsia="標楷體" w:hAnsi="Times New Roman" w:hint="eastAsia"/>
          <w:sz w:val="28"/>
          <w:szCs w:val="28"/>
        </w:rPr>
        <w:t>OO</w:t>
      </w:r>
      <w:r w:rsidR="00A0496A" w:rsidRPr="00C51EB1">
        <w:rPr>
          <w:rFonts w:ascii="Times New Roman" w:eastAsia="標楷體" w:hAnsi="Times New Roman" w:hint="eastAsia"/>
          <w:sz w:val="28"/>
          <w:szCs w:val="28"/>
        </w:rPr>
        <w:t>商業經營誘因，吸引民間投入資源參與示範區建置，以及示範區營運至少持續</w:t>
      </w:r>
      <w:r w:rsidR="00A0496A" w:rsidRPr="00C51EB1">
        <w:rPr>
          <w:rFonts w:ascii="Times New Roman" w:eastAsia="標楷體" w:hAnsi="Times New Roman" w:hint="eastAsia"/>
          <w:sz w:val="28"/>
          <w:szCs w:val="28"/>
        </w:rPr>
        <w:t>5</w:t>
      </w:r>
      <w:r w:rsidR="00A0496A" w:rsidRPr="00C51EB1">
        <w:rPr>
          <w:rFonts w:ascii="Times New Roman" w:eastAsia="標楷體" w:hAnsi="Times New Roman" w:hint="eastAsia"/>
          <w:sz w:val="28"/>
          <w:szCs w:val="28"/>
        </w:rPr>
        <w:t>年。具體成果詳</w:t>
      </w:r>
      <w:r w:rsidR="00A0496A" w:rsidRPr="00C51EB1">
        <w:rPr>
          <w:rFonts w:ascii="Times New Roman" w:eastAsia="標楷體" w:hAnsi="Times New Roman" w:hint="eastAsia"/>
          <w:sz w:val="28"/>
          <w:szCs w:val="28"/>
        </w:rPr>
        <w:t>O</w:t>
      </w:r>
      <w:r w:rsidR="00A0496A" w:rsidRPr="00C51EB1">
        <w:rPr>
          <w:rFonts w:ascii="Times New Roman" w:eastAsia="標楷體" w:hAnsi="Times New Roman" w:hint="eastAsia"/>
          <w:sz w:val="28"/>
          <w:szCs w:val="28"/>
        </w:rPr>
        <w:t>章節。</w:t>
      </w:r>
    </w:p>
    <w:p w14:paraId="3B777E09" w14:textId="77777777" w:rsidR="00776DBC" w:rsidRPr="00C51EB1" w:rsidRDefault="00B02451" w:rsidP="00080B94">
      <w:pPr>
        <w:numPr>
          <w:ilvl w:val="0"/>
          <w:numId w:val="67"/>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完成</w:t>
      </w:r>
      <w:r w:rsidR="00BC1B64" w:rsidRPr="00C51EB1">
        <w:rPr>
          <w:rFonts w:ascii="Times New Roman" w:eastAsia="標楷體" w:hAnsi="Times New Roman" w:hint="eastAsia"/>
          <w:b/>
          <w:bCs/>
          <w:sz w:val="28"/>
          <w:szCs w:val="28"/>
        </w:rPr>
        <w:t>制定招商規劃</w:t>
      </w:r>
      <w:r w:rsidR="00BC1B64" w:rsidRPr="00C51EB1">
        <w:rPr>
          <w:rFonts w:ascii="Times New Roman" w:eastAsia="標楷體" w:hAnsi="Times New Roman" w:hint="eastAsia"/>
          <w:b/>
          <w:bCs/>
          <w:sz w:val="28"/>
          <w:szCs w:val="28"/>
        </w:rPr>
        <w:t xml:space="preserve"> </w:t>
      </w:r>
    </w:p>
    <w:p w14:paraId="5634E639" w14:textId="08A410E9" w:rsidR="00B34A85" w:rsidRPr="00C51EB1" w:rsidRDefault="00BC1B64" w:rsidP="00776DBC">
      <w:pPr>
        <w:autoSpaceDE w:val="0"/>
        <w:snapToGrid w:val="0"/>
        <w:spacing w:line="400" w:lineRule="exact"/>
        <w:ind w:leftChars="708" w:left="1699"/>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本計畫已制定示範區招商規劃策略，透過釋出ＯＯＯ商業經營條件與民間合作，吸引民間出資</w:t>
      </w:r>
      <w:r w:rsidR="00B34A85" w:rsidRPr="00C51EB1">
        <w:rPr>
          <w:rFonts w:ascii="Times New Roman" w:eastAsia="標楷體" w:hAnsi="Times New Roman" w:hint="eastAsia"/>
          <w:sz w:val="28"/>
          <w:szCs w:val="28"/>
        </w:rPr>
        <w:t>比例不低於建置階段總經費</w:t>
      </w:r>
      <w:r w:rsidR="00B34A85" w:rsidRPr="00C51EB1">
        <w:rPr>
          <w:rFonts w:ascii="Times New Roman" w:eastAsia="標楷體" w:hAnsi="Times New Roman" w:hint="eastAsia"/>
          <w:sz w:val="28"/>
          <w:szCs w:val="28"/>
        </w:rPr>
        <w:t>30%</w:t>
      </w:r>
      <w:r w:rsidR="00B34A85"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共同</w:t>
      </w:r>
      <w:r w:rsidR="00B34A85" w:rsidRPr="00C51EB1">
        <w:rPr>
          <w:rFonts w:ascii="Times New Roman" w:eastAsia="標楷體" w:hAnsi="Times New Roman" w:hint="eastAsia"/>
          <w:sz w:val="28"/>
          <w:szCs w:val="28"/>
        </w:rPr>
        <w:t>建置與營運</w:t>
      </w:r>
      <w:r w:rsidR="00776DBC" w:rsidRPr="00C51EB1">
        <w:rPr>
          <w:rFonts w:ascii="Times New Roman" w:eastAsia="標楷體" w:hAnsi="Times New Roman" w:hint="eastAsia"/>
          <w:sz w:val="28"/>
          <w:szCs w:val="28"/>
        </w:rPr>
        <w:t>；設備之產權於釋出公共資源與民間合作期間，已與民間合作對象簽訂契約，並敘明合作期滿後，應依契約內容將設備產權移轉予地方政府</w:t>
      </w:r>
      <w:r w:rsidR="00B34A85"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具體成果詳</w:t>
      </w:r>
      <w:r w:rsidRPr="00C51EB1">
        <w:rPr>
          <w:rFonts w:ascii="Times New Roman" w:eastAsia="標楷體" w:hAnsi="Times New Roman" w:hint="eastAsia"/>
          <w:sz w:val="28"/>
          <w:szCs w:val="28"/>
        </w:rPr>
        <w:t>O</w:t>
      </w:r>
      <w:r w:rsidRPr="00C51EB1">
        <w:rPr>
          <w:rFonts w:ascii="Times New Roman" w:eastAsia="標楷體" w:hAnsi="Times New Roman" w:hint="eastAsia"/>
          <w:sz w:val="28"/>
          <w:szCs w:val="28"/>
        </w:rPr>
        <w:t>章節。</w:t>
      </w:r>
    </w:p>
    <w:p w14:paraId="6E2BF541" w14:textId="77777777" w:rsidR="00776DBC" w:rsidRPr="00C51EB1" w:rsidRDefault="00BC1B64" w:rsidP="00080B94">
      <w:pPr>
        <w:numPr>
          <w:ilvl w:val="0"/>
          <w:numId w:val="67"/>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帶動</w:t>
      </w:r>
      <w:r w:rsidR="00B34A85" w:rsidRPr="00C51EB1">
        <w:rPr>
          <w:rFonts w:ascii="Times New Roman" w:eastAsia="標楷體" w:hAnsi="Times New Roman" w:hint="eastAsia"/>
          <w:b/>
          <w:bCs/>
          <w:sz w:val="28"/>
          <w:szCs w:val="28"/>
        </w:rPr>
        <w:t>產業發展</w:t>
      </w:r>
    </w:p>
    <w:p w14:paraId="7899998F" w14:textId="0586477C" w:rsidR="00B34A85" w:rsidRPr="00C51EB1" w:rsidRDefault="00B34A85" w:rsidP="00776DBC">
      <w:pPr>
        <w:autoSpaceDE w:val="0"/>
        <w:snapToGrid w:val="0"/>
        <w:spacing w:line="400" w:lineRule="exact"/>
        <w:ind w:leftChars="708" w:left="1699"/>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本計畫</w:t>
      </w:r>
      <w:r w:rsidR="00BC1B64" w:rsidRPr="00C51EB1">
        <w:rPr>
          <w:rFonts w:ascii="Times New Roman" w:eastAsia="標楷體" w:hAnsi="Times New Roman" w:hint="eastAsia"/>
          <w:sz w:val="28"/>
          <w:szCs w:val="28"/>
        </w:rPr>
        <w:t>示範區內之載體優先採用本國企業品牌或本國企業製造，不使用及採購大陸廠牌資通訊產品（含軟體、硬體及服務）。所有建置均應符合資訊安全、保障個資與隱私安全等相關規範設施</w:t>
      </w:r>
      <w:r w:rsidRPr="00C51EB1">
        <w:rPr>
          <w:rFonts w:ascii="Times New Roman" w:eastAsia="標楷體" w:hAnsi="Times New Roman" w:hint="eastAsia"/>
          <w:sz w:val="28"/>
          <w:szCs w:val="28"/>
        </w:rPr>
        <w:t>預期</w:t>
      </w:r>
      <w:r w:rsidR="00BC1B64" w:rsidRPr="00C51EB1">
        <w:rPr>
          <w:rFonts w:ascii="Times New Roman" w:eastAsia="標楷體" w:hAnsi="Times New Roman" w:hint="eastAsia"/>
          <w:sz w:val="28"/>
          <w:szCs w:val="28"/>
        </w:rPr>
        <w:t>。預期</w:t>
      </w:r>
      <w:r w:rsidRPr="00C51EB1">
        <w:rPr>
          <w:rFonts w:ascii="Times New Roman" w:eastAsia="標楷體" w:hAnsi="Times New Roman" w:hint="eastAsia"/>
          <w:sz w:val="28"/>
          <w:szCs w:val="28"/>
        </w:rPr>
        <w:t>可</w:t>
      </w:r>
      <w:r w:rsidR="00BC1B64" w:rsidRPr="00C51EB1">
        <w:rPr>
          <w:rFonts w:ascii="Times New Roman" w:eastAsia="標楷體" w:hAnsi="Times New Roman" w:hint="eastAsia"/>
          <w:sz w:val="28"/>
          <w:szCs w:val="28"/>
        </w:rPr>
        <w:t>扶植</w:t>
      </w:r>
      <w:r w:rsidR="0094001A" w:rsidRPr="00C51EB1">
        <w:rPr>
          <w:rFonts w:ascii="Times New Roman" w:eastAsia="標楷體" w:hAnsi="Times New Roman" w:hint="eastAsia"/>
          <w:sz w:val="28"/>
          <w:szCs w:val="28"/>
        </w:rPr>
        <w:t>人工智慧（</w:t>
      </w:r>
      <w:r w:rsidR="0094001A" w:rsidRPr="00C51EB1">
        <w:rPr>
          <w:rFonts w:ascii="Times New Roman" w:eastAsia="標楷體" w:hAnsi="Times New Roman" w:hint="eastAsia"/>
          <w:sz w:val="28"/>
          <w:szCs w:val="28"/>
        </w:rPr>
        <w:t>AI</w:t>
      </w:r>
      <w:r w:rsidR="0094001A" w:rsidRPr="00C51EB1">
        <w:rPr>
          <w:rFonts w:ascii="Times New Roman" w:eastAsia="標楷體" w:hAnsi="Times New Roman" w:hint="eastAsia"/>
          <w:sz w:val="28"/>
          <w:szCs w:val="28"/>
        </w:rPr>
        <w:t>）、</w:t>
      </w:r>
      <w:r w:rsidR="0094001A" w:rsidRPr="00C51EB1">
        <w:rPr>
          <w:rFonts w:ascii="Times New Roman" w:eastAsia="標楷體" w:hAnsi="Times New Roman" w:hint="eastAsia"/>
          <w:sz w:val="28"/>
          <w:szCs w:val="28"/>
        </w:rPr>
        <w:t>5</w:t>
      </w:r>
      <w:r w:rsidR="0094001A" w:rsidRPr="00C51EB1">
        <w:rPr>
          <w:rFonts w:ascii="Times New Roman" w:eastAsia="標楷體" w:hAnsi="Times New Roman"/>
          <w:sz w:val="28"/>
          <w:szCs w:val="28"/>
        </w:rPr>
        <w:t>G/</w:t>
      </w:r>
      <w:r w:rsidR="0094001A" w:rsidRPr="00C51EB1">
        <w:rPr>
          <w:rFonts w:ascii="Times New Roman" w:eastAsia="標楷體" w:hAnsi="Times New Roman" w:hint="eastAsia"/>
          <w:sz w:val="28"/>
          <w:szCs w:val="28"/>
        </w:rPr>
        <w:t>次世代通訊、智慧顯示、微電網</w:t>
      </w:r>
      <w:r w:rsidR="0094001A" w:rsidRPr="00C51EB1">
        <w:rPr>
          <w:rFonts w:ascii="Times New Roman" w:eastAsia="標楷體" w:hAnsi="Times New Roman" w:hint="eastAsia"/>
          <w:sz w:val="28"/>
          <w:szCs w:val="28"/>
        </w:rPr>
        <w:t>/</w:t>
      </w:r>
      <w:r w:rsidR="0094001A" w:rsidRPr="00C51EB1">
        <w:rPr>
          <w:rFonts w:ascii="Times New Roman" w:eastAsia="標楷體" w:hAnsi="Times New Roman" w:hint="eastAsia"/>
          <w:sz w:val="28"/>
          <w:szCs w:val="28"/>
        </w:rPr>
        <w:t>電力整合等</w:t>
      </w:r>
      <w:r w:rsidRPr="00C51EB1">
        <w:rPr>
          <w:rFonts w:ascii="Times New Roman" w:eastAsia="標楷體" w:hAnsi="Times New Roman" w:hint="eastAsia"/>
          <w:sz w:val="28"/>
          <w:szCs w:val="28"/>
        </w:rPr>
        <w:t>。</w:t>
      </w:r>
      <w:r w:rsidR="00BC1B64" w:rsidRPr="00C51EB1">
        <w:rPr>
          <w:rFonts w:ascii="Times New Roman" w:eastAsia="標楷體" w:hAnsi="Times New Roman" w:hint="eastAsia"/>
          <w:sz w:val="28"/>
          <w:szCs w:val="28"/>
        </w:rPr>
        <w:t>具體成果詳</w:t>
      </w:r>
      <w:r w:rsidR="00BC1B64" w:rsidRPr="00C51EB1">
        <w:rPr>
          <w:rFonts w:ascii="Times New Roman" w:eastAsia="標楷體" w:hAnsi="Times New Roman" w:hint="eastAsia"/>
          <w:sz w:val="28"/>
          <w:szCs w:val="28"/>
        </w:rPr>
        <w:t>O</w:t>
      </w:r>
      <w:r w:rsidR="00BC1B64" w:rsidRPr="00C51EB1">
        <w:rPr>
          <w:rFonts w:ascii="Times New Roman" w:eastAsia="標楷體" w:hAnsi="Times New Roman" w:hint="eastAsia"/>
          <w:sz w:val="28"/>
          <w:szCs w:val="28"/>
        </w:rPr>
        <w:t>章節。</w:t>
      </w:r>
    </w:p>
    <w:p w14:paraId="6CD28295" w14:textId="77777777" w:rsidR="00776DBC" w:rsidRPr="00C51EB1" w:rsidRDefault="00B02451" w:rsidP="00080B94">
      <w:pPr>
        <w:numPr>
          <w:ilvl w:val="0"/>
          <w:numId w:val="67"/>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其他創新服務規劃</w:t>
      </w:r>
    </w:p>
    <w:p w14:paraId="37F3A9C9" w14:textId="0123747C" w:rsidR="001C21E9" w:rsidRPr="00C51EB1" w:rsidRDefault="00B02451" w:rsidP="00776DBC">
      <w:pPr>
        <w:autoSpaceDE w:val="0"/>
        <w:snapToGrid w:val="0"/>
        <w:spacing w:line="400" w:lineRule="exact"/>
        <w:ind w:leftChars="708" w:left="1699"/>
        <w:jc w:val="both"/>
        <w:textAlignment w:val="auto"/>
        <w:rPr>
          <w:rFonts w:ascii="Times New Roman" w:eastAsia="標楷體" w:hAnsi="Times New Roman"/>
          <w:b/>
          <w:bCs/>
          <w:sz w:val="28"/>
          <w:szCs w:val="28"/>
        </w:rPr>
      </w:pPr>
      <w:r w:rsidRPr="00C51EB1">
        <w:rPr>
          <w:rFonts w:ascii="Times New Roman" w:eastAsia="標楷體" w:hAnsi="Times New Roman" w:hint="eastAsia"/>
          <w:sz w:val="28"/>
          <w:szCs w:val="28"/>
        </w:rPr>
        <w:t>ＯＯ</w:t>
      </w:r>
      <w:r w:rsidRPr="00C51EB1">
        <w:rPr>
          <w:rFonts w:ascii="Times New Roman" w:eastAsia="標楷體" w:hAnsi="Times New Roman"/>
          <w:b/>
          <w:bCs/>
          <w:sz w:val="28"/>
          <w:szCs w:val="28"/>
        </w:rPr>
        <w:br w:type="page"/>
      </w:r>
    </w:p>
    <w:p w14:paraId="572F5774" w14:textId="1E8200C5" w:rsidR="00001F89" w:rsidRPr="00C51EB1" w:rsidRDefault="00001F89" w:rsidP="00C36CF3">
      <w:pPr>
        <w:numPr>
          <w:ilvl w:val="0"/>
          <w:numId w:val="25"/>
        </w:numPr>
        <w:tabs>
          <w:tab w:val="left" w:pos="709"/>
        </w:tabs>
        <w:spacing w:line="400" w:lineRule="atLeast"/>
        <w:ind w:left="482" w:hanging="482"/>
        <w:rPr>
          <w:rFonts w:ascii="Times New Roman" w:eastAsia="標楷體" w:hAnsi="Times New Roman"/>
          <w:b/>
          <w:bCs/>
          <w:kern w:val="0"/>
          <w:sz w:val="32"/>
          <w:szCs w:val="32"/>
        </w:rPr>
      </w:pPr>
      <w:bookmarkStart w:id="3" w:name="_Hlk203566089"/>
      <w:r w:rsidRPr="00C51EB1">
        <w:rPr>
          <w:rFonts w:ascii="Times New Roman" w:eastAsia="標楷體" w:hAnsi="Times New Roman" w:hint="eastAsia"/>
          <w:b/>
          <w:bCs/>
          <w:kern w:val="0"/>
          <w:sz w:val="32"/>
          <w:szCs w:val="32"/>
        </w:rPr>
        <w:lastRenderedPageBreak/>
        <w:t>示範區</w:t>
      </w:r>
      <w:r w:rsidR="00B45814" w:rsidRPr="00C51EB1">
        <w:rPr>
          <w:rFonts w:ascii="Times New Roman" w:eastAsia="標楷體" w:hAnsi="Times New Roman" w:hint="eastAsia"/>
          <w:b/>
          <w:bCs/>
          <w:kern w:val="0"/>
          <w:sz w:val="32"/>
          <w:szCs w:val="32"/>
        </w:rPr>
        <w:t>細部</w:t>
      </w:r>
      <w:r w:rsidRPr="00C51EB1">
        <w:rPr>
          <w:rFonts w:ascii="Times New Roman" w:eastAsia="標楷體" w:hAnsi="Times New Roman" w:hint="eastAsia"/>
          <w:b/>
          <w:bCs/>
          <w:kern w:val="0"/>
          <w:sz w:val="32"/>
          <w:szCs w:val="32"/>
        </w:rPr>
        <w:t>規劃</w:t>
      </w:r>
    </w:p>
    <w:p w14:paraId="4E3AE1B2" w14:textId="77777777" w:rsidR="00001F89" w:rsidRPr="00C51EB1" w:rsidRDefault="00001F89" w:rsidP="00001F89">
      <w:pPr>
        <w:autoSpaceDE w:val="0"/>
        <w:snapToGrid w:val="0"/>
        <w:spacing w:line="400" w:lineRule="exact"/>
        <w:ind w:leftChars="334" w:left="802"/>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請具體說明智慧型樞紐基礎設施示範區如何結合地方城市智慧發展之需求與民眾服務目標，提出符合地方特色與發展重點產業的應用服務規劃。應包含示範區範圍劃設、設施數量與建議點位、建置方式與功能需求規格，預計建置時程、系統整合規劃、裝置造型美學設計等規劃。</w:t>
      </w:r>
    </w:p>
    <w:p w14:paraId="43F13A5D" w14:textId="77777777" w:rsidR="00001F89" w:rsidRPr="00C51EB1" w:rsidRDefault="00001F89" w:rsidP="00080B94">
      <w:pPr>
        <w:pStyle w:val="a1"/>
        <w:numPr>
          <w:ilvl w:val="0"/>
          <w:numId w:val="52"/>
        </w:numPr>
        <w:tabs>
          <w:tab w:val="left" w:pos="1134"/>
        </w:tabs>
        <w:snapToGrid w:val="0"/>
        <w:spacing w:beforeLines="25" w:before="251"/>
        <w:ind w:left="964" w:hanging="482"/>
        <w:rPr>
          <w:rFonts w:ascii="Times New Roman" w:eastAsia="標楷體" w:hAnsi="Times New Roman"/>
          <w:b/>
          <w:bCs/>
          <w:sz w:val="28"/>
          <w:szCs w:val="28"/>
        </w:rPr>
      </w:pPr>
      <w:bookmarkStart w:id="4" w:name="_Hlk203937269"/>
      <w:r w:rsidRPr="00C51EB1">
        <w:rPr>
          <w:rFonts w:ascii="Times New Roman" w:eastAsia="標楷體" w:hAnsi="Times New Roman" w:hint="eastAsia"/>
          <w:b/>
          <w:bCs/>
          <w:sz w:val="28"/>
          <w:szCs w:val="28"/>
        </w:rPr>
        <w:t>示範區範圍劃設</w:t>
      </w:r>
    </w:p>
    <w:p w14:paraId="1858CD51" w14:textId="77777777" w:rsidR="00001F89" w:rsidRPr="00C51EB1" w:rsidRDefault="00001F89" w:rsidP="00001F89">
      <w:pPr>
        <w:autoSpaceDE w:val="0"/>
        <w:snapToGrid w:val="0"/>
        <w:spacing w:line="400" w:lineRule="exact"/>
        <w:ind w:leftChars="472" w:left="1133"/>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應逐一說明示範區選定原則與範圍劃設，包括場域選定的考量條件（如人口密集度、交通節點、都市發展重點區域等），並具體描述示範區範圍及其地理特色，該</w:t>
      </w:r>
      <w:proofErr w:type="gramStart"/>
      <w:r w:rsidRPr="00C51EB1">
        <w:rPr>
          <w:rFonts w:ascii="Times New Roman" w:eastAsia="標楷體" w:hAnsi="Times New Roman" w:hint="eastAsia"/>
          <w:sz w:val="28"/>
          <w:szCs w:val="28"/>
          <w:lang w:eastAsia="zh-HK"/>
        </w:rPr>
        <w:t>場域應考量</w:t>
      </w:r>
      <w:proofErr w:type="gramEnd"/>
      <w:r w:rsidRPr="00C51EB1">
        <w:rPr>
          <w:rFonts w:ascii="Times New Roman" w:eastAsia="標楷體" w:hAnsi="Times New Roman" w:hint="eastAsia"/>
          <w:sz w:val="28"/>
          <w:szCs w:val="28"/>
          <w:lang w:eastAsia="zh-HK"/>
        </w:rPr>
        <w:t>地方治理需求、民眾有感服務等與城市發展目標關聯說明，以展現場域導入智慧應用服務的潛力與價值。</w:t>
      </w:r>
    </w:p>
    <w:p w14:paraId="21C95380" w14:textId="77777777" w:rsidR="00001F89" w:rsidRPr="00C51EB1" w:rsidRDefault="00001F89" w:rsidP="00001F89">
      <w:pPr>
        <w:pStyle w:val="a1"/>
        <w:autoSpaceDE w:val="0"/>
        <w:snapToGrid w:val="0"/>
        <w:spacing w:beforeLines="25" w:before="251"/>
        <w:ind w:left="1531"/>
        <w:jc w:val="both"/>
        <w:textAlignment w:val="auto"/>
        <w:rPr>
          <w:rFonts w:ascii="Times New Roman" w:eastAsia="標楷體" w:hAnsi="Times New Roman"/>
          <w:sz w:val="28"/>
          <w:szCs w:val="28"/>
        </w:rPr>
      </w:pPr>
    </w:p>
    <w:p w14:paraId="43951C62" w14:textId="77777777" w:rsidR="00001F89" w:rsidRPr="00C51EB1" w:rsidRDefault="00001F89" w:rsidP="00C36CF3">
      <w:pPr>
        <w:numPr>
          <w:ilvl w:val="0"/>
          <w:numId w:val="32"/>
        </w:numPr>
        <w:spacing w:before="120" w:after="120" w:line="400" w:lineRule="exact"/>
        <w:ind w:left="1616" w:hanging="482"/>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A</w:t>
      </w:r>
      <w:r w:rsidRPr="00C51EB1">
        <w:rPr>
          <w:rFonts w:ascii="Times New Roman" w:eastAsia="標楷體" w:hAnsi="Times New Roman" w:hint="eastAsia"/>
          <w:sz w:val="28"/>
          <w:szCs w:val="28"/>
        </w:rPr>
        <w:t>場域：</w:t>
      </w:r>
      <w:r w:rsidRPr="00C51EB1">
        <w:rPr>
          <w:rFonts w:ascii="Times New Roman" w:eastAsia="標楷體" w:hAnsi="Times New Roman" w:hint="eastAsia"/>
          <w:sz w:val="28"/>
          <w:szCs w:val="28"/>
        </w:rPr>
        <w:t>OOOO</w:t>
      </w:r>
      <w:r w:rsidRPr="00C51EB1">
        <w:rPr>
          <w:rFonts w:ascii="Times New Roman" w:eastAsia="標楷體" w:hAnsi="Times New Roman"/>
          <w:sz w:val="28"/>
          <w:szCs w:val="28"/>
        </w:rPr>
        <w:t>…….</w:t>
      </w:r>
    </w:p>
    <w:p w14:paraId="4A6EAEFF" w14:textId="77777777" w:rsidR="00001F89" w:rsidRPr="00C51EB1" w:rsidRDefault="00001F89" w:rsidP="00C36CF3">
      <w:pPr>
        <w:numPr>
          <w:ilvl w:val="0"/>
          <w:numId w:val="32"/>
        </w:numPr>
        <w:spacing w:before="120" w:after="120" w:line="400" w:lineRule="exact"/>
        <w:ind w:left="1616" w:hanging="482"/>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B</w:t>
      </w:r>
      <w:r w:rsidRPr="00C51EB1">
        <w:rPr>
          <w:rFonts w:ascii="Times New Roman" w:eastAsia="標楷體" w:hAnsi="Times New Roman" w:hint="eastAsia"/>
          <w:sz w:val="28"/>
          <w:szCs w:val="28"/>
        </w:rPr>
        <w:t>場域：</w:t>
      </w:r>
      <w:r w:rsidRPr="00C51EB1">
        <w:rPr>
          <w:rFonts w:ascii="Times New Roman" w:eastAsia="標楷體" w:hAnsi="Times New Roman" w:hint="eastAsia"/>
          <w:sz w:val="28"/>
          <w:szCs w:val="28"/>
        </w:rPr>
        <w:t>OOOO</w:t>
      </w:r>
      <w:r w:rsidRPr="00C51EB1">
        <w:rPr>
          <w:rFonts w:ascii="Times New Roman" w:eastAsia="標楷體" w:hAnsi="Times New Roman"/>
          <w:sz w:val="28"/>
          <w:szCs w:val="28"/>
        </w:rPr>
        <w:t>…….</w:t>
      </w:r>
    </w:p>
    <w:p w14:paraId="133C4CD9" w14:textId="77777777" w:rsidR="00001F89" w:rsidRPr="00C51EB1" w:rsidRDefault="00001F89" w:rsidP="00C36CF3">
      <w:pPr>
        <w:numPr>
          <w:ilvl w:val="0"/>
          <w:numId w:val="32"/>
        </w:numPr>
        <w:spacing w:before="120" w:after="120" w:line="400" w:lineRule="exact"/>
        <w:ind w:left="1616" w:hanging="482"/>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C</w:t>
      </w:r>
      <w:r w:rsidRPr="00C51EB1">
        <w:rPr>
          <w:rFonts w:ascii="Times New Roman" w:eastAsia="標楷體" w:hAnsi="Times New Roman" w:hint="eastAsia"/>
          <w:sz w:val="28"/>
          <w:szCs w:val="28"/>
        </w:rPr>
        <w:t>場域：</w:t>
      </w:r>
      <w:r w:rsidRPr="00C51EB1">
        <w:rPr>
          <w:rFonts w:ascii="Times New Roman" w:eastAsia="標楷體" w:hAnsi="Times New Roman" w:hint="eastAsia"/>
          <w:sz w:val="28"/>
          <w:szCs w:val="28"/>
        </w:rPr>
        <w:t>OOOO</w:t>
      </w:r>
      <w:r w:rsidRPr="00C51EB1">
        <w:rPr>
          <w:rFonts w:ascii="Times New Roman" w:eastAsia="標楷體" w:hAnsi="Times New Roman"/>
          <w:sz w:val="28"/>
          <w:szCs w:val="28"/>
        </w:rPr>
        <w:t>…….</w:t>
      </w:r>
    </w:p>
    <w:p w14:paraId="0B5CDD01" w14:textId="77777777" w:rsidR="00001F89" w:rsidRPr="00C51EB1" w:rsidRDefault="00001F89" w:rsidP="00001F89">
      <w:pPr>
        <w:spacing w:line="300" w:lineRule="exact"/>
        <w:ind w:left="2126"/>
        <w:contextualSpacing/>
        <w:jc w:val="both"/>
        <w:rPr>
          <w:rFonts w:ascii="Times New Roman" w:eastAsia="標楷體" w:hAnsi="Times New Roman"/>
          <w:szCs w:val="24"/>
        </w:rPr>
      </w:pPr>
    </w:p>
    <w:p w14:paraId="04971D60" w14:textId="77777777" w:rsidR="00001F89" w:rsidRPr="00C51EB1" w:rsidRDefault="00001F89" w:rsidP="00001F89">
      <w:pPr>
        <w:autoSpaceDE w:val="0"/>
        <w:snapToGrid w:val="0"/>
        <w:spacing w:line="400" w:lineRule="exact"/>
        <w:ind w:leftChars="472" w:left="1133"/>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lang w:eastAsia="zh-HK"/>
        </w:rPr>
        <w:t>請依前述說明</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lang w:eastAsia="zh-HK"/>
        </w:rPr>
        <w:t>完成示範區劃區一覽表，格式舉例如下</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不限於</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w:t>
      </w:r>
    </w:p>
    <w:p w14:paraId="344E8D38" w14:textId="77777777" w:rsidR="00001F89" w:rsidRPr="00C51EB1" w:rsidRDefault="00001F89" w:rsidP="00001F89">
      <w:pPr>
        <w:autoSpaceDE w:val="0"/>
        <w:snapToGrid w:val="0"/>
        <w:spacing w:line="400" w:lineRule="exact"/>
        <w:ind w:leftChars="472" w:left="1133"/>
        <w:jc w:val="both"/>
        <w:textAlignment w:val="auto"/>
        <w:rPr>
          <w:rFonts w:ascii="Times New Roman" w:eastAsia="標楷體" w:hAnsi="Times New Roman"/>
          <w:sz w:val="28"/>
          <w:szCs w:val="28"/>
          <w:lang w:eastAsia="zh-HK"/>
        </w:rPr>
      </w:pPr>
    </w:p>
    <w:p w14:paraId="448C70AA" w14:textId="2EEBD2EF" w:rsidR="00001F89" w:rsidRPr="00C51EB1" w:rsidRDefault="00001F89" w:rsidP="0040197D">
      <w:pPr>
        <w:spacing w:line="300" w:lineRule="exact"/>
        <w:contextualSpacing/>
        <w:jc w:val="center"/>
        <w:rPr>
          <w:rFonts w:ascii="Times New Roman" w:eastAsia="標楷體" w:hAnsi="Times New Roman"/>
          <w:szCs w:val="24"/>
        </w:rPr>
      </w:pPr>
      <w:r w:rsidRPr="00C51EB1">
        <w:rPr>
          <w:rFonts w:ascii="Times New Roman" w:eastAsia="標楷體" w:hAnsi="Times New Roman" w:hint="eastAsia"/>
          <w:szCs w:val="24"/>
        </w:rPr>
        <w:t>表：示範區劃區一覽表</w:t>
      </w:r>
      <w:r w:rsidR="0040197D">
        <w:rPr>
          <w:rFonts w:ascii="Times New Roman" w:eastAsia="標楷體" w:hAnsi="Times New Roman" w:hint="eastAsia"/>
          <w:szCs w:val="24"/>
        </w:rPr>
        <w:t>(</w:t>
      </w:r>
      <w:r w:rsidR="0040197D">
        <w:rPr>
          <w:rFonts w:ascii="Times New Roman" w:eastAsia="標楷體" w:hAnsi="Times New Roman" w:hint="eastAsia"/>
          <w:szCs w:val="24"/>
        </w:rPr>
        <w:t>範例</w:t>
      </w:r>
      <w:r w:rsidR="0040197D">
        <w:rPr>
          <w:rFonts w:ascii="Times New Roman" w:eastAsia="標楷體" w:hAnsi="Times New Roman" w:hint="eastAsia"/>
          <w:szCs w:val="24"/>
        </w:rPr>
        <w:t>)</w:t>
      </w:r>
    </w:p>
    <w:tbl>
      <w:tblPr>
        <w:tblStyle w:val="afff0"/>
        <w:tblW w:w="9383" w:type="dxa"/>
        <w:tblInd w:w="224" w:type="dxa"/>
        <w:tblLook w:val="04A0" w:firstRow="1" w:lastRow="0" w:firstColumn="1" w:lastColumn="0" w:noHBand="0" w:noVBand="1"/>
      </w:tblPr>
      <w:tblGrid>
        <w:gridCol w:w="1418"/>
        <w:gridCol w:w="1417"/>
        <w:gridCol w:w="2890"/>
        <w:gridCol w:w="2410"/>
        <w:gridCol w:w="1248"/>
      </w:tblGrid>
      <w:tr w:rsidR="00C1258C" w:rsidRPr="00C51EB1" w14:paraId="168F378B" w14:textId="77777777" w:rsidTr="009F6C2F">
        <w:tc>
          <w:tcPr>
            <w:tcW w:w="1418" w:type="dxa"/>
            <w:shd w:val="clear" w:color="auto" w:fill="D9D9D9" w:themeFill="background1" w:themeFillShade="D9"/>
            <w:vAlign w:val="center"/>
          </w:tcPr>
          <w:p w14:paraId="5ACB02FF"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示範區</w:t>
            </w:r>
          </w:p>
          <w:p w14:paraId="393ED74A"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名稱</w:t>
            </w:r>
          </w:p>
        </w:tc>
        <w:tc>
          <w:tcPr>
            <w:tcW w:w="1417" w:type="dxa"/>
            <w:shd w:val="clear" w:color="auto" w:fill="D9D9D9" w:themeFill="background1" w:themeFillShade="D9"/>
          </w:tcPr>
          <w:p w14:paraId="3AD605E1"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示範區</w:t>
            </w:r>
          </w:p>
          <w:p w14:paraId="3FAC53F7"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範圍</w:t>
            </w:r>
          </w:p>
        </w:tc>
        <w:tc>
          <w:tcPr>
            <w:tcW w:w="2890" w:type="dxa"/>
            <w:shd w:val="clear" w:color="auto" w:fill="D9D9D9" w:themeFill="background1" w:themeFillShade="D9"/>
            <w:vAlign w:val="center"/>
          </w:tcPr>
          <w:p w14:paraId="511E12A8"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示範區</w:t>
            </w:r>
          </w:p>
          <w:p w14:paraId="09BE8E67"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類別與特色</w:t>
            </w:r>
          </w:p>
        </w:tc>
        <w:tc>
          <w:tcPr>
            <w:tcW w:w="2410" w:type="dxa"/>
            <w:shd w:val="clear" w:color="auto" w:fill="D9D9D9" w:themeFill="background1" w:themeFillShade="D9"/>
            <w:vAlign w:val="center"/>
          </w:tcPr>
          <w:p w14:paraId="6E69B0F3"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地方</w:t>
            </w:r>
          </w:p>
          <w:p w14:paraId="67B64892"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治理需求</w:t>
            </w:r>
          </w:p>
        </w:tc>
        <w:tc>
          <w:tcPr>
            <w:tcW w:w="1248" w:type="dxa"/>
            <w:shd w:val="clear" w:color="auto" w:fill="D9D9D9" w:themeFill="background1" w:themeFillShade="D9"/>
            <w:vAlign w:val="center"/>
          </w:tcPr>
          <w:p w14:paraId="570AF143"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民眾</w:t>
            </w:r>
          </w:p>
          <w:p w14:paraId="59D68A94"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有感服務</w:t>
            </w:r>
          </w:p>
        </w:tc>
      </w:tr>
      <w:tr w:rsidR="00C1258C" w:rsidRPr="00C51EB1" w14:paraId="12076FF8" w14:textId="77777777" w:rsidTr="009F6C2F">
        <w:trPr>
          <w:trHeight w:val="737"/>
        </w:trPr>
        <w:tc>
          <w:tcPr>
            <w:tcW w:w="1418" w:type="dxa"/>
            <w:vAlign w:val="center"/>
          </w:tcPr>
          <w:p w14:paraId="0F5298EE" w14:textId="00E87FAD"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OO</w:t>
            </w:r>
            <w:r w:rsidRPr="00C51EB1">
              <w:rPr>
                <w:rFonts w:ascii="Times New Roman" w:eastAsia="標楷體" w:hAnsi="Times New Roman" w:hint="eastAsia"/>
                <w:szCs w:val="24"/>
              </w:rPr>
              <w:t>場域</w:t>
            </w:r>
          </w:p>
        </w:tc>
        <w:tc>
          <w:tcPr>
            <w:tcW w:w="1417" w:type="dxa"/>
            <w:vAlign w:val="center"/>
          </w:tcPr>
          <w:p w14:paraId="6EC1963C"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OO</w:t>
            </w:r>
            <w:r w:rsidRPr="00C51EB1">
              <w:rPr>
                <w:rFonts w:ascii="Times New Roman" w:eastAsia="標楷體" w:hAnsi="Times New Roman" w:hint="eastAsia"/>
                <w:szCs w:val="24"/>
              </w:rPr>
              <w:t>路一段至二段街邊</w:t>
            </w:r>
          </w:p>
        </w:tc>
        <w:tc>
          <w:tcPr>
            <w:tcW w:w="2890" w:type="dxa"/>
            <w:vAlign w:val="center"/>
          </w:tcPr>
          <w:p w14:paraId="13AD6958"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商圈與觀光區</w:t>
            </w:r>
          </w:p>
          <w:p w14:paraId="7EAF1E05"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人流密集、商業活動頻繁，具有高消費力及資訊需求。</w:t>
            </w:r>
          </w:p>
        </w:tc>
        <w:tc>
          <w:tcPr>
            <w:tcW w:w="2410" w:type="dxa"/>
          </w:tcPr>
          <w:p w14:paraId="1F1FA9D8"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監控人流與車流狀況、提升觀光體驗、支援電子支付與智慧零售應用。</w:t>
            </w:r>
          </w:p>
        </w:tc>
        <w:tc>
          <w:tcPr>
            <w:tcW w:w="1248" w:type="dxa"/>
          </w:tcPr>
          <w:p w14:paraId="1CC3790C"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提升民眾娛樂體驗</w:t>
            </w:r>
          </w:p>
        </w:tc>
      </w:tr>
      <w:tr w:rsidR="00C1258C" w:rsidRPr="00C51EB1" w14:paraId="4557B12C" w14:textId="77777777" w:rsidTr="009F6C2F">
        <w:trPr>
          <w:trHeight w:val="737"/>
        </w:trPr>
        <w:tc>
          <w:tcPr>
            <w:tcW w:w="1418" w:type="dxa"/>
            <w:vAlign w:val="center"/>
          </w:tcPr>
          <w:p w14:paraId="425F2FD2" w14:textId="140D632C"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OO</w:t>
            </w:r>
            <w:r w:rsidRPr="00C51EB1">
              <w:rPr>
                <w:rFonts w:ascii="Times New Roman" w:eastAsia="標楷體" w:hAnsi="Times New Roman" w:hint="eastAsia"/>
                <w:szCs w:val="24"/>
              </w:rPr>
              <w:t>場域</w:t>
            </w:r>
          </w:p>
        </w:tc>
        <w:tc>
          <w:tcPr>
            <w:tcW w:w="1417" w:type="dxa"/>
            <w:vAlign w:val="center"/>
          </w:tcPr>
          <w:p w14:paraId="58BA6401"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OO</w:t>
            </w:r>
          </w:p>
        </w:tc>
        <w:tc>
          <w:tcPr>
            <w:tcW w:w="2890" w:type="dxa"/>
          </w:tcPr>
          <w:p w14:paraId="019B569B"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交通要道與轉運道路：</w:t>
            </w:r>
          </w:p>
          <w:p w14:paraId="3F561C6D"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交通流量大、車流與人流高度集中，包含公車站、捷運站、高鐵站、機場等。</w:t>
            </w:r>
          </w:p>
        </w:tc>
        <w:tc>
          <w:tcPr>
            <w:tcW w:w="2410" w:type="dxa"/>
          </w:tcPr>
          <w:p w14:paraId="658D4A34"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改善交通擁堵、提升運輸管理效能、減少碳排放。</w:t>
            </w:r>
          </w:p>
        </w:tc>
        <w:tc>
          <w:tcPr>
            <w:tcW w:w="1248" w:type="dxa"/>
          </w:tcPr>
          <w:p w14:paraId="78649291"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提升民眾娛樂體驗</w:t>
            </w:r>
          </w:p>
        </w:tc>
      </w:tr>
      <w:tr w:rsidR="00C1258C" w:rsidRPr="00C51EB1" w14:paraId="7C4A1C15" w14:textId="77777777" w:rsidTr="009F6C2F">
        <w:trPr>
          <w:trHeight w:val="737"/>
        </w:trPr>
        <w:tc>
          <w:tcPr>
            <w:tcW w:w="1418" w:type="dxa"/>
            <w:vAlign w:val="center"/>
          </w:tcPr>
          <w:p w14:paraId="5034BF6C" w14:textId="63BA47FC"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OO</w:t>
            </w:r>
            <w:r w:rsidRPr="00C51EB1">
              <w:rPr>
                <w:rFonts w:ascii="Times New Roman" w:eastAsia="標楷體" w:hAnsi="Times New Roman" w:hint="eastAsia"/>
                <w:szCs w:val="24"/>
              </w:rPr>
              <w:t>場域</w:t>
            </w:r>
          </w:p>
        </w:tc>
        <w:tc>
          <w:tcPr>
            <w:tcW w:w="1417" w:type="dxa"/>
            <w:vAlign w:val="center"/>
          </w:tcPr>
          <w:p w14:paraId="12A0754B"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OO</w:t>
            </w:r>
          </w:p>
        </w:tc>
        <w:tc>
          <w:tcPr>
            <w:tcW w:w="2890" w:type="dxa"/>
          </w:tcPr>
          <w:p w14:paraId="30C076AB"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學區與科技園區：</w:t>
            </w:r>
          </w:p>
          <w:p w14:paraId="62954F57"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學生、研究人員與科技業者聚集，對數據與網路需求高。</w:t>
            </w:r>
          </w:p>
        </w:tc>
        <w:tc>
          <w:tcPr>
            <w:tcW w:w="2410" w:type="dxa"/>
          </w:tcPr>
          <w:p w14:paraId="1511B8EA"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提升教育與創新環境、提供安全校園管理、支援智慧學習平台與科技研發需求。</w:t>
            </w:r>
          </w:p>
        </w:tc>
        <w:tc>
          <w:tcPr>
            <w:tcW w:w="1248" w:type="dxa"/>
          </w:tcPr>
          <w:p w14:paraId="63EFA998"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降低民眾交通時間</w:t>
            </w:r>
          </w:p>
        </w:tc>
      </w:tr>
      <w:tr w:rsidR="00C1258C" w:rsidRPr="00C51EB1" w14:paraId="0661E508" w14:textId="77777777" w:rsidTr="009F6C2F">
        <w:trPr>
          <w:trHeight w:val="737"/>
        </w:trPr>
        <w:tc>
          <w:tcPr>
            <w:tcW w:w="1418" w:type="dxa"/>
            <w:vAlign w:val="center"/>
          </w:tcPr>
          <w:p w14:paraId="42245919" w14:textId="086914D8"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OO</w:t>
            </w:r>
            <w:r w:rsidRPr="00C51EB1">
              <w:rPr>
                <w:rFonts w:ascii="Times New Roman" w:eastAsia="標楷體" w:hAnsi="Times New Roman" w:hint="eastAsia"/>
                <w:szCs w:val="24"/>
              </w:rPr>
              <w:t>場域</w:t>
            </w:r>
          </w:p>
        </w:tc>
        <w:tc>
          <w:tcPr>
            <w:tcW w:w="1417" w:type="dxa"/>
            <w:vAlign w:val="center"/>
          </w:tcPr>
          <w:p w14:paraId="077AFD83"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OO</w:t>
            </w:r>
          </w:p>
        </w:tc>
        <w:tc>
          <w:tcPr>
            <w:tcW w:w="2890" w:type="dxa"/>
          </w:tcPr>
          <w:p w14:paraId="145C2D82"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工業區與物流園區：</w:t>
            </w:r>
          </w:p>
          <w:p w14:paraId="2F4AA06E"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工廠、倉儲與物流業者集中，需高效運輸與安全監控。</w:t>
            </w:r>
          </w:p>
        </w:tc>
        <w:tc>
          <w:tcPr>
            <w:tcW w:w="2410" w:type="dxa"/>
          </w:tcPr>
          <w:p w14:paraId="5CF96B62"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改善工業區環境品質、提升智慧監控與安全管理、強化供應鏈數據應用。</w:t>
            </w:r>
          </w:p>
        </w:tc>
        <w:tc>
          <w:tcPr>
            <w:tcW w:w="1248" w:type="dxa"/>
          </w:tcPr>
          <w:p w14:paraId="67997D1E"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暫無</w:t>
            </w:r>
          </w:p>
        </w:tc>
      </w:tr>
      <w:tr w:rsidR="00C1258C" w:rsidRPr="00C51EB1" w14:paraId="24A25FA0" w14:textId="77777777" w:rsidTr="009F6C2F">
        <w:trPr>
          <w:trHeight w:val="737"/>
        </w:trPr>
        <w:tc>
          <w:tcPr>
            <w:tcW w:w="1418" w:type="dxa"/>
            <w:vAlign w:val="center"/>
          </w:tcPr>
          <w:p w14:paraId="749C246B" w14:textId="6F1FDCED"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lastRenderedPageBreak/>
              <w:t>OO</w:t>
            </w:r>
            <w:r w:rsidRPr="00C51EB1">
              <w:rPr>
                <w:rFonts w:ascii="Times New Roman" w:eastAsia="標楷體" w:hAnsi="Times New Roman" w:hint="eastAsia"/>
                <w:szCs w:val="24"/>
              </w:rPr>
              <w:t>場域</w:t>
            </w:r>
          </w:p>
        </w:tc>
        <w:tc>
          <w:tcPr>
            <w:tcW w:w="1417" w:type="dxa"/>
            <w:vAlign w:val="center"/>
          </w:tcPr>
          <w:p w14:paraId="252E05C6"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OO</w:t>
            </w:r>
          </w:p>
        </w:tc>
        <w:tc>
          <w:tcPr>
            <w:tcW w:w="2890" w:type="dxa"/>
          </w:tcPr>
          <w:p w14:paraId="71A03BCB"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住宅社區與智慧城鎮：</w:t>
            </w:r>
          </w:p>
          <w:p w14:paraId="2B22C3CC"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人口聚集，居民對生活品質、環境安全及智慧化服務有較高需求。</w:t>
            </w:r>
          </w:p>
        </w:tc>
        <w:tc>
          <w:tcPr>
            <w:tcW w:w="2410" w:type="dxa"/>
          </w:tcPr>
          <w:p w14:paraId="6FBE360F"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改善居住環境、提升社區安全、推動智慧家庭與社區互聯網應用。</w:t>
            </w:r>
          </w:p>
        </w:tc>
        <w:tc>
          <w:tcPr>
            <w:tcW w:w="1248" w:type="dxa"/>
          </w:tcPr>
          <w:p w14:paraId="6F2CCC31"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暫無</w:t>
            </w:r>
          </w:p>
        </w:tc>
      </w:tr>
      <w:tr w:rsidR="00C1258C" w:rsidRPr="00C51EB1" w14:paraId="644955C2" w14:textId="77777777" w:rsidTr="009F6C2F">
        <w:trPr>
          <w:trHeight w:val="737"/>
        </w:trPr>
        <w:tc>
          <w:tcPr>
            <w:tcW w:w="1418" w:type="dxa"/>
            <w:vAlign w:val="center"/>
          </w:tcPr>
          <w:p w14:paraId="043B3F4A" w14:textId="18868E4F"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szCs w:val="24"/>
              </w:rPr>
              <w:t>:</w:t>
            </w:r>
            <w:r w:rsidRPr="00C51EB1">
              <w:rPr>
                <w:rFonts w:ascii="Times New Roman" w:eastAsia="標楷體" w:hAnsi="Times New Roman" w:hint="eastAsia"/>
                <w:szCs w:val="24"/>
              </w:rPr>
              <w:t>OO</w:t>
            </w:r>
            <w:r w:rsidRPr="00C51EB1">
              <w:rPr>
                <w:rFonts w:ascii="Times New Roman" w:eastAsia="標楷體" w:hAnsi="Times New Roman" w:hint="eastAsia"/>
                <w:szCs w:val="24"/>
              </w:rPr>
              <w:t>場域</w:t>
            </w:r>
          </w:p>
        </w:tc>
        <w:tc>
          <w:tcPr>
            <w:tcW w:w="1417" w:type="dxa"/>
            <w:vAlign w:val="center"/>
          </w:tcPr>
          <w:p w14:paraId="6FF7BC44"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OO</w:t>
            </w:r>
          </w:p>
        </w:tc>
        <w:tc>
          <w:tcPr>
            <w:tcW w:w="2890" w:type="dxa"/>
          </w:tcPr>
          <w:p w14:paraId="0DFE7A5C"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公園與休憩區：</w:t>
            </w:r>
          </w:p>
          <w:p w14:paraId="76A8E66C"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綠地多、民眾活動頻繁，適合作為智慧城市試點。</w:t>
            </w:r>
          </w:p>
        </w:tc>
        <w:tc>
          <w:tcPr>
            <w:tcW w:w="2410" w:type="dxa"/>
          </w:tcPr>
          <w:p w14:paraId="489CB69E"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提升都市環境品質、提供智慧健康與休閒服務、確保公共安全。</w:t>
            </w:r>
          </w:p>
        </w:tc>
        <w:tc>
          <w:tcPr>
            <w:tcW w:w="1248" w:type="dxa"/>
          </w:tcPr>
          <w:p w14:paraId="3F16AF21" w14:textId="77777777" w:rsidR="00001F89" w:rsidRPr="00C51EB1" w:rsidRDefault="00001F89" w:rsidP="009F6C2F">
            <w:pPr>
              <w:spacing w:after="120" w:line="30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提升民眾居住安全</w:t>
            </w:r>
          </w:p>
        </w:tc>
      </w:tr>
    </w:tbl>
    <w:p w14:paraId="6C6BEC55" w14:textId="77777777" w:rsidR="00001F89" w:rsidRPr="00C51EB1" w:rsidRDefault="00001F89" w:rsidP="00001F89">
      <w:pPr>
        <w:tabs>
          <w:tab w:val="left" w:pos="1134"/>
        </w:tabs>
        <w:snapToGrid w:val="0"/>
        <w:ind w:left="958"/>
        <w:jc w:val="right"/>
        <w:rPr>
          <w:rFonts w:ascii="Times New Roman" w:eastAsia="標楷體" w:hAnsi="Times New Roman"/>
          <w:sz w:val="28"/>
          <w:szCs w:val="28"/>
        </w:rPr>
      </w:pP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表格可自行新增</w:t>
      </w:r>
      <w:r w:rsidRPr="00C51EB1">
        <w:rPr>
          <w:rFonts w:ascii="Times New Roman" w:eastAsia="標楷體" w:hAnsi="Times New Roman" w:hint="eastAsia"/>
          <w:sz w:val="28"/>
          <w:szCs w:val="28"/>
        </w:rPr>
        <w:t>)</w:t>
      </w:r>
    </w:p>
    <w:p w14:paraId="03567890" w14:textId="77777777" w:rsidR="00001F89" w:rsidRPr="00C51EB1" w:rsidRDefault="00001F89" w:rsidP="00080B94">
      <w:pPr>
        <w:pStyle w:val="a1"/>
        <w:numPr>
          <w:ilvl w:val="0"/>
          <w:numId w:val="52"/>
        </w:numPr>
        <w:tabs>
          <w:tab w:val="left" w:pos="1134"/>
        </w:tabs>
        <w:snapToGrid w:val="0"/>
        <w:spacing w:beforeLines="25" w:before="251"/>
        <w:ind w:left="964" w:hanging="482"/>
        <w:rPr>
          <w:rFonts w:ascii="Times New Roman" w:eastAsia="標楷體" w:hAnsi="Times New Roman"/>
          <w:b/>
          <w:bCs/>
          <w:sz w:val="28"/>
          <w:szCs w:val="28"/>
        </w:rPr>
      </w:pPr>
      <w:r w:rsidRPr="00C51EB1">
        <w:rPr>
          <w:rFonts w:ascii="Times New Roman" w:eastAsia="標楷體" w:hAnsi="Times New Roman" w:hint="eastAsia"/>
          <w:b/>
          <w:bCs/>
          <w:sz w:val="28"/>
          <w:szCs w:val="28"/>
        </w:rPr>
        <w:t>載體數量與建議點位</w:t>
      </w:r>
      <w:bookmarkEnd w:id="3"/>
      <w:bookmarkEnd w:id="4"/>
    </w:p>
    <w:p w14:paraId="3DE68068" w14:textId="77777777" w:rsidR="00485335" w:rsidRPr="00C51EB1" w:rsidRDefault="00001F89" w:rsidP="00485335">
      <w:pPr>
        <w:autoSpaceDE w:val="0"/>
        <w:snapToGrid w:val="0"/>
        <w:spacing w:line="400" w:lineRule="exact"/>
        <w:ind w:leftChars="472" w:left="1133"/>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應逐一說明各</w:t>
      </w:r>
      <w:proofErr w:type="gramStart"/>
      <w:r w:rsidRPr="00C51EB1">
        <w:rPr>
          <w:rFonts w:ascii="Times New Roman" w:eastAsia="標楷體" w:hAnsi="Times New Roman" w:hint="eastAsia"/>
          <w:sz w:val="28"/>
          <w:szCs w:val="28"/>
          <w:lang w:eastAsia="zh-HK"/>
        </w:rPr>
        <w:t>示範區載體</w:t>
      </w:r>
      <w:proofErr w:type="gramEnd"/>
      <w:r w:rsidRPr="00C51EB1">
        <w:rPr>
          <w:rFonts w:ascii="Times New Roman" w:eastAsia="標楷體" w:hAnsi="Times New Roman" w:hint="eastAsia"/>
          <w:sz w:val="28"/>
          <w:szCs w:val="28"/>
          <w:lang w:eastAsia="zh-HK"/>
        </w:rPr>
        <w:t>預計建置數量及配置原則，</w:t>
      </w:r>
      <w:proofErr w:type="gramStart"/>
      <w:r w:rsidRPr="00C51EB1">
        <w:rPr>
          <w:rFonts w:ascii="Times New Roman" w:eastAsia="標楷體" w:hAnsi="Times New Roman" w:hint="eastAsia"/>
          <w:sz w:val="28"/>
          <w:szCs w:val="28"/>
          <w:lang w:eastAsia="zh-HK"/>
        </w:rPr>
        <w:t>包含選點邏輯（</w:t>
      </w:r>
      <w:proofErr w:type="gramEnd"/>
      <w:r w:rsidRPr="00C51EB1">
        <w:rPr>
          <w:rFonts w:ascii="Times New Roman" w:eastAsia="標楷體" w:hAnsi="Times New Roman" w:hint="eastAsia"/>
          <w:sz w:val="28"/>
          <w:szCs w:val="28"/>
          <w:lang w:eastAsia="zh-HK"/>
        </w:rPr>
        <w:t>如：依據</w:t>
      </w:r>
      <w:proofErr w:type="gramStart"/>
      <w:r w:rsidRPr="00C51EB1">
        <w:rPr>
          <w:rFonts w:ascii="Times New Roman" w:eastAsia="標楷體" w:hAnsi="Times New Roman" w:hint="eastAsia"/>
          <w:sz w:val="28"/>
          <w:szCs w:val="28"/>
          <w:lang w:eastAsia="zh-HK"/>
        </w:rPr>
        <w:t>需求熱區</w:t>
      </w:r>
      <w:proofErr w:type="gramEnd"/>
      <w:r w:rsidRPr="00C51EB1">
        <w:rPr>
          <w:rFonts w:ascii="Times New Roman" w:eastAsia="標楷體" w:hAnsi="Times New Roman" w:hint="eastAsia"/>
          <w:sz w:val="28"/>
          <w:szCs w:val="28"/>
          <w:lang w:eastAsia="zh-HK"/>
        </w:rPr>
        <w:t>、通訊涵蓋範圍、場域用途</w:t>
      </w:r>
      <w:proofErr w:type="gramStart"/>
      <w:r w:rsidRPr="00C51EB1">
        <w:rPr>
          <w:rFonts w:ascii="Times New Roman" w:eastAsia="標楷體" w:hAnsi="Times New Roman" w:hint="eastAsia"/>
          <w:sz w:val="28"/>
          <w:szCs w:val="28"/>
          <w:lang w:eastAsia="zh-HK"/>
        </w:rPr>
        <w:t>）</w:t>
      </w:r>
      <w:proofErr w:type="gramEnd"/>
      <w:r w:rsidRPr="00C51EB1">
        <w:rPr>
          <w:rFonts w:ascii="Times New Roman" w:eastAsia="標楷體" w:hAnsi="Times New Roman" w:hint="eastAsia"/>
          <w:sz w:val="28"/>
          <w:szCs w:val="28"/>
          <w:lang w:eastAsia="zh-HK"/>
        </w:rPr>
        <w:t>，並說明該場域預計建置的點位與載體數量。</w:t>
      </w:r>
    </w:p>
    <w:p w14:paraId="07DC3A22" w14:textId="4ED8F16B" w:rsidR="00001F89" w:rsidRPr="00C51EB1" w:rsidRDefault="00001F89" w:rsidP="00485335">
      <w:pPr>
        <w:autoSpaceDE w:val="0"/>
        <w:snapToGrid w:val="0"/>
        <w:spacing w:line="400" w:lineRule="exact"/>
        <w:ind w:leftChars="472" w:left="1133"/>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建議提供初步點位配置圖於附件，以提升規劃完整度與說服力。</w:t>
      </w:r>
    </w:p>
    <w:p w14:paraId="73B27554" w14:textId="77777777" w:rsidR="00485335" w:rsidRPr="00C51EB1" w:rsidRDefault="00485335" w:rsidP="00485335">
      <w:pPr>
        <w:autoSpaceDE w:val="0"/>
        <w:snapToGrid w:val="0"/>
        <w:spacing w:line="400" w:lineRule="exact"/>
        <w:ind w:leftChars="472" w:left="1133"/>
        <w:jc w:val="both"/>
        <w:textAlignment w:val="auto"/>
        <w:rPr>
          <w:rFonts w:ascii="Times New Roman" w:eastAsia="標楷體" w:hAnsi="Times New Roman"/>
          <w:sz w:val="28"/>
          <w:szCs w:val="28"/>
          <w:lang w:eastAsia="zh-HK"/>
        </w:rPr>
      </w:pPr>
    </w:p>
    <w:p w14:paraId="26AECF98" w14:textId="77777777" w:rsidR="00001F89" w:rsidRPr="00C51EB1" w:rsidRDefault="00001F89" w:rsidP="00C36CF3">
      <w:pPr>
        <w:numPr>
          <w:ilvl w:val="0"/>
          <w:numId w:val="33"/>
        </w:numPr>
        <w:spacing w:before="120" w:after="120" w:line="400" w:lineRule="exact"/>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A</w:t>
      </w:r>
      <w:r w:rsidRPr="00C51EB1">
        <w:rPr>
          <w:rFonts w:ascii="Times New Roman" w:eastAsia="標楷體" w:hAnsi="Times New Roman" w:hint="eastAsia"/>
          <w:sz w:val="28"/>
          <w:szCs w:val="28"/>
        </w:rPr>
        <w:t>場域：</w:t>
      </w:r>
      <w:r w:rsidRPr="00C51EB1">
        <w:rPr>
          <w:rFonts w:ascii="Times New Roman" w:eastAsia="標楷體" w:hAnsi="Times New Roman" w:hint="eastAsia"/>
          <w:sz w:val="28"/>
          <w:szCs w:val="28"/>
        </w:rPr>
        <w:t>OOOO</w:t>
      </w:r>
      <w:r w:rsidRPr="00C51EB1">
        <w:rPr>
          <w:rFonts w:ascii="Times New Roman" w:eastAsia="標楷體" w:hAnsi="Times New Roman"/>
          <w:sz w:val="28"/>
          <w:szCs w:val="28"/>
        </w:rPr>
        <w:t>…….</w:t>
      </w:r>
    </w:p>
    <w:p w14:paraId="1B5EB843" w14:textId="77777777" w:rsidR="00001F89" w:rsidRPr="00C51EB1" w:rsidRDefault="00001F89" w:rsidP="00C36CF3">
      <w:pPr>
        <w:numPr>
          <w:ilvl w:val="0"/>
          <w:numId w:val="33"/>
        </w:numPr>
        <w:spacing w:before="120" w:after="120" w:line="400" w:lineRule="exact"/>
        <w:ind w:left="1616" w:hanging="482"/>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B</w:t>
      </w:r>
      <w:r w:rsidRPr="00C51EB1">
        <w:rPr>
          <w:rFonts w:ascii="Times New Roman" w:eastAsia="標楷體" w:hAnsi="Times New Roman" w:hint="eastAsia"/>
          <w:sz w:val="28"/>
          <w:szCs w:val="28"/>
        </w:rPr>
        <w:t>場域：</w:t>
      </w:r>
      <w:r w:rsidRPr="00C51EB1">
        <w:rPr>
          <w:rFonts w:ascii="Times New Roman" w:eastAsia="標楷體" w:hAnsi="Times New Roman" w:hint="eastAsia"/>
          <w:sz w:val="28"/>
          <w:szCs w:val="28"/>
        </w:rPr>
        <w:t>OOOO</w:t>
      </w:r>
      <w:r w:rsidRPr="00C51EB1">
        <w:rPr>
          <w:rFonts w:ascii="Times New Roman" w:eastAsia="標楷體" w:hAnsi="Times New Roman"/>
          <w:sz w:val="28"/>
          <w:szCs w:val="28"/>
        </w:rPr>
        <w:t>…….</w:t>
      </w:r>
    </w:p>
    <w:p w14:paraId="1BCFA51A" w14:textId="77777777" w:rsidR="00001F89" w:rsidRPr="00C51EB1" w:rsidRDefault="00001F89" w:rsidP="00C36CF3">
      <w:pPr>
        <w:numPr>
          <w:ilvl w:val="0"/>
          <w:numId w:val="33"/>
        </w:numPr>
        <w:spacing w:before="120" w:after="120" w:line="400" w:lineRule="exact"/>
        <w:ind w:left="1616" w:hanging="482"/>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C</w:t>
      </w:r>
      <w:r w:rsidRPr="00C51EB1">
        <w:rPr>
          <w:rFonts w:ascii="Times New Roman" w:eastAsia="標楷體" w:hAnsi="Times New Roman" w:hint="eastAsia"/>
          <w:sz w:val="28"/>
          <w:szCs w:val="28"/>
        </w:rPr>
        <w:t>場域：</w:t>
      </w:r>
      <w:r w:rsidRPr="00C51EB1">
        <w:rPr>
          <w:rFonts w:ascii="Times New Roman" w:eastAsia="標楷體" w:hAnsi="Times New Roman" w:hint="eastAsia"/>
          <w:sz w:val="28"/>
          <w:szCs w:val="28"/>
        </w:rPr>
        <w:t>OOOO</w:t>
      </w:r>
      <w:r w:rsidRPr="00C51EB1">
        <w:rPr>
          <w:rFonts w:ascii="Times New Roman" w:eastAsia="標楷體" w:hAnsi="Times New Roman"/>
          <w:sz w:val="28"/>
          <w:szCs w:val="28"/>
        </w:rPr>
        <w:t>…….</w:t>
      </w:r>
    </w:p>
    <w:p w14:paraId="07FDAA38" w14:textId="77777777" w:rsidR="00001F89" w:rsidRPr="00C51EB1" w:rsidRDefault="00001F89" w:rsidP="00001F89">
      <w:pPr>
        <w:autoSpaceDE w:val="0"/>
        <w:snapToGrid w:val="0"/>
        <w:spacing w:line="400" w:lineRule="exact"/>
        <w:ind w:leftChars="472" w:left="1133"/>
        <w:jc w:val="both"/>
        <w:textAlignment w:val="auto"/>
        <w:rPr>
          <w:rFonts w:ascii="Times New Roman" w:eastAsia="標楷體" w:hAnsi="Times New Roman"/>
          <w:sz w:val="28"/>
          <w:szCs w:val="28"/>
          <w:lang w:eastAsia="zh-HK"/>
        </w:rPr>
      </w:pPr>
    </w:p>
    <w:p w14:paraId="2977DCAB" w14:textId="77777777" w:rsidR="00001F89" w:rsidRPr="00C51EB1" w:rsidRDefault="00001F89" w:rsidP="00001F89">
      <w:pPr>
        <w:autoSpaceDE w:val="0"/>
        <w:snapToGrid w:val="0"/>
        <w:spacing w:line="400" w:lineRule="exact"/>
        <w:ind w:leftChars="472" w:left="1133"/>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請依前述說明，完成</w:t>
      </w:r>
      <w:proofErr w:type="gramStart"/>
      <w:r w:rsidRPr="00C51EB1">
        <w:rPr>
          <w:rFonts w:ascii="Times New Roman" w:eastAsia="標楷體" w:hAnsi="Times New Roman" w:hint="eastAsia"/>
          <w:sz w:val="28"/>
          <w:szCs w:val="28"/>
          <w:lang w:eastAsia="zh-HK"/>
        </w:rPr>
        <w:t>示範區載體</w:t>
      </w:r>
      <w:proofErr w:type="gramEnd"/>
      <w:r w:rsidRPr="00C51EB1">
        <w:rPr>
          <w:rFonts w:ascii="Times New Roman" w:eastAsia="標楷體" w:hAnsi="Times New Roman" w:hint="eastAsia"/>
          <w:sz w:val="28"/>
          <w:szCs w:val="28"/>
          <w:lang w:eastAsia="zh-HK"/>
        </w:rPr>
        <w:t>配置說明表，格式舉例如下</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不限於</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w:t>
      </w:r>
    </w:p>
    <w:p w14:paraId="76595A0B" w14:textId="77777777" w:rsidR="00001F89" w:rsidRPr="00C51EB1" w:rsidRDefault="00001F89" w:rsidP="00001F89">
      <w:pPr>
        <w:spacing w:before="120" w:after="120" w:line="400" w:lineRule="exact"/>
        <w:ind w:left="1616"/>
        <w:contextualSpacing/>
        <w:jc w:val="both"/>
        <w:textAlignment w:val="auto"/>
        <w:rPr>
          <w:rFonts w:ascii="Times New Roman" w:eastAsia="標楷體" w:hAnsi="Times New Roman"/>
          <w:sz w:val="28"/>
          <w:szCs w:val="28"/>
        </w:rPr>
      </w:pPr>
    </w:p>
    <w:p w14:paraId="5CE0549A" w14:textId="535E3174" w:rsidR="00001F89" w:rsidRPr="00C51EB1" w:rsidRDefault="00001F89" w:rsidP="0040197D">
      <w:pPr>
        <w:spacing w:line="300" w:lineRule="exact"/>
        <w:contextualSpacing/>
        <w:jc w:val="center"/>
        <w:rPr>
          <w:rFonts w:ascii="Times New Roman" w:eastAsia="標楷體" w:hAnsi="Times New Roman"/>
          <w:szCs w:val="24"/>
        </w:rPr>
      </w:pPr>
      <w:r w:rsidRPr="00C51EB1">
        <w:rPr>
          <w:rFonts w:ascii="Times New Roman" w:eastAsia="標楷體" w:hAnsi="Times New Roman" w:hint="eastAsia"/>
          <w:szCs w:val="24"/>
        </w:rPr>
        <w:t>表：示範區載體配置說明表</w:t>
      </w:r>
      <w:r w:rsidR="0040197D">
        <w:rPr>
          <w:rFonts w:ascii="Times New Roman" w:eastAsia="標楷體" w:hAnsi="Times New Roman" w:hint="eastAsia"/>
          <w:szCs w:val="24"/>
        </w:rPr>
        <w:t>(</w:t>
      </w:r>
      <w:r w:rsidR="0040197D">
        <w:rPr>
          <w:rFonts w:ascii="Times New Roman" w:eastAsia="標楷體" w:hAnsi="Times New Roman" w:hint="eastAsia"/>
          <w:szCs w:val="24"/>
        </w:rPr>
        <w:t>範例</w:t>
      </w:r>
      <w:r w:rsidR="0040197D">
        <w:rPr>
          <w:rFonts w:ascii="Times New Roman" w:eastAsia="標楷體" w:hAnsi="Times New Roman" w:hint="eastAsia"/>
          <w:szCs w:val="24"/>
        </w:rPr>
        <w:t>)</w:t>
      </w:r>
    </w:p>
    <w:tbl>
      <w:tblPr>
        <w:tblStyle w:val="afff0"/>
        <w:tblW w:w="8783" w:type="dxa"/>
        <w:tblInd w:w="846" w:type="dxa"/>
        <w:tblLook w:val="04A0" w:firstRow="1" w:lastRow="0" w:firstColumn="1" w:lastColumn="0" w:noHBand="0" w:noVBand="1"/>
      </w:tblPr>
      <w:tblGrid>
        <w:gridCol w:w="1355"/>
        <w:gridCol w:w="1480"/>
        <w:gridCol w:w="1276"/>
        <w:gridCol w:w="4672"/>
      </w:tblGrid>
      <w:tr w:rsidR="00C1258C" w:rsidRPr="00C51EB1" w14:paraId="33D8C904" w14:textId="77777777" w:rsidTr="0040197D">
        <w:tc>
          <w:tcPr>
            <w:tcW w:w="1355" w:type="dxa"/>
            <w:shd w:val="clear" w:color="auto" w:fill="D9D9D9" w:themeFill="background1" w:themeFillShade="D9"/>
            <w:vAlign w:val="center"/>
          </w:tcPr>
          <w:p w14:paraId="251A747C" w14:textId="77777777" w:rsidR="00E21907" w:rsidRPr="00C51EB1" w:rsidRDefault="00E21907"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示範區</w:t>
            </w:r>
          </w:p>
          <w:p w14:paraId="02F3790A" w14:textId="77777777" w:rsidR="00E21907" w:rsidRPr="00C51EB1" w:rsidRDefault="00E21907"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名稱</w:t>
            </w:r>
          </w:p>
        </w:tc>
        <w:tc>
          <w:tcPr>
            <w:tcW w:w="1480" w:type="dxa"/>
            <w:shd w:val="clear" w:color="auto" w:fill="D9D9D9" w:themeFill="background1" w:themeFillShade="D9"/>
          </w:tcPr>
          <w:p w14:paraId="51772CC1" w14:textId="77777777" w:rsidR="00E21907" w:rsidRPr="00C51EB1" w:rsidRDefault="00E21907"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載體</w:t>
            </w:r>
          </w:p>
          <w:p w14:paraId="63FCC3D3" w14:textId="77777777" w:rsidR="00E21907" w:rsidRPr="00C51EB1" w:rsidRDefault="00E21907"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預計數量</w:t>
            </w:r>
          </w:p>
        </w:tc>
        <w:tc>
          <w:tcPr>
            <w:tcW w:w="1276" w:type="dxa"/>
            <w:shd w:val="clear" w:color="auto" w:fill="D9D9D9" w:themeFill="background1" w:themeFillShade="D9"/>
          </w:tcPr>
          <w:p w14:paraId="3C32457C" w14:textId="6E146AAF" w:rsidR="00E21907" w:rsidRPr="00C51EB1" w:rsidRDefault="00E21907"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bCs/>
                <w:szCs w:val="24"/>
              </w:rPr>
              <w:t>載體型態</w:t>
            </w:r>
            <w:r w:rsidRPr="00C51EB1">
              <w:rPr>
                <w:rFonts w:ascii="Times New Roman" w:eastAsia="標楷體" w:hAnsi="Times New Roman"/>
                <w:bCs/>
                <w:szCs w:val="24"/>
              </w:rPr>
              <w:br/>
            </w:r>
            <w:r w:rsidRPr="00C51EB1">
              <w:rPr>
                <w:rFonts w:ascii="Times New Roman" w:eastAsia="標楷體" w:hAnsi="Times New Roman" w:hint="eastAsia"/>
                <w:bCs/>
                <w:sz w:val="22"/>
              </w:rPr>
              <w:t>(</w:t>
            </w:r>
            <w:r w:rsidRPr="00C51EB1">
              <w:rPr>
                <w:rFonts w:ascii="Times New Roman" w:eastAsia="標楷體" w:hAnsi="Times New Roman" w:hint="eastAsia"/>
                <w:bCs/>
                <w:sz w:val="22"/>
              </w:rPr>
              <w:t>杆</w:t>
            </w:r>
            <w:r w:rsidRPr="00C51EB1">
              <w:rPr>
                <w:rFonts w:ascii="Times New Roman" w:eastAsia="標楷體" w:hAnsi="Times New Roman" w:hint="eastAsia"/>
                <w:bCs/>
                <w:sz w:val="22"/>
              </w:rPr>
              <w:t>/</w:t>
            </w:r>
            <w:r w:rsidRPr="00C51EB1">
              <w:rPr>
                <w:rFonts w:ascii="Times New Roman" w:eastAsia="標楷體" w:hAnsi="Times New Roman" w:hint="eastAsia"/>
                <w:bCs/>
                <w:sz w:val="22"/>
              </w:rPr>
              <w:t>樁</w:t>
            </w:r>
            <w:r w:rsidRPr="00C51EB1">
              <w:rPr>
                <w:rFonts w:ascii="Times New Roman" w:eastAsia="標楷體" w:hAnsi="Times New Roman" w:hint="eastAsia"/>
                <w:bCs/>
                <w:sz w:val="22"/>
              </w:rPr>
              <w:t>/</w:t>
            </w:r>
            <w:r w:rsidRPr="00C51EB1">
              <w:rPr>
                <w:rFonts w:ascii="Times New Roman" w:eastAsia="標楷體" w:hAnsi="Times New Roman" w:hint="eastAsia"/>
                <w:bCs/>
                <w:sz w:val="22"/>
              </w:rPr>
              <w:t>柱</w:t>
            </w:r>
            <w:r w:rsidRPr="00C51EB1">
              <w:rPr>
                <w:rFonts w:ascii="Times New Roman" w:eastAsia="標楷體" w:hAnsi="Times New Roman" w:hint="eastAsia"/>
                <w:bCs/>
                <w:sz w:val="22"/>
              </w:rPr>
              <w:t>)</w:t>
            </w:r>
          </w:p>
        </w:tc>
        <w:tc>
          <w:tcPr>
            <w:tcW w:w="4672" w:type="dxa"/>
            <w:shd w:val="clear" w:color="auto" w:fill="D9D9D9" w:themeFill="background1" w:themeFillShade="D9"/>
            <w:vAlign w:val="center"/>
          </w:tcPr>
          <w:p w14:paraId="72F17314" w14:textId="4F6E073E" w:rsidR="00E21907" w:rsidRPr="00C51EB1" w:rsidRDefault="00E21907"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配置</w:t>
            </w:r>
            <w:r w:rsidR="00776DBC" w:rsidRPr="00C51EB1">
              <w:rPr>
                <w:rFonts w:ascii="Times New Roman" w:eastAsia="標楷體" w:hAnsi="Times New Roman" w:hint="eastAsia"/>
                <w:szCs w:val="24"/>
              </w:rPr>
              <w:t>說明</w:t>
            </w:r>
          </w:p>
        </w:tc>
      </w:tr>
      <w:tr w:rsidR="0040197D" w:rsidRPr="00C51EB1" w14:paraId="5BD1896A" w14:textId="77777777" w:rsidTr="0040197D">
        <w:trPr>
          <w:trHeight w:val="737"/>
        </w:trPr>
        <w:tc>
          <w:tcPr>
            <w:tcW w:w="1355" w:type="dxa"/>
            <w:vAlign w:val="center"/>
          </w:tcPr>
          <w:p w14:paraId="1EA476F2" w14:textId="79F0C04F" w:rsidR="0040197D" w:rsidRPr="00C51EB1" w:rsidRDefault="0040197D" w:rsidP="0040197D">
            <w:pPr>
              <w:spacing w:line="320" w:lineRule="exact"/>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OO</w:t>
            </w:r>
            <w:r w:rsidRPr="00C51EB1">
              <w:rPr>
                <w:rFonts w:ascii="Times New Roman" w:eastAsia="標楷體" w:hAnsi="Times New Roman" w:hint="eastAsia"/>
                <w:szCs w:val="24"/>
              </w:rPr>
              <w:t>場域</w:t>
            </w:r>
          </w:p>
        </w:tc>
        <w:tc>
          <w:tcPr>
            <w:tcW w:w="1480" w:type="dxa"/>
            <w:vAlign w:val="center"/>
          </w:tcPr>
          <w:p w14:paraId="2673E93F" w14:textId="77777777" w:rsidR="0040197D" w:rsidRPr="00C51EB1" w:rsidRDefault="0040197D" w:rsidP="0040197D">
            <w:pPr>
              <w:spacing w:line="320" w:lineRule="exact"/>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5</w:t>
            </w:r>
            <w:r w:rsidRPr="00C51EB1">
              <w:rPr>
                <w:rFonts w:ascii="Times New Roman" w:eastAsia="標楷體" w:hAnsi="Times New Roman"/>
                <w:szCs w:val="24"/>
              </w:rPr>
              <w:t>00</w:t>
            </w:r>
          </w:p>
        </w:tc>
        <w:tc>
          <w:tcPr>
            <w:tcW w:w="1276" w:type="dxa"/>
          </w:tcPr>
          <w:p w14:paraId="78D3161A" w14:textId="77777777" w:rsidR="0040197D" w:rsidRPr="00C51EB1" w:rsidRDefault="0040197D" w:rsidP="0040197D">
            <w:pPr>
              <w:spacing w:line="320" w:lineRule="exact"/>
              <w:contextualSpacing/>
              <w:jc w:val="both"/>
              <w:textAlignment w:val="auto"/>
              <w:rPr>
                <w:rFonts w:ascii="Times New Roman" w:eastAsia="標楷體" w:hAnsi="Times New Roman"/>
                <w:szCs w:val="24"/>
              </w:rPr>
            </w:pPr>
          </w:p>
        </w:tc>
        <w:tc>
          <w:tcPr>
            <w:tcW w:w="4672" w:type="dxa"/>
            <w:vAlign w:val="center"/>
          </w:tcPr>
          <w:p w14:paraId="47C7ECBA" w14:textId="3DF01151" w:rsidR="0040197D" w:rsidRPr="00C51EB1" w:rsidRDefault="0040197D" w:rsidP="0040197D">
            <w:pPr>
              <w:spacing w:line="320" w:lineRule="exact"/>
              <w:contextualSpacing/>
              <w:jc w:val="both"/>
              <w:textAlignment w:val="auto"/>
              <w:rPr>
                <w:rFonts w:ascii="Times New Roman" w:eastAsia="標楷體" w:hAnsi="Times New Roman"/>
                <w:szCs w:val="24"/>
              </w:rPr>
            </w:pPr>
            <w:r w:rsidRPr="00C51EB1">
              <w:rPr>
                <w:rFonts w:ascii="Times New Roman" w:eastAsia="標楷體" w:hAnsi="Times New Roman"/>
                <w:szCs w:val="24"/>
              </w:rPr>
              <w:t>….</w:t>
            </w:r>
          </w:p>
        </w:tc>
      </w:tr>
      <w:tr w:rsidR="0040197D" w:rsidRPr="00C51EB1" w14:paraId="7FF307F0" w14:textId="77777777" w:rsidTr="0040197D">
        <w:trPr>
          <w:trHeight w:val="737"/>
        </w:trPr>
        <w:tc>
          <w:tcPr>
            <w:tcW w:w="1355" w:type="dxa"/>
            <w:vAlign w:val="center"/>
          </w:tcPr>
          <w:p w14:paraId="10918C4A" w14:textId="5E7810F9" w:rsidR="0040197D" w:rsidRPr="00C51EB1" w:rsidRDefault="0040197D" w:rsidP="0040197D">
            <w:pPr>
              <w:spacing w:line="320" w:lineRule="exact"/>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OO</w:t>
            </w:r>
            <w:r w:rsidRPr="00C51EB1">
              <w:rPr>
                <w:rFonts w:ascii="Times New Roman" w:eastAsia="標楷體" w:hAnsi="Times New Roman" w:hint="eastAsia"/>
                <w:szCs w:val="24"/>
              </w:rPr>
              <w:t>場域</w:t>
            </w:r>
          </w:p>
        </w:tc>
        <w:tc>
          <w:tcPr>
            <w:tcW w:w="1480" w:type="dxa"/>
            <w:vAlign w:val="center"/>
          </w:tcPr>
          <w:p w14:paraId="3ABFB21F" w14:textId="77777777" w:rsidR="0040197D" w:rsidRPr="00C51EB1" w:rsidRDefault="0040197D" w:rsidP="0040197D">
            <w:pPr>
              <w:spacing w:line="320" w:lineRule="exact"/>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3</w:t>
            </w:r>
            <w:r w:rsidRPr="00C51EB1">
              <w:rPr>
                <w:rFonts w:ascii="Times New Roman" w:eastAsia="標楷體" w:hAnsi="Times New Roman"/>
                <w:szCs w:val="24"/>
              </w:rPr>
              <w:t>00</w:t>
            </w:r>
          </w:p>
        </w:tc>
        <w:tc>
          <w:tcPr>
            <w:tcW w:w="1276" w:type="dxa"/>
          </w:tcPr>
          <w:p w14:paraId="1191A56F" w14:textId="77777777" w:rsidR="0040197D" w:rsidRPr="00C51EB1" w:rsidRDefault="0040197D" w:rsidP="0040197D">
            <w:pPr>
              <w:spacing w:line="320" w:lineRule="exact"/>
              <w:contextualSpacing/>
              <w:jc w:val="both"/>
              <w:textAlignment w:val="auto"/>
              <w:rPr>
                <w:rFonts w:ascii="Times New Roman" w:eastAsia="標楷體" w:hAnsi="Times New Roman"/>
                <w:szCs w:val="24"/>
              </w:rPr>
            </w:pPr>
          </w:p>
        </w:tc>
        <w:tc>
          <w:tcPr>
            <w:tcW w:w="4672" w:type="dxa"/>
            <w:vAlign w:val="center"/>
          </w:tcPr>
          <w:p w14:paraId="672134CA" w14:textId="5503E5BF" w:rsidR="0040197D" w:rsidRPr="00C51EB1" w:rsidRDefault="0040197D" w:rsidP="0040197D">
            <w:pPr>
              <w:spacing w:line="320" w:lineRule="exact"/>
              <w:contextualSpacing/>
              <w:jc w:val="both"/>
              <w:textAlignment w:val="auto"/>
              <w:rPr>
                <w:rFonts w:ascii="Times New Roman" w:eastAsia="標楷體" w:hAnsi="Times New Roman"/>
                <w:szCs w:val="24"/>
              </w:rPr>
            </w:pPr>
            <w:r w:rsidRPr="00C51EB1">
              <w:rPr>
                <w:rFonts w:ascii="Times New Roman" w:eastAsia="標楷體" w:hAnsi="Times New Roman"/>
                <w:szCs w:val="24"/>
              </w:rPr>
              <w:t>….</w:t>
            </w:r>
          </w:p>
        </w:tc>
      </w:tr>
      <w:tr w:rsidR="0040197D" w:rsidRPr="00C51EB1" w14:paraId="4781495F" w14:textId="77777777" w:rsidTr="0040197D">
        <w:trPr>
          <w:trHeight w:val="737"/>
        </w:trPr>
        <w:tc>
          <w:tcPr>
            <w:tcW w:w="1355" w:type="dxa"/>
            <w:vAlign w:val="center"/>
          </w:tcPr>
          <w:p w14:paraId="29848B3C" w14:textId="2ED8A4D3" w:rsidR="0040197D" w:rsidRPr="00C51EB1" w:rsidRDefault="0040197D" w:rsidP="0040197D">
            <w:pPr>
              <w:spacing w:line="320" w:lineRule="exact"/>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OO</w:t>
            </w:r>
            <w:r w:rsidRPr="00C51EB1">
              <w:rPr>
                <w:rFonts w:ascii="Times New Roman" w:eastAsia="標楷體" w:hAnsi="Times New Roman" w:hint="eastAsia"/>
                <w:szCs w:val="24"/>
              </w:rPr>
              <w:t>場域</w:t>
            </w:r>
          </w:p>
        </w:tc>
        <w:tc>
          <w:tcPr>
            <w:tcW w:w="1480" w:type="dxa"/>
            <w:vAlign w:val="center"/>
          </w:tcPr>
          <w:p w14:paraId="5CDE38D0" w14:textId="77777777" w:rsidR="0040197D" w:rsidRPr="00C51EB1" w:rsidRDefault="0040197D" w:rsidP="0040197D">
            <w:pPr>
              <w:spacing w:line="320" w:lineRule="exact"/>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2</w:t>
            </w:r>
            <w:r w:rsidRPr="00C51EB1">
              <w:rPr>
                <w:rFonts w:ascii="Times New Roman" w:eastAsia="標楷體" w:hAnsi="Times New Roman"/>
                <w:szCs w:val="24"/>
              </w:rPr>
              <w:t>00</w:t>
            </w:r>
          </w:p>
        </w:tc>
        <w:tc>
          <w:tcPr>
            <w:tcW w:w="1276" w:type="dxa"/>
          </w:tcPr>
          <w:p w14:paraId="3D8B8D69" w14:textId="77777777" w:rsidR="0040197D" w:rsidRPr="00C51EB1" w:rsidRDefault="0040197D" w:rsidP="0040197D">
            <w:pPr>
              <w:spacing w:line="320" w:lineRule="exact"/>
              <w:contextualSpacing/>
              <w:jc w:val="both"/>
              <w:textAlignment w:val="auto"/>
              <w:rPr>
                <w:rFonts w:ascii="Times New Roman" w:eastAsia="標楷體" w:hAnsi="Times New Roman"/>
                <w:szCs w:val="24"/>
              </w:rPr>
            </w:pPr>
          </w:p>
        </w:tc>
        <w:tc>
          <w:tcPr>
            <w:tcW w:w="4672" w:type="dxa"/>
            <w:vAlign w:val="center"/>
          </w:tcPr>
          <w:p w14:paraId="5436705C" w14:textId="1B844D06" w:rsidR="0040197D" w:rsidRPr="00C51EB1" w:rsidRDefault="0040197D" w:rsidP="0040197D">
            <w:pPr>
              <w:spacing w:line="320" w:lineRule="exact"/>
              <w:contextualSpacing/>
              <w:jc w:val="both"/>
              <w:textAlignment w:val="auto"/>
              <w:rPr>
                <w:rFonts w:ascii="Times New Roman" w:eastAsia="標楷體" w:hAnsi="Times New Roman"/>
                <w:szCs w:val="24"/>
              </w:rPr>
            </w:pPr>
            <w:r w:rsidRPr="00C51EB1">
              <w:rPr>
                <w:rFonts w:ascii="Times New Roman" w:eastAsia="標楷體" w:hAnsi="Times New Roman"/>
                <w:szCs w:val="24"/>
              </w:rPr>
              <w:t>….</w:t>
            </w:r>
          </w:p>
        </w:tc>
      </w:tr>
      <w:tr w:rsidR="00C1258C" w:rsidRPr="00C51EB1" w14:paraId="705A30B0" w14:textId="77777777" w:rsidTr="0040197D">
        <w:trPr>
          <w:trHeight w:val="454"/>
        </w:trPr>
        <w:tc>
          <w:tcPr>
            <w:tcW w:w="1355" w:type="dxa"/>
            <w:shd w:val="clear" w:color="auto" w:fill="D9D9D9" w:themeFill="background1" w:themeFillShade="D9"/>
            <w:vAlign w:val="center"/>
          </w:tcPr>
          <w:p w14:paraId="45E89415" w14:textId="77777777" w:rsidR="00E21907" w:rsidRPr="00C51EB1" w:rsidRDefault="00E21907"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合計</w:t>
            </w:r>
          </w:p>
        </w:tc>
        <w:tc>
          <w:tcPr>
            <w:tcW w:w="1480" w:type="dxa"/>
            <w:shd w:val="clear" w:color="auto" w:fill="D9D9D9" w:themeFill="background1" w:themeFillShade="D9"/>
            <w:vAlign w:val="center"/>
          </w:tcPr>
          <w:p w14:paraId="0685C9EA" w14:textId="77777777" w:rsidR="00E21907" w:rsidRPr="00C51EB1" w:rsidRDefault="00E21907"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1</w:t>
            </w:r>
            <w:r w:rsidRPr="00C51EB1">
              <w:rPr>
                <w:rFonts w:ascii="Times New Roman" w:eastAsia="標楷體" w:hAnsi="Times New Roman"/>
                <w:szCs w:val="24"/>
              </w:rPr>
              <w:t>,000</w:t>
            </w:r>
          </w:p>
        </w:tc>
        <w:tc>
          <w:tcPr>
            <w:tcW w:w="1276" w:type="dxa"/>
            <w:shd w:val="clear" w:color="auto" w:fill="D9D9D9" w:themeFill="background1" w:themeFillShade="D9"/>
          </w:tcPr>
          <w:p w14:paraId="3FC7C66F" w14:textId="77777777" w:rsidR="00E21907" w:rsidRPr="00C51EB1" w:rsidRDefault="00E21907" w:rsidP="009F6C2F">
            <w:pPr>
              <w:spacing w:before="120" w:after="120" w:line="320" w:lineRule="exact"/>
              <w:contextualSpacing/>
              <w:jc w:val="both"/>
              <w:textAlignment w:val="auto"/>
              <w:rPr>
                <w:rFonts w:ascii="Times New Roman" w:eastAsia="標楷體" w:hAnsi="Times New Roman"/>
                <w:szCs w:val="24"/>
              </w:rPr>
            </w:pPr>
          </w:p>
        </w:tc>
        <w:tc>
          <w:tcPr>
            <w:tcW w:w="4672" w:type="dxa"/>
            <w:shd w:val="clear" w:color="auto" w:fill="D9D9D9" w:themeFill="background1" w:themeFillShade="D9"/>
            <w:vAlign w:val="center"/>
          </w:tcPr>
          <w:p w14:paraId="559FD924" w14:textId="2DBCD1C2" w:rsidR="00E21907" w:rsidRPr="00C51EB1" w:rsidRDefault="00E21907" w:rsidP="009F6C2F">
            <w:pPr>
              <w:spacing w:before="120" w:after="120" w:line="320" w:lineRule="exact"/>
              <w:contextualSpacing/>
              <w:jc w:val="both"/>
              <w:textAlignment w:val="auto"/>
              <w:rPr>
                <w:rFonts w:ascii="Times New Roman" w:eastAsia="標楷體" w:hAnsi="Times New Roman"/>
                <w:szCs w:val="24"/>
              </w:rPr>
            </w:pPr>
          </w:p>
        </w:tc>
      </w:tr>
    </w:tbl>
    <w:p w14:paraId="69E40B02" w14:textId="13A9EB8F" w:rsidR="00B02451" w:rsidRPr="00C51EB1" w:rsidRDefault="00001F89" w:rsidP="00E21907">
      <w:pPr>
        <w:tabs>
          <w:tab w:val="left" w:pos="1134"/>
        </w:tabs>
        <w:snapToGrid w:val="0"/>
        <w:ind w:left="958"/>
        <w:jc w:val="right"/>
        <w:rPr>
          <w:rFonts w:ascii="Times New Roman" w:eastAsia="標楷體" w:hAnsi="Times New Roman"/>
          <w:sz w:val="28"/>
          <w:szCs w:val="28"/>
        </w:rPr>
      </w:pP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表格可自行新增</w:t>
      </w:r>
      <w:r w:rsidRPr="00C51EB1">
        <w:rPr>
          <w:rFonts w:ascii="Times New Roman" w:eastAsia="標楷體" w:hAnsi="Times New Roman" w:hint="eastAsia"/>
          <w:sz w:val="28"/>
          <w:szCs w:val="28"/>
        </w:rPr>
        <w:t>)</w:t>
      </w:r>
      <w:r w:rsidR="00B02451" w:rsidRPr="00C51EB1">
        <w:rPr>
          <w:rFonts w:ascii="Times New Roman" w:eastAsia="標楷體" w:hAnsi="Times New Roman"/>
          <w:sz w:val="28"/>
          <w:szCs w:val="28"/>
        </w:rPr>
        <w:br w:type="page"/>
      </w:r>
    </w:p>
    <w:p w14:paraId="6A36858C" w14:textId="103677E7" w:rsidR="00001F89" w:rsidRPr="00C51EB1" w:rsidRDefault="00001F89" w:rsidP="00080B94">
      <w:pPr>
        <w:pStyle w:val="a1"/>
        <w:numPr>
          <w:ilvl w:val="0"/>
          <w:numId w:val="52"/>
        </w:numPr>
        <w:tabs>
          <w:tab w:val="left" w:pos="1134"/>
        </w:tabs>
        <w:snapToGrid w:val="0"/>
        <w:spacing w:beforeLines="25" w:before="251"/>
        <w:ind w:left="964" w:hanging="482"/>
        <w:rPr>
          <w:rFonts w:ascii="Times New Roman" w:eastAsia="標楷體" w:hAnsi="Times New Roman"/>
          <w:b/>
          <w:bCs/>
          <w:sz w:val="28"/>
          <w:szCs w:val="28"/>
        </w:rPr>
      </w:pPr>
      <w:r w:rsidRPr="00C51EB1">
        <w:rPr>
          <w:rFonts w:ascii="Times New Roman" w:eastAsia="標楷體" w:hAnsi="Times New Roman" w:hint="eastAsia"/>
          <w:b/>
          <w:bCs/>
          <w:sz w:val="28"/>
          <w:szCs w:val="28"/>
        </w:rPr>
        <w:lastRenderedPageBreak/>
        <w:t>功能需求</w:t>
      </w:r>
    </w:p>
    <w:p w14:paraId="48AE44CB" w14:textId="06257E19" w:rsidR="00001F89" w:rsidRPr="00C51EB1" w:rsidRDefault="00001F89" w:rsidP="00001F89">
      <w:pPr>
        <w:autoSpaceDE w:val="0"/>
        <w:snapToGrid w:val="0"/>
        <w:spacing w:line="400" w:lineRule="exact"/>
        <w:ind w:leftChars="472" w:left="1133"/>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請針對各示範區，清楚列示主要功能</w:t>
      </w:r>
      <w:proofErr w:type="gramStart"/>
      <w:r w:rsidRPr="00C51EB1">
        <w:rPr>
          <w:rFonts w:ascii="Times New Roman" w:eastAsia="標楷體" w:hAnsi="Times New Roman" w:hint="eastAsia"/>
          <w:sz w:val="28"/>
          <w:szCs w:val="28"/>
          <w:lang w:eastAsia="zh-HK"/>
        </w:rPr>
        <w:t>（</w:t>
      </w:r>
      <w:proofErr w:type="gramEnd"/>
      <w:r w:rsidRPr="00C51EB1">
        <w:rPr>
          <w:rFonts w:ascii="Times New Roman" w:eastAsia="標楷體" w:hAnsi="Times New Roman" w:hint="eastAsia"/>
          <w:sz w:val="28"/>
          <w:szCs w:val="28"/>
          <w:lang w:eastAsia="zh-HK"/>
        </w:rPr>
        <w:t>例如：交通監控、環境感測、</w:t>
      </w:r>
      <w:r w:rsidRPr="00C51EB1">
        <w:rPr>
          <w:rFonts w:ascii="Times New Roman" w:eastAsia="標楷體" w:hAnsi="Times New Roman" w:hint="eastAsia"/>
          <w:sz w:val="28"/>
          <w:szCs w:val="28"/>
          <w:lang w:eastAsia="zh-HK"/>
        </w:rPr>
        <w:t>5G</w:t>
      </w:r>
      <w:r w:rsidRPr="00C51EB1">
        <w:rPr>
          <w:rFonts w:ascii="Times New Roman" w:eastAsia="標楷體" w:hAnsi="Times New Roman" w:hint="eastAsia"/>
          <w:sz w:val="28"/>
          <w:szCs w:val="28"/>
          <w:lang w:eastAsia="zh-HK"/>
        </w:rPr>
        <w:t>小型基站、數位資訊看板等</w:t>
      </w:r>
      <w:proofErr w:type="gramStart"/>
      <w:r w:rsidRPr="00C51EB1">
        <w:rPr>
          <w:rFonts w:ascii="Times New Roman" w:eastAsia="標楷體" w:hAnsi="Times New Roman" w:hint="eastAsia"/>
          <w:sz w:val="28"/>
          <w:szCs w:val="28"/>
          <w:lang w:eastAsia="zh-HK"/>
        </w:rPr>
        <w:t>）</w:t>
      </w:r>
      <w:proofErr w:type="gramEnd"/>
      <w:r w:rsidRPr="00C51EB1">
        <w:rPr>
          <w:rFonts w:ascii="Times New Roman" w:eastAsia="標楷體" w:hAnsi="Times New Roman" w:hint="eastAsia"/>
          <w:sz w:val="28"/>
          <w:szCs w:val="28"/>
          <w:lang w:eastAsia="zh-HK"/>
        </w:rPr>
        <w:t>、技術</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電力供應、數據整合分析…等</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、設備</w:t>
      </w:r>
      <w:r w:rsidR="002816D3"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數量</w:t>
      </w:r>
      <w:r w:rsidR="002816D3" w:rsidRPr="00C51EB1">
        <w:rPr>
          <w:rFonts w:ascii="Times New Roman" w:eastAsia="標楷體" w:hAnsi="Times New Roman" w:hint="eastAsia"/>
          <w:sz w:val="28"/>
          <w:szCs w:val="28"/>
          <w:lang w:eastAsia="zh-HK"/>
        </w:rPr>
        <w:t>與功能</w:t>
      </w:r>
      <w:r w:rsidRPr="00C51EB1">
        <w:rPr>
          <w:rFonts w:ascii="Times New Roman" w:eastAsia="標楷體" w:hAnsi="Times New Roman" w:hint="eastAsia"/>
          <w:sz w:val="28"/>
          <w:szCs w:val="28"/>
          <w:lang w:eastAsia="zh-HK"/>
        </w:rPr>
        <w:t>需求。</w:t>
      </w:r>
    </w:p>
    <w:p w14:paraId="60920007" w14:textId="77777777" w:rsidR="00001F89" w:rsidRPr="00C51EB1" w:rsidRDefault="00001F89" w:rsidP="00001F89">
      <w:pPr>
        <w:autoSpaceDE w:val="0"/>
        <w:snapToGrid w:val="0"/>
        <w:spacing w:line="400" w:lineRule="exact"/>
        <w:ind w:leftChars="472" w:left="1133"/>
        <w:jc w:val="both"/>
        <w:textAlignment w:val="auto"/>
        <w:rPr>
          <w:rFonts w:ascii="Times New Roman" w:eastAsia="標楷體" w:hAnsi="Times New Roman"/>
          <w:sz w:val="28"/>
          <w:szCs w:val="28"/>
          <w:lang w:eastAsia="zh-HK"/>
        </w:rPr>
      </w:pPr>
    </w:p>
    <w:p w14:paraId="5C17F60A" w14:textId="77777777" w:rsidR="00001F89" w:rsidRPr="00C51EB1" w:rsidRDefault="00001F89" w:rsidP="00C36CF3">
      <w:pPr>
        <w:numPr>
          <w:ilvl w:val="0"/>
          <w:numId w:val="34"/>
        </w:numPr>
        <w:spacing w:before="120" w:after="120" w:line="400" w:lineRule="exact"/>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A</w:t>
      </w:r>
      <w:r w:rsidRPr="00C51EB1">
        <w:rPr>
          <w:rFonts w:ascii="Times New Roman" w:eastAsia="標楷體" w:hAnsi="Times New Roman" w:hint="eastAsia"/>
          <w:sz w:val="28"/>
          <w:szCs w:val="28"/>
        </w:rPr>
        <w:t>場域：</w:t>
      </w:r>
      <w:r w:rsidRPr="00C51EB1">
        <w:rPr>
          <w:rFonts w:ascii="Times New Roman" w:eastAsia="標楷體" w:hAnsi="Times New Roman" w:hint="eastAsia"/>
          <w:sz w:val="28"/>
          <w:szCs w:val="28"/>
        </w:rPr>
        <w:t>OOOO</w:t>
      </w:r>
      <w:r w:rsidRPr="00C51EB1">
        <w:rPr>
          <w:rFonts w:ascii="Times New Roman" w:eastAsia="標楷體" w:hAnsi="Times New Roman"/>
          <w:sz w:val="28"/>
          <w:szCs w:val="28"/>
        </w:rPr>
        <w:t>…….</w:t>
      </w:r>
    </w:p>
    <w:p w14:paraId="1E46D43F" w14:textId="77777777" w:rsidR="00001F89" w:rsidRPr="00C51EB1" w:rsidRDefault="00001F89" w:rsidP="00C36CF3">
      <w:pPr>
        <w:numPr>
          <w:ilvl w:val="0"/>
          <w:numId w:val="34"/>
        </w:numPr>
        <w:spacing w:before="120" w:after="120" w:line="400" w:lineRule="exact"/>
        <w:ind w:left="1616" w:hanging="482"/>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B</w:t>
      </w:r>
      <w:r w:rsidRPr="00C51EB1">
        <w:rPr>
          <w:rFonts w:ascii="Times New Roman" w:eastAsia="標楷體" w:hAnsi="Times New Roman" w:hint="eastAsia"/>
          <w:sz w:val="28"/>
          <w:szCs w:val="28"/>
        </w:rPr>
        <w:t>場域：</w:t>
      </w:r>
      <w:r w:rsidRPr="00C51EB1">
        <w:rPr>
          <w:rFonts w:ascii="Times New Roman" w:eastAsia="標楷體" w:hAnsi="Times New Roman" w:hint="eastAsia"/>
          <w:sz w:val="28"/>
          <w:szCs w:val="28"/>
        </w:rPr>
        <w:t>OOOO</w:t>
      </w:r>
      <w:r w:rsidRPr="00C51EB1">
        <w:rPr>
          <w:rFonts w:ascii="Times New Roman" w:eastAsia="標楷體" w:hAnsi="Times New Roman"/>
          <w:sz w:val="28"/>
          <w:szCs w:val="28"/>
        </w:rPr>
        <w:t>…….</w:t>
      </w:r>
    </w:p>
    <w:p w14:paraId="1E493CF8" w14:textId="77777777" w:rsidR="00001F89" w:rsidRPr="00C51EB1" w:rsidRDefault="00001F89" w:rsidP="00C36CF3">
      <w:pPr>
        <w:numPr>
          <w:ilvl w:val="0"/>
          <w:numId w:val="34"/>
        </w:numPr>
        <w:spacing w:before="120" w:after="120" w:line="400" w:lineRule="exact"/>
        <w:ind w:left="1616" w:hanging="482"/>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C</w:t>
      </w:r>
      <w:r w:rsidRPr="00C51EB1">
        <w:rPr>
          <w:rFonts w:ascii="Times New Roman" w:eastAsia="標楷體" w:hAnsi="Times New Roman" w:hint="eastAsia"/>
          <w:sz w:val="28"/>
          <w:szCs w:val="28"/>
        </w:rPr>
        <w:t>場域：</w:t>
      </w:r>
      <w:r w:rsidRPr="00C51EB1">
        <w:rPr>
          <w:rFonts w:ascii="Times New Roman" w:eastAsia="標楷體" w:hAnsi="Times New Roman" w:hint="eastAsia"/>
          <w:sz w:val="28"/>
          <w:szCs w:val="28"/>
        </w:rPr>
        <w:t>OOOO</w:t>
      </w:r>
      <w:r w:rsidRPr="00C51EB1">
        <w:rPr>
          <w:rFonts w:ascii="Times New Roman" w:eastAsia="標楷體" w:hAnsi="Times New Roman"/>
          <w:sz w:val="28"/>
          <w:szCs w:val="28"/>
        </w:rPr>
        <w:t>…….</w:t>
      </w:r>
    </w:p>
    <w:p w14:paraId="7AB4C5E4" w14:textId="6712B9E0" w:rsidR="00001F89" w:rsidRPr="00C51EB1" w:rsidRDefault="00001F89" w:rsidP="00001F89">
      <w:pPr>
        <w:autoSpaceDE w:val="0"/>
        <w:snapToGrid w:val="0"/>
        <w:spacing w:line="400" w:lineRule="exact"/>
        <w:ind w:leftChars="472" w:left="1133"/>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請依前述說明，完成功能需求表，格式舉例如下</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不限於</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w:t>
      </w:r>
    </w:p>
    <w:p w14:paraId="0418A6D4" w14:textId="77777777" w:rsidR="00001F89" w:rsidRPr="00395F0B" w:rsidRDefault="00001F89" w:rsidP="00001F89">
      <w:pPr>
        <w:spacing w:before="120" w:after="120" w:line="400" w:lineRule="exact"/>
        <w:ind w:left="1616"/>
        <w:contextualSpacing/>
        <w:jc w:val="both"/>
        <w:textAlignment w:val="auto"/>
        <w:rPr>
          <w:rFonts w:ascii="Times New Roman" w:eastAsia="標楷體" w:hAnsi="Times New Roman"/>
          <w:sz w:val="28"/>
          <w:szCs w:val="28"/>
        </w:rPr>
      </w:pPr>
    </w:p>
    <w:p w14:paraId="40C4D52D" w14:textId="676349CA" w:rsidR="00001F89" w:rsidRPr="00C51EB1" w:rsidRDefault="00001F89" w:rsidP="00001F89">
      <w:pPr>
        <w:spacing w:before="120" w:after="120" w:line="400" w:lineRule="exact"/>
        <w:ind w:left="1134"/>
        <w:contextualSpacing/>
        <w:jc w:val="center"/>
        <w:textAlignment w:val="auto"/>
        <w:rPr>
          <w:rFonts w:ascii="Times New Roman" w:eastAsia="標楷體" w:hAnsi="Times New Roman"/>
          <w:sz w:val="28"/>
          <w:szCs w:val="28"/>
        </w:rPr>
      </w:pPr>
      <w:r w:rsidRPr="00C51EB1">
        <w:rPr>
          <w:rFonts w:ascii="Times New Roman" w:eastAsia="標楷體" w:hAnsi="Times New Roman" w:hint="eastAsia"/>
          <w:szCs w:val="24"/>
        </w:rPr>
        <w:t>表：功能需求表</w:t>
      </w:r>
      <w:r w:rsidR="0040197D">
        <w:rPr>
          <w:rFonts w:ascii="Times New Roman" w:eastAsia="標楷體" w:hAnsi="Times New Roman" w:hint="eastAsia"/>
          <w:szCs w:val="24"/>
        </w:rPr>
        <w:t>(</w:t>
      </w:r>
      <w:r w:rsidR="0040197D">
        <w:rPr>
          <w:rFonts w:ascii="Times New Roman" w:eastAsia="標楷體" w:hAnsi="Times New Roman" w:hint="eastAsia"/>
          <w:szCs w:val="24"/>
        </w:rPr>
        <w:t>範例</w:t>
      </w:r>
      <w:r w:rsidR="0040197D">
        <w:rPr>
          <w:rFonts w:ascii="Times New Roman" w:eastAsia="標楷體" w:hAnsi="Times New Roman" w:hint="eastAsia"/>
          <w:szCs w:val="24"/>
        </w:rPr>
        <w:t>)</w:t>
      </w:r>
    </w:p>
    <w:tbl>
      <w:tblPr>
        <w:tblStyle w:val="afff0"/>
        <w:tblW w:w="8788" w:type="dxa"/>
        <w:tblInd w:w="846" w:type="dxa"/>
        <w:tblLook w:val="04A0" w:firstRow="1" w:lastRow="0" w:firstColumn="1" w:lastColumn="0" w:noHBand="0" w:noVBand="1"/>
      </w:tblPr>
      <w:tblGrid>
        <w:gridCol w:w="1200"/>
        <w:gridCol w:w="1777"/>
        <w:gridCol w:w="1701"/>
        <w:gridCol w:w="4110"/>
      </w:tblGrid>
      <w:tr w:rsidR="00395F0B" w:rsidRPr="00C51EB1" w14:paraId="25E273B9" w14:textId="77777777" w:rsidTr="00395F0B">
        <w:tc>
          <w:tcPr>
            <w:tcW w:w="1200" w:type="dxa"/>
            <w:shd w:val="clear" w:color="auto" w:fill="D9D9D9" w:themeFill="background1" w:themeFillShade="D9"/>
            <w:vAlign w:val="center"/>
          </w:tcPr>
          <w:p w14:paraId="5A330819" w14:textId="77777777" w:rsidR="00395F0B" w:rsidRPr="00C51EB1" w:rsidRDefault="00395F0B" w:rsidP="009F6C2F">
            <w:pPr>
              <w:spacing w:line="280" w:lineRule="exact"/>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示範區</w:t>
            </w:r>
          </w:p>
          <w:p w14:paraId="72CA7E5F" w14:textId="77777777" w:rsidR="00395F0B" w:rsidRPr="00C51EB1" w:rsidRDefault="00395F0B" w:rsidP="009F6C2F">
            <w:pPr>
              <w:spacing w:line="280" w:lineRule="exact"/>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名稱</w:t>
            </w:r>
          </w:p>
        </w:tc>
        <w:tc>
          <w:tcPr>
            <w:tcW w:w="1777" w:type="dxa"/>
            <w:shd w:val="clear" w:color="auto" w:fill="D9D9D9" w:themeFill="background1" w:themeFillShade="D9"/>
            <w:vAlign w:val="center"/>
          </w:tcPr>
          <w:p w14:paraId="2B3B7951" w14:textId="77777777" w:rsidR="00395F0B" w:rsidRPr="00C51EB1" w:rsidRDefault="00395F0B" w:rsidP="009F6C2F">
            <w:pPr>
              <w:spacing w:line="280" w:lineRule="exact"/>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主要功能</w:t>
            </w:r>
          </w:p>
        </w:tc>
        <w:tc>
          <w:tcPr>
            <w:tcW w:w="1701" w:type="dxa"/>
            <w:shd w:val="clear" w:color="auto" w:fill="D9D9D9" w:themeFill="background1" w:themeFillShade="D9"/>
            <w:vAlign w:val="center"/>
          </w:tcPr>
          <w:p w14:paraId="23A9E8D3" w14:textId="77777777" w:rsidR="00395F0B" w:rsidRPr="00C51EB1" w:rsidRDefault="00395F0B" w:rsidP="009F6C2F">
            <w:pPr>
              <w:spacing w:line="280" w:lineRule="exact"/>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主要技術</w:t>
            </w:r>
          </w:p>
        </w:tc>
        <w:tc>
          <w:tcPr>
            <w:tcW w:w="4110" w:type="dxa"/>
            <w:shd w:val="clear" w:color="auto" w:fill="D9D9D9" w:themeFill="background1" w:themeFillShade="D9"/>
            <w:vAlign w:val="center"/>
          </w:tcPr>
          <w:p w14:paraId="56649EAA" w14:textId="77777777" w:rsidR="00395F0B" w:rsidRPr="00C51EB1" w:rsidRDefault="00395F0B" w:rsidP="00B02451">
            <w:pPr>
              <w:spacing w:line="280" w:lineRule="exact"/>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所需設備</w:t>
            </w:r>
            <w:r w:rsidRPr="00C51EB1">
              <w:rPr>
                <w:rFonts w:ascii="Times New Roman" w:eastAsia="標楷體" w:hAnsi="Times New Roman" w:hint="eastAsia"/>
                <w:szCs w:val="24"/>
              </w:rPr>
              <w:t>/</w:t>
            </w:r>
            <w:r w:rsidRPr="00C51EB1">
              <w:rPr>
                <w:rFonts w:ascii="Times New Roman" w:eastAsia="標楷體" w:hAnsi="Times New Roman" w:hint="eastAsia"/>
                <w:szCs w:val="24"/>
              </w:rPr>
              <w:t>數量與功能要求</w:t>
            </w:r>
          </w:p>
          <w:p w14:paraId="1C33DA0B" w14:textId="386BD50E" w:rsidR="00395F0B" w:rsidRPr="00C51EB1" w:rsidRDefault="00395F0B" w:rsidP="00B02451">
            <w:pPr>
              <w:spacing w:line="280" w:lineRule="exact"/>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w:t>
            </w:r>
            <w:r w:rsidRPr="00C51EB1">
              <w:rPr>
                <w:rFonts w:ascii="Times New Roman" w:eastAsia="標楷體" w:hAnsi="Times New Roman" w:hint="eastAsia"/>
                <w:szCs w:val="24"/>
              </w:rPr>
              <w:t>請列舉</w:t>
            </w:r>
            <w:r w:rsidRPr="00C51EB1">
              <w:rPr>
                <w:rFonts w:ascii="Times New Roman" w:eastAsia="標楷體" w:hAnsi="Times New Roman" w:hint="eastAsia"/>
                <w:szCs w:val="24"/>
              </w:rPr>
              <w:t>)</w:t>
            </w:r>
          </w:p>
        </w:tc>
      </w:tr>
      <w:tr w:rsidR="00395F0B" w:rsidRPr="00C51EB1" w14:paraId="0A6012F7" w14:textId="77777777" w:rsidTr="00395F0B">
        <w:trPr>
          <w:trHeight w:val="737"/>
        </w:trPr>
        <w:tc>
          <w:tcPr>
            <w:tcW w:w="1200" w:type="dxa"/>
            <w:vAlign w:val="center"/>
          </w:tcPr>
          <w:p w14:paraId="7B7E3FBE" w14:textId="519DC87C" w:rsidR="00395F0B" w:rsidRPr="00C51EB1" w:rsidRDefault="00395F0B" w:rsidP="009F6C2F">
            <w:pPr>
              <w:spacing w:line="280" w:lineRule="exact"/>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OO</w:t>
            </w:r>
            <w:r w:rsidRPr="00C51EB1">
              <w:rPr>
                <w:rFonts w:ascii="Times New Roman" w:eastAsia="標楷體" w:hAnsi="Times New Roman" w:hint="eastAsia"/>
                <w:szCs w:val="24"/>
              </w:rPr>
              <w:t>場域</w:t>
            </w:r>
          </w:p>
        </w:tc>
        <w:tc>
          <w:tcPr>
            <w:tcW w:w="1777" w:type="dxa"/>
            <w:vAlign w:val="center"/>
          </w:tcPr>
          <w:p w14:paraId="4CECECBF" w14:textId="77777777" w:rsidR="00395F0B" w:rsidRPr="00C51EB1" w:rsidRDefault="00395F0B" w:rsidP="009F6C2F">
            <w:pPr>
              <w:spacing w:line="28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交通監控</w:t>
            </w:r>
          </w:p>
        </w:tc>
        <w:tc>
          <w:tcPr>
            <w:tcW w:w="1701" w:type="dxa"/>
            <w:vAlign w:val="center"/>
          </w:tcPr>
          <w:p w14:paraId="38434689" w14:textId="77777777" w:rsidR="00395F0B" w:rsidRPr="00C51EB1" w:rsidRDefault="00395F0B" w:rsidP="009F6C2F">
            <w:pPr>
              <w:spacing w:line="28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數據整合分析技術</w:t>
            </w:r>
          </w:p>
        </w:tc>
        <w:tc>
          <w:tcPr>
            <w:tcW w:w="4110" w:type="dxa"/>
            <w:vAlign w:val="center"/>
          </w:tcPr>
          <w:p w14:paraId="07F5C5DF" w14:textId="40870DDE" w:rsidR="00395F0B" w:rsidRPr="00C51EB1" w:rsidRDefault="00395F0B" w:rsidP="009F6C2F">
            <w:pPr>
              <w:spacing w:line="280" w:lineRule="exact"/>
              <w:contextualSpacing/>
              <w:jc w:val="both"/>
              <w:textAlignment w:val="auto"/>
              <w:rPr>
                <w:rFonts w:ascii="Times New Roman" w:eastAsia="標楷體" w:hAnsi="Times New Roman"/>
                <w:szCs w:val="24"/>
              </w:rPr>
            </w:pPr>
            <w:r w:rsidRPr="00C51EB1">
              <w:rPr>
                <w:rFonts w:ascii="Times New Roman" w:eastAsia="標楷體" w:hAnsi="Times New Roman"/>
                <w:szCs w:val="24"/>
              </w:rPr>
              <w:t xml:space="preserve">1. </w:t>
            </w:r>
            <w:r w:rsidRPr="00C51EB1">
              <w:rPr>
                <w:rFonts w:ascii="Times New Roman" w:eastAsia="標楷體" w:hAnsi="Times New Roman" w:hint="eastAsia"/>
                <w:szCs w:val="24"/>
              </w:rPr>
              <w:t>攝影機</w:t>
            </w:r>
            <w:r w:rsidRPr="00C51EB1">
              <w:rPr>
                <w:rFonts w:ascii="Times New Roman" w:eastAsia="標楷體" w:hAnsi="Times New Roman" w:hint="eastAsia"/>
                <w:szCs w:val="24"/>
              </w:rPr>
              <w:t>/5</w:t>
            </w:r>
            <w:r w:rsidRPr="00C51EB1">
              <w:rPr>
                <w:rFonts w:ascii="Times New Roman" w:eastAsia="標楷體" w:hAnsi="Times New Roman"/>
                <w:szCs w:val="24"/>
              </w:rPr>
              <w:t>00</w:t>
            </w:r>
            <w:r w:rsidRPr="00C51EB1">
              <w:rPr>
                <w:rFonts w:ascii="Times New Roman" w:eastAsia="標楷體" w:hAnsi="Times New Roman" w:hint="eastAsia"/>
                <w:szCs w:val="24"/>
              </w:rPr>
              <w:t>個</w:t>
            </w:r>
          </w:p>
          <w:p w14:paraId="182BE02F" w14:textId="1B25BD16" w:rsidR="00395F0B" w:rsidRPr="00C51EB1" w:rsidRDefault="00395F0B" w:rsidP="009F6C2F">
            <w:pPr>
              <w:spacing w:line="28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 xml:space="preserve">　</w:t>
            </w:r>
            <w:r w:rsidRPr="00C51EB1">
              <w:rPr>
                <w:rFonts w:ascii="Times New Roman" w:eastAsia="標楷體" w:hAnsi="Times New Roman" w:hint="eastAsia"/>
                <w:szCs w:val="24"/>
              </w:rPr>
              <w:t>(</w:t>
            </w:r>
            <w:r w:rsidRPr="00C51EB1">
              <w:rPr>
                <w:rFonts w:ascii="Times New Roman" w:eastAsia="標楷體" w:hAnsi="Times New Roman"/>
                <w:szCs w:val="24"/>
              </w:rPr>
              <w:t>1)</w:t>
            </w:r>
            <w:r w:rsidRPr="00C51EB1">
              <w:rPr>
                <w:rFonts w:ascii="Times New Roman" w:eastAsia="標楷體" w:hAnsi="Times New Roman" w:hint="eastAsia"/>
              </w:rPr>
              <w:t xml:space="preserve"> </w:t>
            </w:r>
            <w:r w:rsidRPr="00C51EB1">
              <w:rPr>
                <w:rFonts w:ascii="Times New Roman" w:eastAsia="標楷體" w:hAnsi="Times New Roman" w:hint="eastAsia"/>
                <w:szCs w:val="24"/>
              </w:rPr>
              <w:t>解析度：</w:t>
            </w:r>
            <w:r w:rsidRPr="00C51EB1">
              <w:rPr>
                <w:rFonts w:ascii="Times New Roman" w:eastAsia="標楷體" w:hAnsi="Times New Roman" w:hint="eastAsia"/>
                <w:szCs w:val="24"/>
              </w:rPr>
              <w:t>1920 x 1080(</w:t>
            </w:r>
            <w:r w:rsidRPr="00C51EB1">
              <w:rPr>
                <w:rFonts w:ascii="Times New Roman" w:eastAsia="標楷體" w:hAnsi="Times New Roman" w:hint="eastAsia"/>
                <w:szCs w:val="24"/>
              </w:rPr>
              <w:t>含</w:t>
            </w:r>
            <w:r w:rsidRPr="00C51EB1">
              <w:rPr>
                <w:rFonts w:ascii="Times New Roman" w:eastAsia="標楷體" w:hAnsi="Times New Roman" w:hint="eastAsia"/>
                <w:szCs w:val="24"/>
              </w:rPr>
              <w:t>)</w:t>
            </w:r>
            <w:r w:rsidRPr="00C51EB1">
              <w:rPr>
                <w:rFonts w:ascii="Times New Roman" w:eastAsia="標楷體" w:hAnsi="Times New Roman" w:hint="eastAsia"/>
                <w:szCs w:val="24"/>
              </w:rPr>
              <w:t>以上。</w:t>
            </w:r>
          </w:p>
          <w:p w14:paraId="11D3A33A" w14:textId="481DAFD1" w:rsidR="00395F0B" w:rsidRPr="00C51EB1" w:rsidRDefault="00395F0B" w:rsidP="009F6C2F">
            <w:pPr>
              <w:spacing w:line="28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 xml:space="preserve"> </w:t>
            </w:r>
            <w:r w:rsidRPr="00C51EB1">
              <w:rPr>
                <w:rFonts w:ascii="Times New Roman" w:eastAsia="標楷體" w:hAnsi="Times New Roman"/>
                <w:szCs w:val="24"/>
              </w:rPr>
              <w:t xml:space="preserve">   (2)</w:t>
            </w:r>
            <w:r w:rsidRPr="00C51EB1">
              <w:rPr>
                <w:rFonts w:ascii="Times New Roman" w:eastAsia="標楷體" w:hAnsi="Times New Roman" w:hint="eastAsia"/>
              </w:rPr>
              <w:t xml:space="preserve"> </w:t>
            </w:r>
            <w:r w:rsidRPr="00C51EB1">
              <w:rPr>
                <w:rFonts w:ascii="Times New Roman" w:eastAsia="標楷體" w:hAnsi="Times New Roman" w:hint="eastAsia"/>
                <w:szCs w:val="24"/>
              </w:rPr>
              <w:t>防塵防水等級：</w:t>
            </w:r>
            <w:r w:rsidRPr="00C51EB1">
              <w:rPr>
                <w:rFonts w:ascii="Times New Roman" w:eastAsia="標楷體" w:hAnsi="Times New Roman" w:hint="eastAsia"/>
                <w:szCs w:val="24"/>
              </w:rPr>
              <w:t>IP66 (</w:t>
            </w:r>
            <w:r w:rsidRPr="00C51EB1">
              <w:rPr>
                <w:rFonts w:ascii="Times New Roman" w:eastAsia="標楷體" w:hAnsi="Times New Roman" w:hint="eastAsia"/>
                <w:szCs w:val="24"/>
              </w:rPr>
              <w:t>含</w:t>
            </w:r>
            <w:r w:rsidRPr="00C51EB1">
              <w:rPr>
                <w:rFonts w:ascii="Times New Roman" w:eastAsia="標楷體" w:hAnsi="Times New Roman" w:hint="eastAsia"/>
                <w:szCs w:val="24"/>
              </w:rPr>
              <w:t>)</w:t>
            </w:r>
            <w:r w:rsidRPr="00C51EB1">
              <w:rPr>
                <w:rFonts w:ascii="Times New Roman" w:eastAsia="標楷體" w:hAnsi="Times New Roman" w:hint="eastAsia"/>
                <w:szCs w:val="24"/>
              </w:rPr>
              <w:t>以上。</w:t>
            </w:r>
            <w:r w:rsidRPr="00C51EB1">
              <w:rPr>
                <w:rFonts w:ascii="Times New Roman" w:eastAsia="標楷體" w:hAnsi="Times New Roman"/>
                <w:szCs w:val="24"/>
              </w:rPr>
              <w:cr/>
            </w:r>
          </w:p>
          <w:p w14:paraId="427C08EF" w14:textId="6B9A1726" w:rsidR="00395F0B" w:rsidRPr="00C51EB1" w:rsidRDefault="00395F0B" w:rsidP="00CC3EDA">
            <w:pPr>
              <w:spacing w:line="280" w:lineRule="exact"/>
              <w:contextualSpacing/>
              <w:jc w:val="both"/>
              <w:textAlignment w:val="auto"/>
              <w:rPr>
                <w:rFonts w:ascii="Times New Roman" w:eastAsia="標楷體" w:hAnsi="Times New Roman"/>
                <w:szCs w:val="24"/>
              </w:rPr>
            </w:pPr>
            <w:r w:rsidRPr="00C51EB1">
              <w:rPr>
                <w:rFonts w:ascii="Times New Roman" w:eastAsia="標楷體" w:hAnsi="Times New Roman"/>
                <w:szCs w:val="24"/>
              </w:rPr>
              <w:t>2. ……</w:t>
            </w:r>
          </w:p>
          <w:p w14:paraId="01BCF493" w14:textId="22B630D4" w:rsidR="00395F0B" w:rsidRPr="00C51EB1" w:rsidRDefault="00395F0B" w:rsidP="00B02451">
            <w:pPr>
              <w:spacing w:line="280" w:lineRule="exact"/>
              <w:contextualSpacing/>
              <w:jc w:val="both"/>
              <w:textAlignment w:val="auto"/>
              <w:rPr>
                <w:rFonts w:ascii="Times New Roman" w:eastAsia="標楷體" w:hAnsi="Times New Roman"/>
                <w:szCs w:val="24"/>
              </w:rPr>
            </w:pPr>
            <w:r w:rsidRPr="00C51EB1">
              <w:rPr>
                <w:rFonts w:ascii="Times New Roman" w:eastAsia="標楷體" w:hAnsi="Times New Roman"/>
                <w:szCs w:val="24"/>
              </w:rPr>
              <w:t>3.…</w:t>
            </w:r>
            <w:proofErr w:type="gramStart"/>
            <w:r w:rsidRPr="00C51EB1">
              <w:rPr>
                <w:rFonts w:ascii="Times New Roman" w:eastAsia="標楷體" w:hAnsi="Times New Roman"/>
                <w:szCs w:val="24"/>
              </w:rPr>
              <w:t>…..</w:t>
            </w:r>
            <w:proofErr w:type="gramEnd"/>
          </w:p>
        </w:tc>
      </w:tr>
      <w:tr w:rsidR="00395F0B" w:rsidRPr="00C51EB1" w14:paraId="13A432DF" w14:textId="77777777" w:rsidTr="00395F0B">
        <w:trPr>
          <w:trHeight w:val="454"/>
        </w:trPr>
        <w:tc>
          <w:tcPr>
            <w:tcW w:w="1200" w:type="dxa"/>
            <w:vAlign w:val="center"/>
          </w:tcPr>
          <w:p w14:paraId="22C43F7C" w14:textId="77777777" w:rsidR="00395F0B" w:rsidRPr="00C51EB1" w:rsidRDefault="00395F0B" w:rsidP="009F6C2F">
            <w:pPr>
              <w:spacing w:line="280" w:lineRule="exact"/>
              <w:contextualSpacing/>
              <w:jc w:val="center"/>
              <w:textAlignment w:val="auto"/>
              <w:rPr>
                <w:rFonts w:ascii="Times New Roman" w:eastAsia="標楷體" w:hAnsi="Times New Roman"/>
                <w:szCs w:val="24"/>
              </w:rPr>
            </w:pPr>
          </w:p>
        </w:tc>
        <w:tc>
          <w:tcPr>
            <w:tcW w:w="1777" w:type="dxa"/>
            <w:vAlign w:val="center"/>
          </w:tcPr>
          <w:p w14:paraId="4D475D00" w14:textId="77777777" w:rsidR="00395F0B" w:rsidRPr="00C51EB1" w:rsidRDefault="00395F0B" w:rsidP="009F6C2F">
            <w:pPr>
              <w:spacing w:line="280" w:lineRule="exact"/>
              <w:contextualSpacing/>
              <w:jc w:val="both"/>
              <w:textAlignment w:val="auto"/>
              <w:rPr>
                <w:rFonts w:ascii="Times New Roman" w:eastAsia="標楷體" w:hAnsi="Times New Roman"/>
                <w:szCs w:val="24"/>
              </w:rPr>
            </w:pPr>
          </w:p>
        </w:tc>
        <w:tc>
          <w:tcPr>
            <w:tcW w:w="1701" w:type="dxa"/>
          </w:tcPr>
          <w:p w14:paraId="45C7B4F9" w14:textId="77777777" w:rsidR="00395F0B" w:rsidRPr="00C51EB1" w:rsidRDefault="00395F0B" w:rsidP="009F6C2F">
            <w:pPr>
              <w:spacing w:line="280" w:lineRule="exact"/>
              <w:contextualSpacing/>
              <w:jc w:val="both"/>
              <w:textAlignment w:val="auto"/>
              <w:rPr>
                <w:rFonts w:ascii="Times New Roman" w:eastAsia="標楷體" w:hAnsi="Times New Roman"/>
                <w:szCs w:val="24"/>
              </w:rPr>
            </w:pPr>
          </w:p>
        </w:tc>
        <w:tc>
          <w:tcPr>
            <w:tcW w:w="4110" w:type="dxa"/>
            <w:vAlign w:val="center"/>
          </w:tcPr>
          <w:p w14:paraId="1976847C" w14:textId="77777777" w:rsidR="00395F0B" w:rsidRPr="00C51EB1" w:rsidRDefault="00395F0B" w:rsidP="009F6C2F">
            <w:pPr>
              <w:spacing w:line="280" w:lineRule="exact"/>
              <w:contextualSpacing/>
              <w:jc w:val="both"/>
              <w:textAlignment w:val="auto"/>
              <w:rPr>
                <w:rFonts w:ascii="Times New Roman" w:eastAsia="標楷體" w:hAnsi="Times New Roman"/>
                <w:szCs w:val="24"/>
              </w:rPr>
            </w:pPr>
          </w:p>
        </w:tc>
      </w:tr>
      <w:tr w:rsidR="00395F0B" w:rsidRPr="00C51EB1" w14:paraId="6072CDF7" w14:textId="77777777" w:rsidTr="00395F0B">
        <w:trPr>
          <w:trHeight w:val="454"/>
        </w:trPr>
        <w:tc>
          <w:tcPr>
            <w:tcW w:w="1200" w:type="dxa"/>
            <w:vAlign w:val="center"/>
          </w:tcPr>
          <w:p w14:paraId="1D4058AD" w14:textId="77777777" w:rsidR="00395F0B" w:rsidRPr="00C51EB1" w:rsidRDefault="00395F0B" w:rsidP="009F6C2F">
            <w:pPr>
              <w:spacing w:line="280" w:lineRule="exact"/>
              <w:contextualSpacing/>
              <w:jc w:val="center"/>
              <w:textAlignment w:val="auto"/>
              <w:rPr>
                <w:rFonts w:ascii="Times New Roman" w:eastAsia="標楷體" w:hAnsi="Times New Roman"/>
                <w:szCs w:val="24"/>
              </w:rPr>
            </w:pPr>
          </w:p>
        </w:tc>
        <w:tc>
          <w:tcPr>
            <w:tcW w:w="1777" w:type="dxa"/>
          </w:tcPr>
          <w:p w14:paraId="547E1867" w14:textId="77777777" w:rsidR="00395F0B" w:rsidRPr="00C51EB1" w:rsidRDefault="00395F0B" w:rsidP="009F6C2F">
            <w:pPr>
              <w:spacing w:line="280" w:lineRule="exact"/>
              <w:contextualSpacing/>
              <w:jc w:val="both"/>
              <w:textAlignment w:val="auto"/>
              <w:rPr>
                <w:rFonts w:ascii="Times New Roman" w:eastAsia="標楷體" w:hAnsi="Times New Roman"/>
                <w:szCs w:val="24"/>
              </w:rPr>
            </w:pPr>
          </w:p>
        </w:tc>
        <w:tc>
          <w:tcPr>
            <w:tcW w:w="1701" w:type="dxa"/>
          </w:tcPr>
          <w:p w14:paraId="047AF9D8" w14:textId="77777777" w:rsidR="00395F0B" w:rsidRPr="00C51EB1" w:rsidRDefault="00395F0B" w:rsidP="009F6C2F">
            <w:pPr>
              <w:spacing w:line="280" w:lineRule="exact"/>
              <w:contextualSpacing/>
              <w:jc w:val="both"/>
              <w:textAlignment w:val="auto"/>
              <w:rPr>
                <w:rFonts w:ascii="Times New Roman" w:eastAsia="標楷體" w:hAnsi="Times New Roman"/>
                <w:szCs w:val="24"/>
              </w:rPr>
            </w:pPr>
          </w:p>
        </w:tc>
        <w:tc>
          <w:tcPr>
            <w:tcW w:w="4110" w:type="dxa"/>
          </w:tcPr>
          <w:p w14:paraId="7CCF7F73" w14:textId="77777777" w:rsidR="00395F0B" w:rsidRPr="00C51EB1" w:rsidRDefault="00395F0B" w:rsidP="009F6C2F">
            <w:pPr>
              <w:spacing w:line="280" w:lineRule="exact"/>
              <w:contextualSpacing/>
              <w:jc w:val="both"/>
              <w:textAlignment w:val="auto"/>
              <w:rPr>
                <w:rFonts w:ascii="Times New Roman" w:eastAsia="標楷體" w:hAnsi="Times New Roman"/>
                <w:szCs w:val="24"/>
              </w:rPr>
            </w:pPr>
          </w:p>
        </w:tc>
      </w:tr>
    </w:tbl>
    <w:p w14:paraId="2F5459CB" w14:textId="77777777" w:rsidR="00001F89" w:rsidRPr="00C51EB1" w:rsidRDefault="00001F89" w:rsidP="00001F89">
      <w:pPr>
        <w:tabs>
          <w:tab w:val="left" w:pos="1134"/>
        </w:tabs>
        <w:snapToGrid w:val="0"/>
        <w:ind w:left="958"/>
        <w:jc w:val="right"/>
        <w:rPr>
          <w:rFonts w:ascii="Times New Roman" w:eastAsia="標楷體" w:hAnsi="Times New Roman"/>
          <w:sz w:val="28"/>
          <w:szCs w:val="28"/>
        </w:rPr>
      </w:pP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表格可自行新增</w:t>
      </w:r>
      <w:r w:rsidRPr="00C51EB1">
        <w:rPr>
          <w:rFonts w:ascii="Times New Roman" w:eastAsia="標楷體" w:hAnsi="Times New Roman" w:hint="eastAsia"/>
          <w:sz w:val="28"/>
          <w:szCs w:val="28"/>
        </w:rPr>
        <w:t>)</w:t>
      </w:r>
    </w:p>
    <w:p w14:paraId="52058B26" w14:textId="77777777" w:rsidR="00001F89" w:rsidRPr="00C51EB1" w:rsidRDefault="00001F89" w:rsidP="00080B94">
      <w:pPr>
        <w:pStyle w:val="a1"/>
        <w:numPr>
          <w:ilvl w:val="0"/>
          <w:numId w:val="52"/>
        </w:numPr>
        <w:tabs>
          <w:tab w:val="left" w:pos="1134"/>
        </w:tabs>
        <w:snapToGrid w:val="0"/>
        <w:spacing w:beforeLines="25" w:before="251"/>
        <w:ind w:left="964" w:hanging="482"/>
        <w:rPr>
          <w:rFonts w:ascii="Times New Roman" w:eastAsia="標楷體" w:hAnsi="Times New Roman"/>
          <w:b/>
          <w:bCs/>
          <w:sz w:val="28"/>
          <w:szCs w:val="28"/>
        </w:rPr>
      </w:pPr>
      <w:r w:rsidRPr="00C51EB1">
        <w:rPr>
          <w:rFonts w:ascii="Times New Roman" w:eastAsia="標楷體" w:hAnsi="Times New Roman" w:hint="eastAsia"/>
          <w:b/>
          <w:bCs/>
          <w:sz w:val="28"/>
          <w:szCs w:val="28"/>
        </w:rPr>
        <w:t>預計建置時程</w:t>
      </w:r>
    </w:p>
    <w:p w14:paraId="39B818CE" w14:textId="77777777" w:rsidR="00001F89" w:rsidRPr="00C51EB1" w:rsidRDefault="00001F89" w:rsidP="00001F89">
      <w:pPr>
        <w:autoSpaceDE w:val="0"/>
        <w:snapToGrid w:val="0"/>
        <w:spacing w:line="400" w:lineRule="exact"/>
        <w:ind w:leftChars="472" w:left="1133"/>
        <w:jc w:val="both"/>
        <w:textAlignment w:val="auto"/>
        <w:rPr>
          <w:rFonts w:ascii="Times New Roman" w:eastAsia="標楷體" w:hAnsi="Times New Roman"/>
          <w:sz w:val="28"/>
          <w:szCs w:val="28"/>
          <w:lang w:eastAsia="zh-HK"/>
        </w:rPr>
      </w:pPr>
      <w:r w:rsidRPr="00C51EB1">
        <w:rPr>
          <w:rFonts w:ascii="Times New Roman" w:eastAsia="標楷體" w:hAnsi="Times New Roman"/>
          <w:sz w:val="28"/>
          <w:szCs w:val="28"/>
          <w:lang w:eastAsia="zh-HK"/>
        </w:rPr>
        <w:t>應提供建置階段之預定時程與重要工作節點，</w:t>
      </w:r>
      <w:r w:rsidRPr="00C51EB1">
        <w:rPr>
          <w:rFonts w:ascii="Times New Roman" w:eastAsia="標楷體" w:hAnsi="Times New Roman" w:hint="eastAsia"/>
          <w:sz w:val="28"/>
          <w:szCs w:val="28"/>
          <w:lang w:eastAsia="zh-HK"/>
        </w:rPr>
        <w:t>若</w:t>
      </w:r>
      <w:proofErr w:type="gramStart"/>
      <w:r w:rsidRPr="00C51EB1">
        <w:rPr>
          <w:rFonts w:ascii="Times New Roman" w:eastAsia="標楷體" w:hAnsi="Times New Roman" w:hint="eastAsia"/>
          <w:sz w:val="28"/>
          <w:szCs w:val="28"/>
          <w:lang w:eastAsia="zh-HK"/>
        </w:rPr>
        <w:t>採</w:t>
      </w:r>
      <w:proofErr w:type="gramEnd"/>
      <w:r w:rsidRPr="00C51EB1">
        <w:rPr>
          <w:rFonts w:ascii="Times New Roman" w:eastAsia="標楷體" w:hAnsi="Times New Roman" w:hint="eastAsia"/>
          <w:sz w:val="28"/>
          <w:szCs w:val="28"/>
          <w:lang w:eastAsia="zh-HK"/>
        </w:rPr>
        <w:t>分階段方式進行，</w:t>
      </w:r>
      <w:proofErr w:type="gramStart"/>
      <w:r w:rsidRPr="00C51EB1">
        <w:rPr>
          <w:rFonts w:ascii="Times New Roman" w:eastAsia="標楷體" w:hAnsi="Times New Roman" w:hint="eastAsia"/>
          <w:sz w:val="28"/>
          <w:szCs w:val="28"/>
          <w:lang w:eastAsia="zh-HK"/>
        </w:rPr>
        <w:t>總期程</w:t>
      </w:r>
      <w:proofErr w:type="gramEnd"/>
      <w:r w:rsidRPr="00C51EB1">
        <w:rPr>
          <w:rFonts w:ascii="Times New Roman" w:eastAsia="標楷體" w:hAnsi="Times New Roman" w:hint="eastAsia"/>
          <w:sz w:val="28"/>
          <w:szCs w:val="28"/>
          <w:lang w:eastAsia="zh-HK"/>
        </w:rPr>
        <w:t>預估以</w:t>
      </w:r>
      <w:r w:rsidRPr="00C51EB1">
        <w:rPr>
          <w:rFonts w:ascii="Times New Roman" w:eastAsia="標楷體" w:hAnsi="Times New Roman" w:hint="eastAsia"/>
          <w:sz w:val="28"/>
          <w:szCs w:val="28"/>
        </w:rPr>
        <w:t>1</w:t>
      </w:r>
      <w:r w:rsidRPr="00C51EB1">
        <w:rPr>
          <w:rFonts w:ascii="Times New Roman" w:eastAsia="標楷體" w:hAnsi="Times New Roman"/>
          <w:sz w:val="28"/>
          <w:szCs w:val="28"/>
        </w:rPr>
        <w:t>8</w:t>
      </w:r>
      <w:r w:rsidRPr="00C51EB1">
        <w:rPr>
          <w:rFonts w:ascii="Times New Roman" w:eastAsia="標楷體" w:hAnsi="Times New Roman" w:hint="eastAsia"/>
          <w:sz w:val="28"/>
          <w:szCs w:val="28"/>
          <w:lang w:eastAsia="zh-HK"/>
        </w:rPr>
        <w:t>至</w:t>
      </w:r>
      <w:r w:rsidRPr="00C51EB1">
        <w:rPr>
          <w:rFonts w:ascii="Times New Roman" w:eastAsia="標楷體" w:hAnsi="Times New Roman"/>
          <w:sz w:val="28"/>
          <w:szCs w:val="28"/>
          <w:lang w:eastAsia="zh-HK"/>
        </w:rPr>
        <w:t>24</w:t>
      </w:r>
      <w:r w:rsidRPr="00C51EB1">
        <w:rPr>
          <w:rFonts w:ascii="Times New Roman" w:eastAsia="標楷體" w:hAnsi="Times New Roman" w:hint="eastAsia"/>
          <w:sz w:val="28"/>
          <w:szCs w:val="28"/>
          <w:lang w:eastAsia="zh-HK"/>
        </w:rPr>
        <w:t>個月為原則。各階段工作內容</w:t>
      </w:r>
      <w:r w:rsidRPr="00C51EB1">
        <w:rPr>
          <w:rFonts w:ascii="Times New Roman" w:eastAsia="標楷體" w:hAnsi="Times New Roman" w:hint="eastAsia"/>
          <w:sz w:val="28"/>
          <w:szCs w:val="28"/>
        </w:rPr>
        <w:t>舉例</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不限於</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lang w:eastAsia="zh-HK"/>
        </w:rPr>
        <w:t>如下：</w:t>
      </w:r>
    </w:p>
    <w:p w14:paraId="669C752B" w14:textId="77777777" w:rsidR="00001F89" w:rsidRPr="00C51EB1" w:rsidRDefault="00001F89" w:rsidP="00001F89">
      <w:pPr>
        <w:autoSpaceDE w:val="0"/>
        <w:snapToGrid w:val="0"/>
        <w:spacing w:line="400" w:lineRule="exact"/>
        <w:ind w:leftChars="472" w:left="1133"/>
        <w:jc w:val="both"/>
        <w:textAlignment w:val="auto"/>
        <w:rPr>
          <w:rFonts w:ascii="Times New Roman" w:eastAsia="標楷體" w:hAnsi="Times New Roman"/>
          <w:sz w:val="28"/>
          <w:szCs w:val="28"/>
          <w:lang w:eastAsia="zh-HK"/>
        </w:rPr>
      </w:pPr>
    </w:p>
    <w:p w14:paraId="1B47E6C3" w14:textId="2CE00986" w:rsidR="00001F89" w:rsidRPr="00C51EB1" w:rsidRDefault="00001F89" w:rsidP="00080B94">
      <w:pPr>
        <w:numPr>
          <w:ilvl w:val="0"/>
          <w:numId w:val="71"/>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整體建置時程規劃</w:t>
      </w:r>
      <w:r w:rsidR="0040197D">
        <w:rPr>
          <w:rFonts w:ascii="Times New Roman" w:eastAsia="標楷體" w:hAnsi="Times New Roman" w:hint="eastAsia"/>
          <w:b/>
          <w:bCs/>
          <w:sz w:val="28"/>
          <w:szCs w:val="28"/>
        </w:rPr>
        <w:t xml:space="preserve"> (</w:t>
      </w:r>
      <w:r w:rsidR="0040197D">
        <w:rPr>
          <w:rFonts w:ascii="Times New Roman" w:eastAsia="標楷體" w:hAnsi="Times New Roman" w:hint="eastAsia"/>
          <w:b/>
          <w:bCs/>
          <w:sz w:val="28"/>
          <w:szCs w:val="28"/>
        </w:rPr>
        <w:t>範例</w:t>
      </w:r>
      <w:r w:rsidR="0040197D">
        <w:rPr>
          <w:rFonts w:ascii="Times New Roman" w:eastAsia="標楷體" w:hAnsi="Times New Roman" w:hint="eastAsia"/>
          <w:b/>
          <w:bCs/>
          <w:sz w:val="28"/>
          <w:szCs w:val="28"/>
        </w:rPr>
        <w:t>)</w:t>
      </w:r>
    </w:p>
    <w:tbl>
      <w:tblPr>
        <w:tblStyle w:val="afff0"/>
        <w:tblW w:w="8783" w:type="dxa"/>
        <w:tblInd w:w="846" w:type="dxa"/>
        <w:tblLook w:val="04A0" w:firstRow="1" w:lastRow="0" w:firstColumn="1" w:lastColumn="0" w:noHBand="0" w:noVBand="1"/>
      </w:tblPr>
      <w:tblGrid>
        <w:gridCol w:w="1559"/>
        <w:gridCol w:w="1444"/>
        <w:gridCol w:w="1445"/>
        <w:gridCol w:w="1445"/>
        <w:gridCol w:w="1445"/>
        <w:gridCol w:w="1445"/>
      </w:tblGrid>
      <w:tr w:rsidR="00C1258C" w:rsidRPr="00C51EB1" w14:paraId="397CFF8D" w14:textId="77777777" w:rsidTr="009F6C2F">
        <w:tc>
          <w:tcPr>
            <w:tcW w:w="1559" w:type="dxa"/>
            <w:vMerge w:val="restart"/>
            <w:shd w:val="clear" w:color="auto" w:fill="D9D9D9" w:themeFill="background1" w:themeFillShade="D9"/>
            <w:vAlign w:val="center"/>
          </w:tcPr>
          <w:p w14:paraId="306C8F26"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示範區</w:t>
            </w:r>
          </w:p>
          <w:p w14:paraId="4FBC6325"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名稱</w:t>
            </w:r>
          </w:p>
        </w:tc>
        <w:tc>
          <w:tcPr>
            <w:tcW w:w="7224" w:type="dxa"/>
            <w:gridSpan w:val="5"/>
            <w:shd w:val="clear" w:color="auto" w:fill="D9D9D9" w:themeFill="background1" w:themeFillShade="D9"/>
            <w:vAlign w:val="center"/>
          </w:tcPr>
          <w:p w14:paraId="09346114"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預估建置時程</w:t>
            </w:r>
          </w:p>
        </w:tc>
      </w:tr>
      <w:tr w:rsidR="00C1258C" w:rsidRPr="00C51EB1" w14:paraId="4A19E0A3" w14:textId="77777777" w:rsidTr="009F6C2F">
        <w:tc>
          <w:tcPr>
            <w:tcW w:w="1559" w:type="dxa"/>
            <w:vMerge/>
            <w:shd w:val="clear" w:color="auto" w:fill="D9D9D9" w:themeFill="background1" w:themeFillShade="D9"/>
            <w:vAlign w:val="center"/>
          </w:tcPr>
          <w:p w14:paraId="0B64A269"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p>
        </w:tc>
        <w:tc>
          <w:tcPr>
            <w:tcW w:w="1444" w:type="dxa"/>
            <w:shd w:val="clear" w:color="auto" w:fill="D9D9D9" w:themeFill="background1" w:themeFillShade="D9"/>
            <w:vAlign w:val="center"/>
          </w:tcPr>
          <w:p w14:paraId="2EB755FC"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o</w:t>
            </w:r>
            <w:r w:rsidRPr="00C51EB1">
              <w:rPr>
                <w:rFonts w:ascii="Times New Roman" w:eastAsia="標楷體" w:hAnsi="Times New Roman" w:hint="eastAsia"/>
                <w:szCs w:val="24"/>
              </w:rPr>
              <w:t>年</w:t>
            </w:r>
            <w:r w:rsidRPr="00C51EB1">
              <w:rPr>
                <w:rFonts w:ascii="Times New Roman" w:eastAsia="標楷體" w:hAnsi="Times New Roman" w:hint="eastAsia"/>
                <w:szCs w:val="24"/>
              </w:rPr>
              <w:t>o</w:t>
            </w:r>
            <w:r w:rsidRPr="00C51EB1">
              <w:rPr>
                <w:rFonts w:ascii="Times New Roman" w:eastAsia="標楷體" w:hAnsi="Times New Roman" w:hint="eastAsia"/>
                <w:szCs w:val="24"/>
              </w:rPr>
              <w:t>月</w:t>
            </w:r>
          </w:p>
        </w:tc>
        <w:tc>
          <w:tcPr>
            <w:tcW w:w="1445" w:type="dxa"/>
            <w:shd w:val="clear" w:color="auto" w:fill="D9D9D9" w:themeFill="background1" w:themeFillShade="D9"/>
            <w:vAlign w:val="center"/>
          </w:tcPr>
          <w:p w14:paraId="4A6A7518"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o</w:t>
            </w:r>
            <w:r w:rsidRPr="00C51EB1">
              <w:rPr>
                <w:rFonts w:ascii="Times New Roman" w:eastAsia="標楷體" w:hAnsi="Times New Roman" w:hint="eastAsia"/>
                <w:szCs w:val="24"/>
              </w:rPr>
              <w:t>年</w:t>
            </w:r>
            <w:r w:rsidRPr="00C51EB1">
              <w:rPr>
                <w:rFonts w:ascii="Times New Roman" w:eastAsia="標楷體" w:hAnsi="Times New Roman" w:hint="eastAsia"/>
                <w:szCs w:val="24"/>
              </w:rPr>
              <w:t>o</w:t>
            </w:r>
            <w:r w:rsidRPr="00C51EB1">
              <w:rPr>
                <w:rFonts w:ascii="Times New Roman" w:eastAsia="標楷體" w:hAnsi="Times New Roman" w:hint="eastAsia"/>
                <w:szCs w:val="24"/>
              </w:rPr>
              <w:t>月</w:t>
            </w:r>
          </w:p>
        </w:tc>
        <w:tc>
          <w:tcPr>
            <w:tcW w:w="1445" w:type="dxa"/>
            <w:shd w:val="clear" w:color="auto" w:fill="D9D9D9" w:themeFill="background1" w:themeFillShade="D9"/>
            <w:vAlign w:val="center"/>
          </w:tcPr>
          <w:p w14:paraId="711AFDAC"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o</w:t>
            </w:r>
            <w:r w:rsidRPr="00C51EB1">
              <w:rPr>
                <w:rFonts w:ascii="Times New Roman" w:eastAsia="標楷體" w:hAnsi="Times New Roman" w:hint="eastAsia"/>
                <w:szCs w:val="24"/>
              </w:rPr>
              <w:t>年</w:t>
            </w:r>
            <w:r w:rsidRPr="00C51EB1">
              <w:rPr>
                <w:rFonts w:ascii="Times New Roman" w:eastAsia="標楷體" w:hAnsi="Times New Roman" w:hint="eastAsia"/>
                <w:szCs w:val="24"/>
              </w:rPr>
              <w:t>o</w:t>
            </w:r>
            <w:r w:rsidRPr="00C51EB1">
              <w:rPr>
                <w:rFonts w:ascii="Times New Roman" w:eastAsia="標楷體" w:hAnsi="Times New Roman" w:hint="eastAsia"/>
                <w:szCs w:val="24"/>
              </w:rPr>
              <w:t>月</w:t>
            </w:r>
          </w:p>
        </w:tc>
        <w:tc>
          <w:tcPr>
            <w:tcW w:w="1445" w:type="dxa"/>
            <w:shd w:val="clear" w:color="auto" w:fill="D9D9D9" w:themeFill="background1" w:themeFillShade="D9"/>
            <w:vAlign w:val="center"/>
          </w:tcPr>
          <w:p w14:paraId="3382952A"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o</w:t>
            </w:r>
            <w:r w:rsidRPr="00C51EB1">
              <w:rPr>
                <w:rFonts w:ascii="Times New Roman" w:eastAsia="標楷體" w:hAnsi="Times New Roman" w:hint="eastAsia"/>
                <w:szCs w:val="24"/>
              </w:rPr>
              <w:t>年</w:t>
            </w:r>
            <w:r w:rsidRPr="00C51EB1">
              <w:rPr>
                <w:rFonts w:ascii="Times New Roman" w:eastAsia="標楷體" w:hAnsi="Times New Roman" w:hint="eastAsia"/>
                <w:szCs w:val="24"/>
              </w:rPr>
              <w:t>o</w:t>
            </w:r>
            <w:r w:rsidRPr="00C51EB1">
              <w:rPr>
                <w:rFonts w:ascii="Times New Roman" w:eastAsia="標楷體" w:hAnsi="Times New Roman" w:hint="eastAsia"/>
                <w:szCs w:val="24"/>
              </w:rPr>
              <w:t>月</w:t>
            </w:r>
          </w:p>
        </w:tc>
        <w:tc>
          <w:tcPr>
            <w:tcW w:w="1445" w:type="dxa"/>
            <w:shd w:val="clear" w:color="auto" w:fill="D9D9D9" w:themeFill="background1" w:themeFillShade="D9"/>
            <w:vAlign w:val="center"/>
          </w:tcPr>
          <w:p w14:paraId="33A13277"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o</w:t>
            </w:r>
            <w:r w:rsidRPr="00C51EB1">
              <w:rPr>
                <w:rFonts w:ascii="Times New Roman" w:eastAsia="標楷體" w:hAnsi="Times New Roman" w:hint="eastAsia"/>
                <w:szCs w:val="24"/>
              </w:rPr>
              <w:t>年</w:t>
            </w:r>
            <w:r w:rsidRPr="00C51EB1">
              <w:rPr>
                <w:rFonts w:ascii="Times New Roman" w:eastAsia="標楷體" w:hAnsi="Times New Roman" w:hint="eastAsia"/>
                <w:szCs w:val="24"/>
              </w:rPr>
              <w:t>o</w:t>
            </w:r>
            <w:r w:rsidRPr="00C51EB1">
              <w:rPr>
                <w:rFonts w:ascii="Times New Roman" w:eastAsia="標楷體" w:hAnsi="Times New Roman" w:hint="eastAsia"/>
                <w:szCs w:val="24"/>
              </w:rPr>
              <w:t>月</w:t>
            </w:r>
          </w:p>
        </w:tc>
      </w:tr>
      <w:tr w:rsidR="0040197D" w:rsidRPr="00C51EB1" w14:paraId="703DA2FC" w14:textId="77777777" w:rsidTr="0040197D">
        <w:trPr>
          <w:trHeight w:val="737"/>
        </w:trPr>
        <w:tc>
          <w:tcPr>
            <w:tcW w:w="1559" w:type="dxa"/>
            <w:vAlign w:val="center"/>
          </w:tcPr>
          <w:p w14:paraId="5DCBAC26" w14:textId="3172F087" w:rsidR="0040197D" w:rsidRPr="00C51EB1" w:rsidRDefault="0040197D" w:rsidP="0040197D">
            <w:pPr>
              <w:spacing w:before="120" w:after="120" w:line="320" w:lineRule="exact"/>
              <w:contextualSpacing/>
              <w:jc w:val="both"/>
              <w:textAlignment w:val="auto"/>
              <w:rPr>
                <w:rFonts w:ascii="Times New Roman" w:eastAsia="標楷體" w:hAnsi="Times New Roman"/>
                <w:szCs w:val="24"/>
              </w:rPr>
            </w:pPr>
            <w:r w:rsidRPr="002A15CE">
              <w:rPr>
                <w:rFonts w:ascii="Times New Roman" w:eastAsia="標楷體" w:hAnsi="Times New Roman" w:hint="eastAsia"/>
                <w:szCs w:val="24"/>
              </w:rPr>
              <w:t>OO</w:t>
            </w:r>
            <w:r w:rsidRPr="002A15CE">
              <w:rPr>
                <w:rFonts w:ascii="Times New Roman" w:eastAsia="標楷體" w:hAnsi="Times New Roman" w:hint="eastAsia"/>
                <w:szCs w:val="24"/>
              </w:rPr>
              <w:t>場域</w:t>
            </w:r>
          </w:p>
        </w:tc>
        <w:tc>
          <w:tcPr>
            <w:tcW w:w="1444" w:type="dxa"/>
            <w:vAlign w:val="center"/>
          </w:tcPr>
          <w:p w14:paraId="69980CF6" w14:textId="77777777" w:rsidR="0040197D" w:rsidRPr="00C51EB1" w:rsidRDefault="0040197D" w:rsidP="0040197D">
            <w:pPr>
              <w:spacing w:before="120" w:after="120" w:line="320" w:lineRule="exact"/>
              <w:contextualSpacing/>
              <w:jc w:val="center"/>
              <w:textAlignment w:val="auto"/>
              <w:rPr>
                <w:rFonts w:ascii="Times New Roman" w:eastAsia="標楷體" w:hAnsi="Times New Roman"/>
                <w:szCs w:val="24"/>
              </w:rPr>
            </w:pPr>
          </w:p>
        </w:tc>
        <w:tc>
          <w:tcPr>
            <w:tcW w:w="1445" w:type="dxa"/>
            <w:vAlign w:val="center"/>
          </w:tcPr>
          <w:p w14:paraId="09362D6F" w14:textId="77777777" w:rsidR="0040197D" w:rsidRPr="00C51EB1" w:rsidRDefault="0040197D" w:rsidP="0040197D">
            <w:pPr>
              <w:spacing w:before="120" w:after="120" w:line="320" w:lineRule="exact"/>
              <w:contextualSpacing/>
              <w:jc w:val="center"/>
              <w:textAlignment w:val="auto"/>
              <w:rPr>
                <w:rFonts w:ascii="Times New Roman" w:eastAsia="標楷體" w:hAnsi="Times New Roman"/>
                <w:szCs w:val="24"/>
              </w:rPr>
            </w:pPr>
          </w:p>
        </w:tc>
        <w:tc>
          <w:tcPr>
            <w:tcW w:w="1445" w:type="dxa"/>
            <w:vAlign w:val="center"/>
          </w:tcPr>
          <w:p w14:paraId="7E79BCA9" w14:textId="77777777" w:rsidR="0040197D" w:rsidRPr="00C51EB1" w:rsidRDefault="0040197D" w:rsidP="0040197D">
            <w:pPr>
              <w:spacing w:before="120" w:after="120" w:line="320" w:lineRule="exact"/>
              <w:contextualSpacing/>
              <w:jc w:val="center"/>
              <w:textAlignment w:val="auto"/>
              <w:rPr>
                <w:rFonts w:ascii="Times New Roman" w:eastAsia="標楷體" w:hAnsi="Times New Roman"/>
                <w:szCs w:val="24"/>
              </w:rPr>
            </w:pPr>
          </w:p>
        </w:tc>
        <w:tc>
          <w:tcPr>
            <w:tcW w:w="1445" w:type="dxa"/>
            <w:vAlign w:val="center"/>
          </w:tcPr>
          <w:p w14:paraId="1F478839" w14:textId="77777777" w:rsidR="0040197D" w:rsidRPr="00C51EB1" w:rsidRDefault="0040197D" w:rsidP="0040197D">
            <w:pPr>
              <w:spacing w:before="120" w:after="120" w:line="320" w:lineRule="exact"/>
              <w:contextualSpacing/>
              <w:jc w:val="center"/>
              <w:textAlignment w:val="auto"/>
              <w:rPr>
                <w:rFonts w:ascii="Times New Roman" w:eastAsia="標楷體" w:hAnsi="Times New Roman"/>
                <w:szCs w:val="24"/>
              </w:rPr>
            </w:pPr>
          </w:p>
        </w:tc>
        <w:tc>
          <w:tcPr>
            <w:tcW w:w="1445" w:type="dxa"/>
            <w:vAlign w:val="center"/>
          </w:tcPr>
          <w:p w14:paraId="1641AAAE" w14:textId="77777777" w:rsidR="0040197D" w:rsidRPr="00C51EB1" w:rsidRDefault="0040197D" w:rsidP="0040197D">
            <w:pPr>
              <w:spacing w:before="120" w:after="120" w:line="320" w:lineRule="exact"/>
              <w:contextualSpacing/>
              <w:jc w:val="center"/>
              <w:textAlignment w:val="auto"/>
              <w:rPr>
                <w:rFonts w:ascii="Times New Roman" w:eastAsia="標楷體" w:hAnsi="Times New Roman"/>
                <w:szCs w:val="24"/>
              </w:rPr>
            </w:pPr>
          </w:p>
        </w:tc>
      </w:tr>
      <w:tr w:rsidR="0040197D" w:rsidRPr="00C51EB1" w14:paraId="77B909DF" w14:textId="77777777" w:rsidTr="0040197D">
        <w:trPr>
          <w:trHeight w:val="454"/>
        </w:trPr>
        <w:tc>
          <w:tcPr>
            <w:tcW w:w="1559" w:type="dxa"/>
            <w:vAlign w:val="center"/>
          </w:tcPr>
          <w:p w14:paraId="07A28C38" w14:textId="1B5D5D83" w:rsidR="0040197D" w:rsidRPr="00C51EB1" w:rsidRDefault="0040197D" w:rsidP="0040197D">
            <w:pPr>
              <w:spacing w:before="120" w:after="120" w:line="320" w:lineRule="exact"/>
              <w:contextualSpacing/>
              <w:jc w:val="both"/>
              <w:textAlignment w:val="auto"/>
              <w:rPr>
                <w:rFonts w:ascii="Times New Roman" w:eastAsia="標楷體" w:hAnsi="Times New Roman"/>
                <w:szCs w:val="24"/>
              </w:rPr>
            </w:pPr>
            <w:r w:rsidRPr="002A15CE">
              <w:rPr>
                <w:rFonts w:ascii="Times New Roman" w:eastAsia="標楷體" w:hAnsi="Times New Roman" w:hint="eastAsia"/>
                <w:szCs w:val="24"/>
              </w:rPr>
              <w:t>OO</w:t>
            </w:r>
            <w:r w:rsidRPr="002A15CE">
              <w:rPr>
                <w:rFonts w:ascii="Times New Roman" w:eastAsia="標楷體" w:hAnsi="Times New Roman" w:hint="eastAsia"/>
                <w:szCs w:val="24"/>
              </w:rPr>
              <w:t>場域</w:t>
            </w:r>
          </w:p>
        </w:tc>
        <w:tc>
          <w:tcPr>
            <w:tcW w:w="1444" w:type="dxa"/>
            <w:vAlign w:val="center"/>
          </w:tcPr>
          <w:p w14:paraId="01E9FEC3" w14:textId="77777777" w:rsidR="0040197D" w:rsidRPr="00C51EB1" w:rsidRDefault="0040197D" w:rsidP="0040197D">
            <w:pPr>
              <w:spacing w:before="120" w:after="120" w:line="320" w:lineRule="exact"/>
              <w:contextualSpacing/>
              <w:jc w:val="center"/>
              <w:textAlignment w:val="auto"/>
              <w:rPr>
                <w:rFonts w:ascii="Times New Roman" w:eastAsia="標楷體" w:hAnsi="Times New Roman"/>
                <w:szCs w:val="24"/>
              </w:rPr>
            </w:pPr>
          </w:p>
        </w:tc>
        <w:tc>
          <w:tcPr>
            <w:tcW w:w="1445" w:type="dxa"/>
            <w:vAlign w:val="center"/>
          </w:tcPr>
          <w:p w14:paraId="08DF3E15" w14:textId="77777777" w:rsidR="0040197D" w:rsidRPr="00C51EB1" w:rsidRDefault="0040197D" w:rsidP="0040197D">
            <w:pPr>
              <w:spacing w:before="120" w:after="120" w:line="320" w:lineRule="exact"/>
              <w:contextualSpacing/>
              <w:jc w:val="center"/>
              <w:textAlignment w:val="auto"/>
              <w:rPr>
                <w:rFonts w:ascii="Times New Roman" w:eastAsia="標楷體" w:hAnsi="Times New Roman"/>
                <w:szCs w:val="24"/>
              </w:rPr>
            </w:pPr>
          </w:p>
        </w:tc>
        <w:tc>
          <w:tcPr>
            <w:tcW w:w="1445" w:type="dxa"/>
            <w:vAlign w:val="center"/>
          </w:tcPr>
          <w:p w14:paraId="775D6ACB" w14:textId="77777777" w:rsidR="0040197D" w:rsidRPr="00C51EB1" w:rsidRDefault="0040197D" w:rsidP="0040197D">
            <w:pPr>
              <w:spacing w:before="120" w:after="120" w:line="320" w:lineRule="exact"/>
              <w:contextualSpacing/>
              <w:jc w:val="center"/>
              <w:textAlignment w:val="auto"/>
              <w:rPr>
                <w:rFonts w:ascii="Times New Roman" w:eastAsia="標楷體" w:hAnsi="Times New Roman"/>
                <w:szCs w:val="24"/>
              </w:rPr>
            </w:pPr>
          </w:p>
        </w:tc>
        <w:tc>
          <w:tcPr>
            <w:tcW w:w="1445" w:type="dxa"/>
            <w:vAlign w:val="center"/>
          </w:tcPr>
          <w:p w14:paraId="55D6E34C" w14:textId="77777777" w:rsidR="0040197D" w:rsidRPr="00C51EB1" w:rsidRDefault="0040197D" w:rsidP="0040197D">
            <w:pPr>
              <w:spacing w:before="120" w:after="120" w:line="320" w:lineRule="exact"/>
              <w:contextualSpacing/>
              <w:jc w:val="center"/>
              <w:textAlignment w:val="auto"/>
              <w:rPr>
                <w:rFonts w:ascii="Times New Roman" w:eastAsia="標楷體" w:hAnsi="Times New Roman"/>
                <w:szCs w:val="24"/>
              </w:rPr>
            </w:pPr>
          </w:p>
        </w:tc>
        <w:tc>
          <w:tcPr>
            <w:tcW w:w="1445" w:type="dxa"/>
            <w:vAlign w:val="center"/>
          </w:tcPr>
          <w:p w14:paraId="2FDACB61" w14:textId="77777777" w:rsidR="0040197D" w:rsidRPr="00C51EB1" w:rsidRDefault="0040197D" w:rsidP="0040197D">
            <w:pPr>
              <w:spacing w:before="120" w:after="120" w:line="320" w:lineRule="exact"/>
              <w:contextualSpacing/>
              <w:jc w:val="center"/>
              <w:textAlignment w:val="auto"/>
              <w:rPr>
                <w:rFonts w:ascii="Times New Roman" w:eastAsia="標楷體" w:hAnsi="Times New Roman"/>
                <w:szCs w:val="24"/>
              </w:rPr>
            </w:pPr>
          </w:p>
        </w:tc>
      </w:tr>
      <w:tr w:rsidR="00C1258C" w:rsidRPr="00C51EB1" w14:paraId="1F4339CB" w14:textId="77777777" w:rsidTr="009F6C2F">
        <w:trPr>
          <w:trHeight w:val="454"/>
        </w:trPr>
        <w:tc>
          <w:tcPr>
            <w:tcW w:w="1559" w:type="dxa"/>
            <w:vAlign w:val="center"/>
          </w:tcPr>
          <w:p w14:paraId="10BCB4B7" w14:textId="77777777" w:rsidR="00001F89" w:rsidRPr="00C51EB1" w:rsidRDefault="00001F89" w:rsidP="009F6C2F">
            <w:pPr>
              <w:spacing w:before="120" w:after="120" w:line="320" w:lineRule="exact"/>
              <w:contextualSpacing/>
              <w:jc w:val="center"/>
              <w:textAlignment w:val="auto"/>
              <w:rPr>
                <w:rFonts w:ascii="Times New Roman" w:eastAsia="標楷體" w:hAnsi="Times New Roman"/>
                <w:szCs w:val="24"/>
              </w:rPr>
            </w:pPr>
          </w:p>
        </w:tc>
        <w:tc>
          <w:tcPr>
            <w:tcW w:w="1444" w:type="dxa"/>
            <w:vAlign w:val="center"/>
          </w:tcPr>
          <w:p w14:paraId="326D77F8" w14:textId="77777777" w:rsidR="00001F89" w:rsidRPr="00C51EB1" w:rsidRDefault="00001F89" w:rsidP="009F6C2F">
            <w:pPr>
              <w:spacing w:before="120" w:after="120" w:line="320" w:lineRule="exact"/>
              <w:contextualSpacing/>
              <w:jc w:val="center"/>
              <w:textAlignment w:val="auto"/>
              <w:rPr>
                <w:rFonts w:ascii="Times New Roman" w:eastAsia="標楷體" w:hAnsi="Times New Roman"/>
                <w:szCs w:val="24"/>
              </w:rPr>
            </w:pPr>
          </w:p>
        </w:tc>
        <w:tc>
          <w:tcPr>
            <w:tcW w:w="1445" w:type="dxa"/>
            <w:vAlign w:val="center"/>
          </w:tcPr>
          <w:p w14:paraId="2CA0345F" w14:textId="77777777" w:rsidR="00001F89" w:rsidRPr="00C51EB1" w:rsidRDefault="00001F89" w:rsidP="009F6C2F">
            <w:pPr>
              <w:spacing w:before="120" w:after="120" w:line="320" w:lineRule="exact"/>
              <w:contextualSpacing/>
              <w:jc w:val="center"/>
              <w:textAlignment w:val="auto"/>
              <w:rPr>
                <w:rFonts w:ascii="Times New Roman" w:eastAsia="標楷體" w:hAnsi="Times New Roman"/>
                <w:szCs w:val="24"/>
              </w:rPr>
            </w:pPr>
          </w:p>
        </w:tc>
        <w:tc>
          <w:tcPr>
            <w:tcW w:w="1445" w:type="dxa"/>
            <w:vAlign w:val="center"/>
          </w:tcPr>
          <w:p w14:paraId="1905DABC" w14:textId="77777777" w:rsidR="00001F89" w:rsidRPr="00C51EB1" w:rsidRDefault="00001F89" w:rsidP="009F6C2F">
            <w:pPr>
              <w:spacing w:before="120" w:after="120" w:line="320" w:lineRule="exact"/>
              <w:contextualSpacing/>
              <w:jc w:val="center"/>
              <w:textAlignment w:val="auto"/>
              <w:rPr>
                <w:rFonts w:ascii="Times New Roman" w:eastAsia="標楷體" w:hAnsi="Times New Roman"/>
                <w:szCs w:val="24"/>
              </w:rPr>
            </w:pPr>
          </w:p>
        </w:tc>
        <w:tc>
          <w:tcPr>
            <w:tcW w:w="1445" w:type="dxa"/>
            <w:vAlign w:val="center"/>
          </w:tcPr>
          <w:p w14:paraId="10A516F2" w14:textId="77777777" w:rsidR="00001F89" w:rsidRPr="00C51EB1" w:rsidRDefault="00001F89" w:rsidP="009F6C2F">
            <w:pPr>
              <w:spacing w:before="120" w:after="120" w:line="320" w:lineRule="exact"/>
              <w:contextualSpacing/>
              <w:jc w:val="center"/>
              <w:textAlignment w:val="auto"/>
              <w:rPr>
                <w:rFonts w:ascii="Times New Roman" w:eastAsia="標楷體" w:hAnsi="Times New Roman"/>
                <w:szCs w:val="24"/>
              </w:rPr>
            </w:pPr>
          </w:p>
        </w:tc>
        <w:tc>
          <w:tcPr>
            <w:tcW w:w="1445" w:type="dxa"/>
            <w:vAlign w:val="center"/>
          </w:tcPr>
          <w:p w14:paraId="286E01AE" w14:textId="77777777" w:rsidR="00001F89" w:rsidRPr="00C51EB1" w:rsidRDefault="00001F89" w:rsidP="009F6C2F">
            <w:pPr>
              <w:spacing w:before="120" w:after="120" w:line="320" w:lineRule="exact"/>
              <w:contextualSpacing/>
              <w:jc w:val="center"/>
              <w:textAlignment w:val="auto"/>
              <w:rPr>
                <w:rFonts w:ascii="Times New Roman" w:eastAsia="標楷體" w:hAnsi="Times New Roman"/>
                <w:szCs w:val="24"/>
              </w:rPr>
            </w:pPr>
          </w:p>
        </w:tc>
      </w:tr>
    </w:tbl>
    <w:p w14:paraId="710CE275" w14:textId="77777777" w:rsidR="00001F89" w:rsidRPr="00C51EB1" w:rsidRDefault="00001F89" w:rsidP="00001F89">
      <w:pPr>
        <w:tabs>
          <w:tab w:val="left" w:pos="1134"/>
        </w:tabs>
        <w:snapToGrid w:val="0"/>
        <w:ind w:left="958"/>
        <w:jc w:val="right"/>
        <w:rPr>
          <w:rFonts w:ascii="Times New Roman" w:eastAsia="標楷體" w:hAnsi="Times New Roman"/>
          <w:sz w:val="28"/>
          <w:szCs w:val="28"/>
        </w:rPr>
      </w:pP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表格欄位與內容可視實際需求進行增減或調整</w:t>
      </w:r>
      <w:r w:rsidRPr="00C51EB1">
        <w:rPr>
          <w:rFonts w:ascii="Times New Roman" w:eastAsia="標楷體" w:hAnsi="Times New Roman" w:hint="eastAsia"/>
          <w:sz w:val="28"/>
          <w:szCs w:val="28"/>
        </w:rPr>
        <w:t>)</w:t>
      </w:r>
    </w:p>
    <w:p w14:paraId="165887CF" w14:textId="3594E84D" w:rsidR="001B3679" w:rsidRPr="00C51EB1" w:rsidRDefault="001B3679">
      <w:pPr>
        <w:widowControl/>
        <w:suppressAutoHyphens w:val="0"/>
        <w:rPr>
          <w:rFonts w:ascii="Times New Roman" w:eastAsia="標楷體" w:hAnsi="Times New Roman"/>
          <w:sz w:val="28"/>
          <w:szCs w:val="28"/>
          <w:lang w:eastAsia="zh-HK"/>
        </w:rPr>
      </w:pPr>
      <w:r w:rsidRPr="00C51EB1">
        <w:rPr>
          <w:rFonts w:ascii="Times New Roman" w:eastAsia="標楷體" w:hAnsi="Times New Roman"/>
          <w:sz w:val="28"/>
          <w:szCs w:val="28"/>
          <w:lang w:eastAsia="zh-HK"/>
        </w:rPr>
        <w:br w:type="page"/>
      </w:r>
    </w:p>
    <w:p w14:paraId="5D5ED9DA" w14:textId="2A9E7FBA" w:rsidR="00001F89" w:rsidRPr="00C51EB1" w:rsidRDefault="00001F89" w:rsidP="00080B94">
      <w:pPr>
        <w:numPr>
          <w:ilvl w:val="0"/>
          <w:numId w:val="71"/>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lastRenderedPageBreak/>
        <w:t>OO</w:t>
      </w:r>
      <w:r w:rsidRPr="00C51EB1">
        <w:rPr>
          <w:rFonts w:ascii="Times New Roman" w:eastAsia="標楷體" w:hAnsi="Times New Roman" w:hint="eastAsia"/>
          <w:b/>
          <w:bCs/>
          <w:sz w:val="28"/>
          <w:szCs w:val="28"/>
        </w:rPr>
        <w:t>場域建置規劃</w:t>
      </w:r>
    </w:p>
    <w:tbl>
      <w:tblPr>
        <w:tblStyle w:val="afff0"/>
        <w:tblW w:w="8788" w:type="dxa"/>
        <w:tblInd w:w="846" w:type="dxa"/>
        <w:tblLook w:val="04A0" w:firstRow="1" w:lastRow="0" w:firstColumn="1" w:lastColumn="0" w:noHBand="0" w:noVBand="1"/>
      </w:tblPr>
      <w:tblGrid>
        <w:gridCol w:w="1733"/>
        <w:gridCol w:w="1418"/>
        <w:gridCol w:w="5637"/>
      </w:tblGrid>
      <w:tr w:rsidR="00C1258C" w:rsidRPr="00C51EB1" w14:paraId="2985AF29" w14:textId="77777777" w:rsidTr="009F6C2F">
        <w:tc>
          <w:tcPr>
            <w:tcW w:w="1733" w:type="dxa"/>
            <w:shd w:val="clear" w:color="auto" w:fill="D9D9D9" w:themeFill="background1" w:themeFillShade="D9"/>
            <w:vAlign w:val="center"/>
          </w:tcPr>
          <w:p w14:paraId="1AD86F3E" w14:textId="77777777" w:rsidR="00001F89" w:rsidRPr="00C51EB1" w:rsidRDefault="00001F89" w:rsidP="009F6C2F">
            <w:pPr>
              <w:spacing w:line="280" w:lineRule="exact"/>
              <w:contextualSpacing/>
              <w:jc w:val="center"/>
              <w:textAlignment w:val="auto"/>
              <w:rPr>
                <w:rFonts w:ascii="Times New Roman" w:eastAsia="標楷體" w:hAnsi="Times New Roman"/>
                <w:b/>
                <w:bCs/>
                <w:szCs w:val="24"/>
              </w:rPr>
            </w:pPr>
            <w:r w:rsidRPr="00C51EB1">
              <w:rPr>
                <w:rFonts w:ascii="Times New Roman" w:eastAsia="標楷體" w:hAnsi="Times New Roman" w:hint="eastAsia"/>
                <w:b/>
                <w:bCs/>
                <w:szCs w:val="24"/>
              </w:rPr>
              <w:t>階段說明</w:t>
            </w:r>
          </w:p>
        </w:tc>
        <w:tc>
          <w:tcPr>
            <w:tcW w:w="1418" w:type="dxa"/>
            <w:shd w:val="clear" w:color="auto" w:fill="D9D9D9" w:themeFill="background1" w:themeFillShade="D9"/>
            <w:vAlign w:val="center"/>
          </w:tcPr>
          <w:p w14:paraId="7C305857" w14:textId="77777777" w:rsidR="00001F89" w:rsidRPr="00C51EB1" w:rsidRDefault="00001F89" w:rsidP="009F6C2F">
            <w:pPr>
              <w:spacing w:line="280" w:lineRule="exact"/>
              <w:contextualSpacing/>
              <w:jc w:val="center"/>
              <w:textAlignment w:val="auto"/>
              <w:rPr>
                <w:rFonts w:ascii="Times New Roman" w:eastAsia="標楷體" w:hAnsi="Times New Roman"/>
                <w:b/>
                <w:bCs/>
                <w:szCs w:val="24"/>
              </w:rPr>
            </w:pPr>
            <w:r w:rsidRPr="00C51EB1">
              <w:rPr>
                <w:rFonts w:ascii="Times New Roman" w:eastAsia="標楷體" w:hAnsi="Times New Roman" w:hint="eastAsia"/>
                <w:b/>
                <w:bCs/>
                <w:szCs w:val="24"/>
              </w:rPr>
              <w:t>預估時間</w:t>
            </w:r>
          </w:p>
        </w:tc>
        <w:tc>
          <w:tcPr>
            <w:tcW w:w="5637" w:type="dxa"/>
            <w:shd w:val="clear" w:color="auto" w:fill="D9D9D9" w:themeFill="background1" w:themeFillShade="D9"/>
            <w:vAlign w:val="center"/>
          </w:tcPr>
          <w:p w14:paraId="65B9F1FF" w14:textId="77777777" w:rsidR="00001F89" w:rsidRPr="00C51EB1" w:rsidRDefault="00001F89" w:rsidP="009F6C2F">
            <w:pPr>
              <w:spacing w:line="280" w:lineRule="exact"/>
              <w:contextualSpacing/>
              <w:jc w:val="center"/>
              <w:textAlignment w:val="auto"/>
              <w:rPr>
                <w:rFonts w:ascii="Times New Roman" w:eastAsia="標楷體" w:hAnsi="Times New Roman"/>
                <w:b/>
                <w:bCs/>
                <w:szCs w:val="24"/>
              </w:rPr>
            </w:pPr>
            <w:r w:rsidRPr="00C51EB1">
              <w:rPr>
                <w:rFonts w:ascii="Times New Roman" w:eastAsia="標楷體" w:hAnsi="Times New Roman" w:hint="eastAsia"/>
                <w:b/>
                <w:bCs/>
                <w:szCs w:val="24"/>
              </w:rPr>
              <w:t>工作內容說明</w:t>
            </w:r>
          </w:p>
        </w:tc>
      </w:tr>
      <w:tr w:rsidR="00C1258C" w:rsidRPr="00C51EB1" w14:paraId="414C8062" w14:textId="77777777" w:rsidTr="001B3679">
        <w:trPr>
          <w:trHeight w:val="567"/>
        </w:trPr>
        <w:tc>
          <w:tcPr>
            <w:tcW w:w="1733" w:type="dxa"/>
            <w:vAlign w:val="center"/>
          </w:tcPr>
          <w:p w14:paraId="089D847A" w14:textId="77777777" w:rsidR="00001F89" w:rsidRPr="00C51EB1" w:rsidRDefault="00001F89" w:rsidP="009F6C2F">
            <w:pPr>
              <w:pStyle w:val="a1"/>
              <w:tabs>
                <w:tab w:val="left" w:pos="1134"/>
              </w:tabs>
              <w:snapToGrid w:val="0"/>
              <w:spacing w:line="320" w:lineRule="exact"/>
              <w:ind w:left="0"/>
              <w:jc w:val="center"/>
              <w:rPr>
                <w:rFonts w:ascii="Times New Roman" w:eastAsia="標楷體" w:hAnsi="Times New Roman"/>
                <w:szCs w:val="24"/>
              </w:rPr>
            </w:pPr>
            <w:r w:rsidRPr="00C51EB1">
              <w:rPr>
                <w:rFonts w:ascii="Times New Roman" w:eastAsia="標楷體" w:hAnsi="Times New Roman" w:hint="eastAsia"/>
                <w:szCs w:val="24"/>
              </w:rPr>
              <w:t>前期規劃</w:t>
            </w:r>
          </w:p>
        </w:tc>
        <w:tc>
          <w:tcPr>
            <w:tcW w:w="1418" w:type="dxa"/>
            <w:vAlign w:val="center"/>
          </w:tcPr>
          <w:p w14:paraId="1DEFE1DD" w14:textId="77777777" w:rsidR="00001F89" w:rsidRPr="00C51EB1" w:rsidRDefault="00001F89" w:rsidP="009F6C2F">
            <w:pPr>
              <w:pStyle w:val="a1"/>
              <w:tabs>
                <w:tab w:val="left" w:pos="1134"/>
              </w:tabs>
              <w:snapToGrid w:val="0"/>
              <w:spacing w:line="320" w:lineRule="exact"/>
              <w:ind w:left="0"/>
              <w:jc w:val="both"/>
              <w:rPr>
                <w:rFonts w:ascii="Times New Roman" w:eastAsia="標楷體" w:hAnsi="Times New Roman"/>
                <w:szCs w:val="24"/>
              </w:rPr>
            </w:pPr>
          </w:p>
        </w:tc>
        <w:tc>
          <w:tcPr>
            <w:tcW w:w="5637" w:type="dxa"/>
            <w:vAlign w:val="center"/>
          </w:tcPr>
          <w:p w14:paraId="16B88ED7" w14:textId="77777777" w:rsidR="00001F89" w:rsidRPr="00C51EB1" w:rsidRDefault="00001F89" w:rsidP="009F6C2F">
            <w:pPr>
              <w:pStyle w:val="a1"/>
              <w:tabs>
                <w:tab w:val="left" w:pos="1134"/>
              </w:tabs>
              <w:snapToGrid w:val="0"/>
              <w:spacing w:line="320" w:lineRule="exact"/>
              <w:ind w:left="0"/>
              <w:jc w:val="both"/>
              <w:rPr>
                <w:rFonts w:ascii="Times New Roman" w:eastAsia="標楷體" w:hAnsi="Times New Roman"/>
                <w:szCs w:val="24"/>
              </w:rPr>
            </w:pPr>
            <w:r w:rsidRPr="00C51EB1">
              <w:rPr>
                <w:rFonts w:ascii="Times New Roman" w:eastAsia="標楷體" w:hAnsi="Times New Roman" w:hint="eastAsia"/>
                <w:szCs w:val="24"/>
              </w:rPr>
              <w:t>完成現地勘查、需求盤點、系統設計與圖說確認。</w:t>
            </w:r>
          </w:p>
        </w:tc>
      </w:tr>
      <w:tr w:rsidR="00C1258C" w:rsidRPr="00C51EB1" w14:paraId="42FF9670" w14:textId="77777777" w:rsidTr="001B3679">
        <w:trPr>
          <w:trHeight w:val="567"/>
        </w:trPr>
        <w:tc>
          <w:tcPr>
            <w:tcW w:w="1733" w:type="dxa"/>
            <w:vAlign w:val="center"/>
          </w:tcPr>
          <w:p w14:paraId="2EE604DF" w14:textId="77777777" w:rsidR="00001F89" w:rsidRPr="00C51EB1" w:rsidRDefault="00001F89" w:rsidP="009F6C2F">
            <w:pPr>
              <w:pStyle w:val="a1"/>
              <w:tabs>
                <w:tab w:val="left" w:pos="1134"/>
              </w:tabs>
              <w:snapToGrid w:val="0"/>
              <w:spacing w:line="320" w:lineRule="exact"/>
              <w:ind w:left="0"/>
              <w:jc w:val="center"/>
              <w:rPr>
                <w:rFonts w:ascii="Times New Roman" w:eastAsia="標楷體" w:hAnsi="Times New Roman"/>
                <w:szCs w:val="24"/>
              </w:rPr>
            </w:pPr>
            <w:r w:rsidRPr="00C51EB1">
              <w:rPr>
                <w:rFonts w:ascii="Times New Roman" w:eastAsia="標楷體" w:hAnsi="Times New Roman" w:hint="eastAsia"/>
                <w:szCs w:val="24"/>
              </w:rPr>
              <w:t>工程施工</w:t>
            </w:r>
          </w:p>
        </w:tc>
        <w:tc>
          <w:tcPr>
            <w:tcW w:w="1418" w:type="dxa"/>
            <w:vAlign w:val="center"/>
          </w:tcPr>
          <w:p w14:paraId="4955AD9C" w14:textId="77777777" w:rsidR="00001F89" w:rsidRPr="00C51EB1" w:rsidRDefault="00001F89" w:rsidP="009F6C2F">
            <w:pPr>
              <w:pStyle w:val="a1"/>
              <w:tabs>
                <w:tab w:val="left" w:pos="1134"/>
              </w:tabs>
              <w:snapToGrid w:val="0"/>
              <w:spacing w:line="320" w:lineRule="exact"/>
              <w:ind w:left="0"/>
              <w:jc w:val="both"/>
              <w:rPr>
                <w:rFonts w:ascii="Times New Roman" w:eastAsia="標楷體" w:hAnsi="Times New Roman"/>
                <w:szCs w:val="24"/>
              </w:rPr>
            </w:pPr>
          </w:p>
        </w:tc>
        <w:tc>
          <w:tcPr>
            <w:tcW w:w="5637" w:type="dxa"/>
            <w:vAlign w:val="center"/>
          </w:tcPr>
          <w:p w14:paraId="76F22843" w14:textId="77777777" w:rsidR="00001F89" w:rsidRPr="00C51EB1" w:rsidRDefault="00001F89" w:rsidP="009F6C2F">
            <w:pPr>
              <w:pStyle w:val="a1"/>
              <w:tabs>
                <w:tab w:val="left" w:pos="1134"/>
              </w:tabs>
              <w:snapToGrid w:val="0"/>
              <w:spacing w:line="320" w:lineRule="exact"/>
              <w:ind w:left="0"/>
              <w:jc w:val="both"/>
              <w:rPr>
                <w:rFonts w:ascii="Times New Roman" w:eastAsia="標楷體" w:hAnsi="Times New Roman"/>
                <w:szCs w:val="24"/>
              </w:rPr>
            </w:pPr>
            <w:r w:rsidRPr="00C51EB1">
              <w:rPr>
                <w:rFonts w:ascii="Times New Roman" w:eastAsia="標楷體" w:hAnsi="Times New Roman" w:hint="eastAsia"/>
                <w:szCs w:val="24"/>
              </w:rPr>
              <w:t>完成地基施工、電力與通訊引接、載體與附掛設備安裝。</w:t>
            </w:r>
          </w:p>
        </w:tc>
      </w:tr>
      <w:tr w:rsidR="00C1258C" w:rsidRPr="00C51EB1" w14:paraId="21C8EE92" w14:textId="77777777" w:rsidTr="001B3679">
        <w:trPr>
          <w:trHeight w:val="567"/>
        </w:trPr>
        <w:tc>
          <w:tcPr>
            <w:tcW w:w="1733" w:type="dxa"/>
            <w:vAlign w:val="center"/>
          </w:tcPr>
          <w:p w14:paraId="623B2984" w14:textId="77777777" w:rsidR="00001F89" w:rsidRPr="00C51EB1" w:rsidRDefault="00001F89" w:rsidP="009F6C2F">
            <w:pPr>
              <w:pStyle w:val="a1"/>
              <w:tabs>
                <w:tab w:val="left" w:pos="1134"/>
              </w:tabs>
              <w:snapToGrid w:val="0"/>
              <w:spacing w:line="320" w:lineRule="exact"/>
              <w:ind w:left="0"/>
              <w:jc w:val="center"/>
              <w:rPr>
                <w:rFonts w:ascii="Times New Roman" w:eastAsia="標楷體" w:hAnsi="Times New Roman"/>
                <w:szCs w:val="24"/>
              </w:rPr>
            </w:pPr>
            <w:r w:rsidRPr="00C51EB1">
              <w:rPr>
                <w:rFonts w:ascii="Times New Roman" w:eastAsia="標楷體" w:hAnsi="Times New Roman" w:hint="eastAsia"/>
                <w:szCs w:val="24"/>
              </w:rPr>
              <w:t>系統整合測試</w:t>
            </w:r>
          </w:p>
        </w:tc>
        <w:tc>
          <w:tcPr>
            <w:tcW w:w="1418" w:type="dxa"/>
            <w:vAlign w:val="center"/>
          </w:tcPr>
          <w:p w14:paraId="12B49D33" w14:textId="77777777" w:rsidR="00001F89" w:rsidRPr="00C51EB1" w:rsidRDefault="00001F89" w:rsidP="009F6C2F">
            <w:pPr>
              <w:pStyle w:val="a1"/>
              <w:tabs>
                <w:tab w:val="left" w:pos="1134"/>
              </w:tabs>
              <w:snapToGrid w:val="0"/>
              <w:spacing w:line="320" w:lineRule="exact"/>
              <w:ind w:left="0"/>
              <w:jc w:val="both"/>
              <w:rPr>
                <w:rFonts w:ascii="Times New Roman" w:eastAsia="標楷體" w:hAnsi="Times New Roman"/>
                <w:szCs w:val="24"/>
              </w:rPr>
            </w:pPr>
          </w:p>
        </w:tc>
        <w:tc>
          <w:tcPr>
            <w:tcW w:w="5637" w:type="dxa"/>
            <w:vAlign w:val="center"/>
          </w:tcPr>
          <w:p w14:paraId="35FF64C0" w14:textId="77777777" w:rsidR="00001F89" w:rsidRPr="00C51EB1" w:rsidRDefault="00001F89" w:rsidP="009F6C2F">
            <w:pPr>
              <w:pStyle w:val="a1"/>
              <w:tabs>
                <w:tab w:val="left" w:pos="1134"/>
              </w:tabs>
              <w:snapToGrid w:val="0"/>
              <w:spacing w:line="320" w:lineRule="exact"/>
              <w:ind w:left="0"/>
              <w:jc w:val="both"/>
              <w:rPr>
                <w:rFonts w:ascii="Times New Roman" w:eastAsia="標楷體" w:hAnsi="Times New Roman"/>
                <w:szCs w:val="24"/>
              </w:rPr>
            </w:pPr>
            <w:r w:rsidRPr="00C51EB1">
              <w:rPr>
                <w:rFonts w:ascii="Times New Roman" w:eastAsia="標楷體" w:hAnsi="Times New Roman" w:hint="eastAsia"/>
                <w:szCs w:val="24"/>
              </w:rPr>
              <w:t>設備啟用、系統對接測試、資料傳輸驗證。</w:t>
            </w:r>
          </w:p>
        </w:tc>
      </w:tr>
      <w:tr w:rsidR="00C1258C" w:rsidRPr="00C51EB1" w14:paraId="39AC9041" w14:textId="77777777" w:rsidTr="001B3679">
        <w:trPr>
          <w:trHeight w:val="567"/>
        </w:trPr>
        <w:tc>
          <w:tcPr>
            <w:tcW w:w="1733" w:type="dxa"/>
            <w:vAlign w:val="center"/>
          </w:tcPr>
          <w:p w14:paraId="34752231" w14:textId="77777777" w:rsidR="00001F89" w:rsidRPr="00C51EB1" w:rsidRDefault="00001F89" w:rsidP="009F6C2F">
            <w:pPr>
              <w:pStyle w:val="a1"/>
              <w:tabs>
                <w:tab w:val="left" w:pos="1134"/>
              </w:tabs>
              <w:snapToGrid w:val="0"/>
              <w:spacing w:line="320" w:lineRule="exact"/>
              <w:ind w:left="0"/>
              <w:jc w:val="center"/>
              <w:rPr>
                <w:rFonts w:ascii="Times New Roman" w:eastAsia="標楷體" w:hAnsi="Times New Roman"/>
                <w:szCs w:val="24"/>
              </w:rPr>
            </w:pPr>
            <w:r w:rsidRPr="00C51EB1">
              <w:rPr>
                <w:rFonts w:ascii="Times New Roman" w:eastAsia="標楷體" w:hAnsi="Times New Roman" w:hint="eastAsia"/>
                <w:szCs w:val="24"/>
              </w:rPr>
              <w:t>驗收與交付</w:t>
            </w:r>
          </w:p>
        </w:tc>
        <w:tc>
          <w:tcPr>
            <w:tcW w:w="1418" w:type="dxa"/>
            <w:vAlign w:val="center"/>
          </w:tcPr>
          <w:p w14:paraId="0CAD92C3" w14:textId="77777777" w:rsidR="00001F89" w:rsidRPr="00C51EB1" w:rsidRDefault="00001F89" w:rsidP="009F6C2F">
            <w:pPr>
              <w:pStyle w:val="a1"/>
              <w:tabs>
                <w:tab w:val="left" w:pos="1134"/>
              </w:tabs>
              <w:snapToGrid w:val="0"/>
              <w:spacing w:line="320" w:lineRule="exact"/>
              <w:ind w:left="0"/>
              <w:jc w:val="both"/>
              <w:rPr>
                <w:rFonts w:ascii="Times New Roman" w:eastAsia="標楷體" w:hAnsi="Times New Roman"/>
                <w:szCs w:val="24"/>
              </w:rPr>
            </w:pPr>
          </w:p>
        </w:tc>
        <w:tc>
          <w:tcPr>
            <w:tcW w:w="5637" w:type="dxa"/>
            <w:vAlign w:val="center"/>
          </w:tcPr>
          <w:p w14:paraId="79E3F7F6" w14:textId="77777777" w:rsidR="00001F89" w:rsidRPr="00C51EB1" w:rsidRDefault="00001F89" w:rsidP="009F6C2F">
            <w:pPr>
              <w:pStyle w:val="a1"/>
              <w:tabs>
                <w:tab w:val="left" w:pos="1134"/>
              </w:tabs>
              <w:snapToGrid w:val="0"/>
              <w:spacing w:line="320" w:lineRule="exact"/>
              <w:ind w:left="0"/>
              <w:jc w:val="both"/>
              <w:rPr>
                <w:rFonts w:ascii="Times New Roman" w:eastAsia="標楷體" w:hAnsi="Times New Roman"/>
                <w:szCs w:val="24"/>
              </w:rPr>
            </w:pPr>
            <w:r w:rsidRPr="00C51EB1">
              <w:rPr>
                <w:rFonts w:ascii="Times New Roman" w:eastAsia="標楷體" w:hAnsi="Times New Roman" w:hint="eastAsia"/>
                <w:szCs w:val="24"/>
              </w:rPr>
              <w:t>執行功能測試、系統整合驗收與教育訓練。</w:t>
            </w:r>
          </w:p>
        </w:tc>
      </w:tr>
    </w:tbl>
    <w:p w14:paraId="2C26D911" w14:textId="77777777" w:rsidR="00001F89" w:rsidRPr="00C51EB1" w:rsidRDefault="00001F89" w:rsidP="00001F89">
      <w:pPr>
        <w:tabs>
          <w:tab w:val="left" w:pos="1134"/>
        </w:tabs>
        <w:snapToGrid w:val="0"/>
        <w:ind w:left="958"/>
        <w:jc w:val="right"/>
        <w:rPr>
          <w:rFonts w:ascii="Times New Roman" w:eastAsia="標楷體" w:hAnsi="Times New Roman"/>
          <w:sz w:val="28"/>
          <w:szCs w:val="28"/>
        </w:rPr>
      </w:pP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表格欄位與內容可視實際需求進行增減或調整</w:t>
      </w:r>
      <w:r w:rsidRPr="00C51EB1">
        <w:rPr>
          <w:rFonts w:ascii="Times New Roman" w:eastAsia="標楷體" w:hAnsi="Times New Roman" w:hint="eastAsia"/>
          <w:sz w:val="28"/>
          <w:szCs w:val="28"/>
        </w:rPr>
        <w:t>)</w:t>
      </w:r>
    </w:p>
    <w:p w14:paraId="696237A4" w14:textId="77777777" w:rsidR="00001F89" w:rsidRPr="00C51EB1" w:rsidRDefault="00001F89" w:rsidP="00001F89">
      <w:pPr>
        <w:pStyle w:val="a1"/>
        <w:autoSpaceDE w:val="0"/>
        <w:snapToGrid w:val="0"/>
        <w:spacing w:beforeLines="25" w:before="251" w:line="400" w:lineRule="exact"/>
        <w:ind w:left="1613"/>
        <w:jc w:val="both"/>
        <w:textAlignment w:val="auto"/>
        <w:rPr>
          <w:rFonts w:ascii="Times New Roman" w:eastAsia="標楷體" w:hAnsi="Times New Roman"/>
          <w:sz w:val="28"/>
          <w:szCs w:val="28"/>
          <w:lang w:eastAsia="zh-HK"/>
        </w:rPr>
      </w:pPr>
    </w:p>
    <w:p w14:paraId="77FD7FF1" w14:textId="77777777" w:rsidR="00001F89" w:rsidRPr="00C51EB1" w:rsidRDefault="00001F89" w:rsidP="00080B94">
      <w:pPr>
        <w:numPr>
          <w:ilvl w:val="0"/>
          <w:numId w:val="71"/>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OO</w:t>
      </w:r>
      <w:r w:rsidRPr="00C51EB1">
        <w:rPr>
          <w:rFonts w:ascii="Times New Roman" w:eastAsia="標楷體" w:hAnsi="Times New Roman" w:hint="eastAsia"/>
          <w:b/>
          <w:bCs/>
          <w:sz w:val="28"/>
          <w:szCs w:val="28"/>
        </w:rPr>
        <w:t>場域建置規劃：</w:t>
      </w:r>
    </w:p>
    <w:tbl>
      <w:tblPr>
        <w:tblStyle w:val="afff0"/>
        <w:tblW w:w="8788" w:type="dxa"/>
        <w:tblInd w:w="846" w:type="dxa"/>
        <w:tblLook w:val="04A0" w:firstRow="1" w:lastRow="0" w:firstColumn="1" w:lastColumn="0" w:noHBand="0" w:noVBand="1"/>
      </w:tblPr>
      <w:tblGrid>
        <w:gridCol w:w="1733"/>
        <w:gridCol w:w="1418"/>
        <w:gridCol w:w="5637"/>
      </w:tblGrid>
      <w:tr w:rsidR="00C1258C" w:rsidRPr="00C51EB1" w14:paraId="7761C4EA" w14:textId="77777777" w:rsidTr="009F6C2F">
        <w:tc>
          <w:tcPr>
            <w:tcW w:w="1733" w:type="dxa"/>
            <w:shd w:val="clear" w:color="auto" w:fill="D9D9D9" w:themeFill="background1" w:themeFillShade="D9"/>
            <w:vAlign w:val="center"/>
          </w:tcPr>
          <w:p w14:paraId="532239EF" w14:textId="77777777" w:rsidR="00001F89" w:rsidRPr="00C51EB1" w:rsidRDefault="00001F89" w:rsidP="009F6C2F">
            <w:pPr>
              <w:spacing w:line="280" w:lineRule="exact"/>
              <w:contextualSpacing/>
              <w:jc w:val="center"/>
              <w:textAlignment w:val="auto"/>
              <w:rPr>
                <w:rFonts w:ascii="Times New Roman" w:eastAsia="標楷體" w:hAnsi="Times New Roman"/>
                <w:b/>
                <w:bCs/>
                <w:szCs w:val="24"/>
              </w:rPr>
            </w:pPr>
            <w:r w:rsidRPr="00C51EB1">
              <w:rPr>
                <w:rFonts w:ascii="Times New Roman" w:eastAsia="標楷體" w:hAnsi="Times New Roman" w:hint="eastAsia"/>
                <w:b/>
                <w:bCs/>
                <w:szCs w:val="24"/>
              </w:rPr>
              <w:t>階段說明</w:t>
            </w:r>
          </w:p>
        </w:tc>
        <w:tc>
          <w:tcPr>
            <w:tcW w:w="1418" w:type="dxa"/>
            <w:shd w:val="clear" w:color="auto" w:fill="D9D9D9" w:themeFill="background1" w:themeFillShade="D9"/>
            <w:vAlign w:val="center"/>
          </w:tcPr>
          <w:p w14:paraId="6315698D" w14:textId="77777777" w:rsidR="00001F89" w:rsidRPr="00C51EB1" w:rsidRDefault="00001F89" w:rsidP="009F6C2F">
            <w:pPr>
              <w:spacing w:line="280" w:lineRule="exact"/>
              <w:contextualSpacing/>
              <w:jc w:val="center"/>
              <w:textAlignment w:val="auto"/>
              <w:rPr>
                <w:rFonts w:ascii="Times New Roman" w:eastAsia="標楷體" w:hAnsi="Times New Roman"/>
                <w:b/>
                <w:bCs/>
                <w:szCs w:val="24"/>
              </w:rPr>
            </w:pPr>
            <w:r w:rsidRPr="00C51EB1">
              <w:rPr>
                <w:rFonts w:ascii="Times New Roman" w:eastAsia="標楷體" w:hAnsi="Times New Roman" w:hint="eastAsia"/>
                <w:b/>
                <w:bCs/>
                <w:szCs w:val="24"/>
              </w:rPr>
              <w:t>預估時間</w:t>
            </w:r>
          </w:p>
        </w:tc>
        <w:tc>
          <w:tcPr>
            <w:tcW w:w="5637" w:type="dxa"/>
            <w:shd w:val="clear" w:color="auto" w:fill="D9D9D9" w:themeFill="background1" w:themeFillShade="D9"/>
            <w:vAlign w:val="center"/>
          </w:tcPr>
          <w:p w14:paraId="477F3D5C" w14:textId="77777777" w:rsidR="00001F89" w:rsidRPr="00C51EB1" w:rsidRDefault="00001F89" w:rsidP="009F6C2F">
            <w:pPr>
              <w:spacing w:line="280" w:lineRule="exact"/>
              <w:contextualSpacing/>
              <w:jc w:val="center"/>
              <w:textAlignment w:val="auto"/>
              <w:rPr>
                <w:rFonts w:ascii="Times New Roman" w:eastAsia="標楷體" w:hAnsi="Times New Roman"/>
                <w:b/>
                <w:bCs/>
                <w:szCs w:val="24"/>
              </w:rPr>
            </w:pPr>
            <w:r w:rsidRPr="00C51EB1">
              <w:rPr>
                <w:rFonts w:ascii="Times New Roman" w:eastAsia="標楷體" w:hAnsi="Times New Roman" w:hint="eastAsia"/>
                <w:b/>
                <w:bCs/>
                <w:szCs w:val="24"/>
              </w:rPr>
              <w:t>工作內容說明</w:t>
            </w:r>
          </w:p>
        </w:tc>
      </w:tr>
      <w:tr w:rsidR="00C1258C" w:rsidRPr="00C51EB1" w14:paraId="58AB741B" w14:textId="77777777" w:rsidTr="001B3679">
        <w:trPr>
          <w:trHeight w:val="567"/>
        </w:trPr>
        <w:tc>
          <w:tcPr>
            <w:tcW w:w="1733" w:type="dxa"/>
            <w:vAlign w:val="center"/>
          </w:tcPr>
          <w:p w14:paraId="7CCC44AF" w14:textId="77777777" w:rsidR="00001F89" w:rsidRPr="00C51EB1" w:rsidRDefault="00001F89" w:rsidP="009F6C2F">
            <w:pPr>
              <w:pStyle w:val="a1"/>
              <w:tabs>
                <w:tab w:val="left" w:pos="1134"/>
              </w:tabs>
              <w:snapToGrid w:val="0"/>
              <w:spacing w:line="320" w:lineRule="exact"/>
              <w:ind w:left="0"/>
              <w:jc w:val="center"/>
              <w:rPr>
                <w:rFonts w:ascii="Times New Roman" w:eastAsia="標楷體" w:hAnsi="Times New Roman"/>
                <w:szCs w:val="24"/>
              </w:rPr>
            </w:pPr>
            <w:r w:rsidRPr="00C51EB1">
              <w:rPr>
                <w:rFonts w:ascii="Times New Roman" w:eastAsia="標楷體" w:hAnsi="Times New Roman" w:hint="eastAsia"/>
                <w:szCs w:val="24"/>
              </w:rPr>
              <w:t>前期規劃</w:t>
            </w:r>
          </w:p>
        </w:tc>
        <w:tc>
          <w:tcPr>
            <w:tcW w:w="1418" w:type="dxa"/>
            <w:vAlign w:val="center"/>
          </w:tcPr>
          <w:p w14:paraId="4373DB32" w14:textId="77777777" w:rsidR="00001F89" w:rsidRPr="00C51EB1" w:rsidRDefault="00001F89" w:rsidP="009F6C2F">
            <w:pPr>
              <w:pStyle w:val="a1"/>
              <w:tabs>
                <w:tab w:val="left" w:pos="1134"/>
              </w:tabs>
              <w:snapToGrid w:val="0"/>
              <w:spacing w:line="320" w:lineRule="exact"/>
              <w:ind w:left="0"/>
              <w:jc w:val="both"/>
              <w:rPr>
                <w:rFonts w:ascii="Times New Roman" w:eastAsia="標楷體" w:hAnsi="Times New Roman"/>
                <w:szCs w:val="24"/>
              </w:rPr>
            </w:pPr>
          </w:p>
        </w:tc>
        <w:tc>
          <w:tcPr>
            <w:tcW w:w="5637" w:type="dxa"/>
            <w:vAlign w:val="center"/>
          </w:tcPr>
          <w:p w14:paraId="4EACDD1D" w14:textId="77777777" w:rsidR="00001F89" w:rsidRPr="00C51EB1" w:rsidRDefault="00001F89" w:rsidP="009F6C2F">
            <w:pPr>
              <w:pStyle w:val="a1"/>
              <w:tabs>
                <w:tab w:val="left" w:pos="1134"/>
              </w:tabs>
              <w:snapToGrid w:val="0"/>
              <w:spacing w:line="320" w:lineRule="exact"/>
              <w:ind w:left="0"/>
              <w:jc w:val="both"/>
              <w:rPr>
                <w:rFonts w:ascii="Times New Roman" w:eastAsia="標楷體" w:hAnsi="Times New Roman"/>
                <w:szCs w:val="24"/>
              </w:rPr>
            </w:pPr>
            <w:r w:rsidRPr="00C51EB1">
              <w:rPr>
                <w:rFonts w:ascii="Times New Roman" w:eastAsia="標楷體" w:hAnsi="Times New Roman" w:hint="eastAsia"/>
                <w:szCs w:val="24"/>
              </w:rPr>
              <w:t>完成現地勘查、需求盤點、系統設計與圖說確認。</w:t>
            </w:r>
          </w:p>
        </w:tc>
      </w:tr>
      <w:tr w:rsidR="00C1258C" w:rsidRPr="00C51EB1" w14:paraId="1C060D48" w14:textId="77777777" w:rsidTr="001B3679">
        <w:trPr>
          <w:trHeight w:val="567"/>
        </w:trPr>
        <w:tc>
          <w:tcPr>
            <w:tcW w:w="1733" w:type="dxa"/>
            <w:vAlign w:val="center"/>
          </w:tcPr>
          <w:p w14:paraId="44921017" w14:textId="77777777" w:rsidR="00001F89" w:rsidRPr="00C51EB1" w:rsidRDefault="00001F89" w:rsidP="009F6C2F">
            <w:pPr>
              <w:pStyle w:val="a1"/>
              <w:tabs>
                <w:tab w:val="left" w:pos="1134"/>
              </w:tabs>
              <w:snapToGrid w:val="0"/>
              <w:spacing w:line="320" w:lineRule="exact"/>
              <w:ind w:left="0"/>
              <w:jc w:val="center"/>
              <w:rPr>
                <w:rFonts w:ascii="Times New Roman" w:eastAsia="標楷體" w:hAnsi="Times New Roman"/>
                <w:szCs w:val="24"/>
              </w:rPr>
            </w:pPr>
            <w:r w:rsidRPr="00C51EB1">
              <w:rPr>
                <w:rFonts w:ascii="Times New Roman" w:eastAsia="標楷體" w:hAnsi="Times New Roman" w:hint="eastAsia"/>
                <w:szCs w:val="24"/>
              </w:rPr>
              <w:t>工程施工</w:t>
            </w:r>
          </w:p>
        </w:tc>
        <w:tc>
          <w:tcPr>
            <w:tcW w:w="1418" w:type="dxa"/>
            <w:vAlign w:val="center"/>
          </w:tcPr>
          <w:p w14:paraId="32802BDB" w14:textId="77777777" w:rsidR="00001F89" w:rsidRPr="00C51EB1" w:rsidRDefault="00001F89" w:rsidP="009F6C2F">
            <w:pPr>
              <w:pStyle w:val="a1"/>
              <w:tabs>
                <w:tab w:val="left" w:pos="1134"/>
              </w:tabs>
              <w:snapToGrid w:val="0"/>
              <w:spacing w:line="320" w:lineRule="exact"/>
              <w:ind w:left="0"/>
              <w:jc w:val="both"/>
              <w:rPr>
                <w:rFonts w:ascii="Times New Roman" w:eastAsia="標楷體" w:hAnsi="Times New Roman"/>
                <w:szCs w:val="24"/>
              </w:rPr>
            </w:pPr>
          </w:p>
        </w:tc>
        <w:tc>
          <w:tcPr>
            <w:tcW w:w="5637" w:type="dxa"/>
            <w:vAlign w:val="center"/>
          </w:tcPr>
          <w:p w14:paraId="7A1F40CE" w14:textId="77777777" w:rsidR="00001F89" w:rsidRPr="00C51EB1" w:rsidRDefault="00001F89" w:rsidP="009F6C2F">
            <w:pPr>
              <w:pStyle w:val="a1"/>
              <w:tabs>
                <w:tab w:val="left" w:pos="1134"/>
              </w:tabs>
              <w:snapToGrid w:val="0"/>
              <w:spacing w:line="320" w:lineRule="exact"/>
              <w:ind w:left="0"/>
              <w:jc w:val="both"/>
              <w:rPr>
                <w:rFonts w:ascii="Times New Roman" w:eastAsia="標楷體" w:hAnsi="Times New Roman"/>
                <w:szCs w:val="24"/>
              </w:rPr>
            </w:pPr>
            <w:r w:rsidRPr="00C51EB1">
              <w:rPr>
                <w:rFonts w:ascii="Times New Roman" w:eastAsia="標楷體" w:hAnsi="Times New Roman" w:hint="eastAsia"/>
                <w:szCs w:val="24"/>
              </w:rPr>
              <w:t>完成地基施工、電力與通訊引接、載體與附掛設備安裝。</w:t>
            </w:r>
          </w:p>
        </w:tc>
      </w:tr>
      <w:tr w:rsidR="00C1258C" w:rsidRPr="00C51EB1" w14:paraId="31C1E9D1" w14:textId="77777777" w:rsidTr="001B3679">
        <w:trPr>
          <w:trHeight w:val="567"/>
        </w:trPr>
        <w:tc>
          <w:tcPr>
            <w:tcW w:w="1733" w:type="dxa"/>
            <w:vAlign w:val="center"/>
          </w:tcPr>
          <w:p w14:paraId="2F38531B" w14:textId="77777777" w:rsidR="00001F89" w:rsidRPr="00C51EB1" w:rsidRDefault="00001F89" w:rsidP="009F6C2F">
            <w:pPr>
              <w:pStyle w:val="a1"/>
              <w:tabs>
                <w:tab w:val="left" w:pos="1134"/>
              </w:tabs>
              <w:snapToGrid w:val="0"/>
              <w:spacing w:line="320" w:lineRule="exact"/>
              <w:ind w:left="0"/>
              <w:jc w:val="center"/>
              <w:rPr>
                <w:rFonts w:ascii="Times New Roman" w:eastAsia="標楷體" w:hAnsi="Times New Roman"/>
                <w:szCs w:val="24"/>
              </w:rPr>
            </w:pPr>
            <w:r w:rsidRPr="00C51EB1">
              <w:rPr>
                <w:rFonts w:ascii="Times New Roman" w:eastAsia="標楷體" w:hAnsi="Times New Roman" w:hint="eastAsia"/>
                <w:szCs w:val="24"/>
              </w:rPr>
              <w:t>系統整合測試</w:t>
            </w:r>
          </w:p>
        </w:tc>
        <w:tc>
          <w:tcPr>
            <w:tcW w:w="1418" w:type="dxa"/>
            <w:vAlign w:val="center"/>
          </w:tcPr>
          <w:p w14:paraId="1ED90562" w14:textId="77777777" w:rsidR="00001F89" w:rsidRPr="00C51EB1" w:rsidRDefault="00001F89" w:rsidP="009F6C2F">
            <w:pPr>
              <w:pStyle w:val="a1"/>
              <w:tabs>
                <w:tab w:val="left" w:pos="1134"/>
              </w:tabs>
              <w:snapToGrid w:val="0"/>
              <w:spacing w:line="320" w:lineRule="exact"/>
              <w:ind w:left="0"/>
              <w:jc w:val="both"/>
              <w:rPr>
                <w:rFonts w:ascii="Times New Roman" w:eastAsia="標楷體" w:hAnsi="Times New Roman"/>
                <w:szCs w:val="24"/>
              </w:rPr>
            </w:pPr>
          </w:p>
        </w:tc>
        <w:tc>
          <w:tcPr>
            <w:tcW w:w="5637" w:type="dxa"/>
            <w:vAlign w:val="center"/>
          </w:tcPr>
          <w:p w14:paraId="06B03A86" w14:textId="77777777" w:rsidR="00001F89" w:rsidRPr="00C51EB1" w:rsidRDefault="00001F89" w:rsidP="009F6C2F">
            <w:pPr>
              <w:pStyle w:val="a1"/>
              <w:tabs>
                <w:tab w:val="left" w:pos="1134"/>
              </w:tabs>
              <w:snapToGrid w:val="0"/>
              <w:spacing w:line="320" w:lineRule="exact"/>
              <w:ind w:left="0"/>
              <w:jc w:val="both"/>
              <w:rPr>
                <w:rFonts w:ascii="Times New Roman" w:eastAsia="標楷體" w:hAnsi="Times New Roman"/>
                <w:szCs w:val="24"/>
              </w:rPr>
            </w:pPr>
            <w:r w:rsidRPr="00C51EB1">
              <w:rPr>
                <w:rFonts w:ascii="Times New Roman" w:eastAsia="標楷體" w:hAnsi="Times New Roman" w:hint="eastAsia"/>
                <w:szCs w:val="24"/>
              </w:rPr>
              <w:t>設備啟用、系統對接測試、資料傳輸驗證。</w:t>
            </w:r>
          </w:p>
        </w:tc>
      </w:tr>
      <w:tr w:rsidR="00C1258C" w:rsidRPr="00C51EB1" w14:paraId="40B31537" w14:textId="77777777" w:rsidTr="001B3679">
        <w:trPr>
          <w:trHeight w:val="567"/>
        </w:trPr>
        <w:tc>
          <w:tcPr>
            <w:tcW w:w="1733" w:type="dxa"/>
            <w:vAlign w:val="center"/>
          </w:tcPr>
          <w:p w14:paraId="7733C72C" w14:textId="77777777" w:rsidR="00001F89" w:rsidRPr="00C51EB1" w:rsidRDefault="00001F89" w:rsidP="009F6C2F">
            <w:pPr>
              <w:pStyle w:val="a1"/>
              <w:tabs>
                <w:tab w:val="left" w:pos="1134"/>
              </w:tabs>
              <w:snapToGrid w:val="0"/>
              <w:spacing w:line="320" w:lineRule="exact"/>
              <w:ind w:left="0"/>
              <w:jc w:val="center"/>
              <w:rPr>
                <w:rFonts w:ascii="Times New Roman" w:eastAsia="標楷體" w:hAnsi="Times New Roman"/>
                <w:szCs w:val="24"/>
              </w:rPr>
            </w:pPr>
            <w:r w:rsidRPr="00C51EB1">
              <w:rPr>
                <w:rFonts w:ascii="Times New Roman" w:eastAsia="標楷體" w:hAnsi="Times New Roman" w:hint="eastAsia"/>
                <w:szCs w:val="24"/>
              </w:rPr>
              <w:t>驗收與交付</w:t>
            </w:r>
          </w:p>
        </w:tc>
        <w:tc>
          <w:tcPr>
            <w:tcW w:w="1418" w:type="dxa"/>
            <w:vAlign w:val="center"/>
          </w:tcPr>
          <w:p w14:paraId="186CD16E" w14:textId="77777777" w:rsidR="00001F89" w:rsidRPr="00C51EB1" w:rsidRDefault="00001F89" w:rsidP="009F6C2F">
            <w:pPr>
              <w:pStyle w:val="a1"/>
              <w:tabs>
                <w:tab w:val="left" w:pos="1134"/>
              </w:tabs>
              <w:snapToGrid w:val="0"/>
              <w:spacing w:line="320" w:lineRule="exact"/>
              <w:ind w:left="0"/>
              <w:jc w:val="both"/>
              <w:rPr>
                <w:rFonts w:ascii="Times New Roman" w:eastAsia="標楷體" w:hAnsi="Times New Roman"/>
                <w:szCs w:val="24"/>
              </w:rPr>
            </w:pPr>
          </w:p>
        </w:tc>
        <w:tc>
          <w:tcPr>
            <w:tcW w:w="5637" w:type="dxa"/>
            <w:vAlign w:val="center"/>
          </w:tcPr>
          <w:p w14:paraId="21AB38E9" w14:textId="77777777" w:rsidR="00001F89" w:rsidRPr="00C51EB1" w:rsidRDefault="00001F89" w:rsidP="009F6C2F">
            <w:pPr>
              <w:pStyle w:val="a1"/>
              <w:tabs>
                <w:tab w:val="left" w:pos="1134"/>
              </w:tabs>
              <w:snapToGrid w:val="0"/>
              <w:spacing w:line="320" w:lineRule="exact"/>
              <w:ind w:left="0"/>
              <w:jc w:val="both"/>
              <w:rPr>
                <w:rFonts w:ascii="Times New Roman" w:eastAsia="標楷體" w:hAnsi="Times New Roman"/>
                <w:szCs w:val="24"/>
              </w:rPr>
            </w:pPr>
            <w:r w:rsidRPr="00C51EB1">
              <w:rPr>
                <w:rFonts w:ascii="Times New Roman" w:eastAsia="標楷體" w:hAnsi="Times New Roman" w:hint="eastAsia"/>
                <w:szCs w:val="24"/>
              </w:rPr>
              <w:t>執行功能測試、系統整合驗收與教育訓練。</w:t>
            </w:r>
          </w:p>
        </w:tc>
      </w:tr>
    </w:tbl>
    <w:p w14:paraId="3141BF44" w14:textId="77777777" w:rsidR="00001F89" w:rsidRPr="00C51EB1" w:rsidRDefault="00001F89" w:rsidP="00001F89">
      <w:pPr>
        <w:tabs>
          <w:tab w:val="left" w:pos="1134"/>
        </w:tabs>
        <w:snapToGrid w:val="0"/>
        <w:ind w:left="958"/>
        <w:jc w:val="right"/>
        <w:rPr>
          <w:rFonts w:ascii="Times New Roman" w:eastAsia="標楷體" w:hAnsi="Times New Roman"/>
          <w:sz w:val="28"/>
          <w:szCs w:val="28"/>
        </w:rPr>
      </w:pP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表格欄位與內容可視實際需求進行增減或調整</w:t>
      </w:r>
      <w:r w:rsidRPr="00C51EB1">
        <w:rPr>
          <w:rFonts w:ascii="Times New Roman" w:eastAsia="標楷體" w:hAnsi="Times New Roman" w:hint="eastAsia"/>
          <w:sz w:val="28"/>
          <w:szCs w:val="28"/>
        </w:rPr>
        <w:t>)</w:t>
      </w:r>
    </w:p>
    <w:p w14:paraId="425356D7" w14:textId="77777777" w:rsidR="00001F89" w:rsidRPr="00C51EB1" w:rsidRDefault="00001F89" w:rsidP="00001F89">
      <w:pPr>
        <w:autoSpaceDE w:val="0"/>
        <w:snapToGrid w:val="0"/>
        <w:spacing w:beforeLines="25" w:before="251" w:line="400" w:lineRule="exact"/>
        <w:ind w:left="1133"/>
        <w:jc w:val="both"/>
        <w:textAlignment w:val="auto"/>
        <w:rPr>
          <w:rFonts w:ascii="Times New Roman" w:eastAsia="標楷體" w:hAnsi="Times New Roman"/>
          <w:sz w:val="28"/>
          <w:szCs w:val="28"/>
          <w:lang w:eastAsia="zh-HK"/>
        </w:rPr>
      </w:pPr>
    </w:p>
    <w:p w14:paraId="1237465B" w14:textId="77777777" w:rsidR="00001F89" w:rsidRPr="00C51EB1" w:rsidRDefault="00001F89" w:rsidP="00080B94">
      <w:pPr>
        <w:pStyle w:val="a1"/>
        <w:numPr>
          <w:ilvl w:val="0"/>
          <w:numId w:val="52"/>
        </w:numPr>
        <w:tabs>
          <w:tab w:val="left" w:pos="1134"/>
        </w:tabs>
        <w:snapToGrid w:val="0"/>
        <w:spacing w:beforeLines="25" w:before="251"/>
        <w:ind w:left="964" w:hanging="482"/>
        <w:rPr>
          <w:rFonts w:ascii="Times New Roman" w:eastAsia="標楷體" w:hAnsi="Times New Roman"/>
          <w:b/>
          <w:bCs/>
          <w:sz w:val="28"/>
          <w:szCs w:val="28"/>
        </w:rPr>
      </w:pPr>
      <w:r w:rsidRPr="00C51EB1">
        <w:rPr>
          <w:rFonts w:ascii="Times New Roman" w:eastAsia="標楷體" w:hAnsi="Times New Roman" w:hint="eastAsia"/>
          <w:b/>
          <w:bCs/>
          <w:sz w:val="28"/>
          <w:szCs w:val="28"/>
        </w:rPr>
        <w:t>系統整合規劃</w:t>
      </w:r>
    </w:p>
    <w:p w14:paraId="6D92D923" w14:textId="77777777" w:rsidR="00001F89" w:rsidRPr="00C51EB1" w:rsidRDefault="00001F89" w:rsidP="00001F89">
      <w:pPr>
        <w:autoSpaceDE w:val="0"/>
        <w:snapToGrid w:val="0"/>
        <w:spacing w:line="400" w:lineRule="exact"/>
        <w:ind w:leftChars="472" w:left="1133"/>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應說明本案整體設備與地方政府既有或指定之後端平台的串接方式，並確保系統具備即時資料回傳、遠端監控及異常事件告警等核心功能。</w:t>
      </w:r>
    </w:p>
    <w:p w14:paraId="35A109E1" w14:textId="77777777" w:rsidR="00001F89" w:rsidRPr="00C51EB1" w:rsidRDefault="00001F89" w:rsidP="00001F89">
      <w:pPr>
        <w:autoSpaceDE w:val="0"/>
        <w:snapToGrid w:val="0"/>
        <w:spacing w:line="400" w:lineRule="exact"/>
        <w:ind w:leftChars="472" w:left="1133"/>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同時，請說明本案規劃建置之智慧樞紐基礎設施的數據管理機制，例如是否採用統一的數據管理平台，並依據地方政府實際需求進行配置與調整。</w:t>
      </w:r>
      <w:proofErr w:type="gramStart"/>
      <w:r w:rsidRPr="00C51EB1">
        <w:rPr>
          <w:rFonts w:ascii="Times New Roman" w:eastAsia="標楷體" w:hAnsi="Times New Roman" w:hint="eastAsia"/>
          <w:sz w:val="28"/>
          <w:szCs w:val="28"/>
          <w:lang w:eastAsia="zh-HK"/>
        </w:rPr>
        <w:t>此外，</w:t>
      </w:r>
      <w:proofErr w:type="gramEnd"/>
      <w:r w:rsidRPr="00C51EB1">
        <w:rPr>
          <w:rFonts w:ascii="Times New Roman" w:eastAsia="標楷體" w:hAnsi="Times New Roman" w:hint="eastAsia"/>
          <w:sz w:val="28"/>
          <w:szCs w:val="28"/>
          <w:lang w:eastAsia="zh-HK"/>
        </w:rPr>
        <w:t>應明確規範資料傳輸流程及資訊安全防護措施，以確保系統穩定性與資料完整性。舉例</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不限於</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如下：</w:t>
      </w:r>
    </w:p>
    <w:p w14:paraId="7E04C172" w14:textId="77777777" w:rsidR="00001F89" w:rsidRPr="00C51EB1" w:rsidRDefault="00001F89" w:rsidP="00080B94">
      <w:pPr>
        <w:numPr>
          <w:ilvl w:val="0"/>
          <w:numId w:val="70"/>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b/>
          <w:bCs/>
          <w:sz w:val="28"/>
          <w:szCs w:val="28"/>
        </w:rPr>
        <w:t>統一數據管理與串接介面</w:t>
      </w:r>
    </w:p>
    <w:p w14:paraId="177E21E9" w14:textId="77777777" w:rsidR="00001F89" w:rsidRPr="00C51EB1" w:rsidRDefault="00001F89" w:rsidP="00001F89">
      <w:pPr>
        <w:autoSpaceDE w:val="0"/>
        <w:snapToGrid w:val="0"/>
        <w:spacing w:line="400" w:lineRule="exact"/>
        <w:ind w:leftChars="672" w:left="1613"/>
        <w:contextualSpacing/>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統一介面</w:t>
      </w:r>
      <w:r w:rsidRPr="00C51EB1">
        <w:rPr>
          <w:rFonts w:ascii="Times New Roman" w:eastAsia="標楷體" w:hAnsi="Times New Roman"/>
          <w:sz w:val="28"/>
          <w:szCs w:val="28"/>
          <w:lang w:eastAsia="zh-HK"/>
        </w:rPr>
        <w:t>整合不同設備</w:t>
      </w:r>
      <w:r w:rsidRPr="00C51EB1">
        <w:rPr>
          <w:rFonts w:ascii="Times New Roman" w:eastAsia="標楷體" w:hAnsi="Times New Roman" w:hint="eastAsia"/>
          <w:sz w:val="28"/>
          <w:szCs w:val="28"/>
          <w:lang w:eastAsia="zh-HK"/>
        </w:rPr>
        <w:t>之</w:t>
      </w:r>
      <w:r w:rsidRPr="00C51EB1">
        <w:rPr>
          <w:rFonts w:ascii="Times New Roman" w:eastAsia="標楷體" w:hAnsi="Times New Roman"/>
          <w:sz w:val="28"/>
          <w:szCs w:val="28"/>
          <w:lang w:eastAsia="zh-HK"/>
        </w:rPr>
        <w:t>資訊，確保數據流通順暢，避免各</w:t>
      </w:r>
      <w:proofErr w:type="gramStart"/>
      <w:r w:rsidRPr="00C51EB1">
        <w:rPr>
          <w:rFonts w:ascii="Times New Roman" w:eastAsia="標楷體" w:hAnsi="Times New Roman"/>
          <w:sz w:val="28"/>
          <w:szCs w:val="28"/>
          <w:lang w:eastAsia="zh-HK"/>
        </w:rPr>
        <w:t>系統間的資訊</w:t>
      </w:r>
      <w:proofErr w:type="gramEnd"/>
      <w:r w:rsidRPr="00C51EB1">
        <w:rPr>
          <w:rFonts w:ascii="Times New Roman" w:eastAsia="標楷體" w:hAnsi="Times New Roman"/>
          <w:sz w:val="28"/>
          <w:szCs w:val="28"/>
          <w:lang w:eastAsia="zh-HK"/>
        </w:rPr>
        <w:t>孤島。</w:t>
      </w:r>
    </w:p>
    <w:p w14:paraId="5CE7A5E9" w14:textId="77777777" w:rsidR="00001F89" w:rsidRPr="00C51EB1" w:rsidRDefault="00001F89" w:rsidP="00080B94">
      <w:pPr>
        <w:pStyle w:val="a1"/>
        <w:numPr>
          <w:ilvl w:val="0"/>
          <w:numId w:val="84"/>
        </w:numPr>
        <w:autoSpaceDE w:val="0"/>
        <w:snapToGrid w:val="0"/>
        <w:spacing w:afterLines="25" w:after="251" w:line="400" w:lineRule="exact"/>
        <w:ind w:left="1843" w:hanging="283"/>
        <w:jc w:val="both"/>
        <w:textAlignment w:val="auto"/>
        <w:rPr>
          <w:rFonts w:ascii="Times New Roman" w:eastAsia="標楷體" w:hAnsi="Times New Roman"/>
          <w:sz w:val="28"/>
          <w:szCs w:val="28"/>
        </w:rPr>
      </w:pPr>
      <w:r w:rsidRPr="00C51EB1">
        <w:rPr>
          <w:rFonts w:ascii="Times New Roman" w:eastAsia="標楷體" w:hAnsi="Times New Roman"/>
          <w:b/>
          <w:bCs/>
          <w:sz w:val="28"/>
          <w:szCs w:val="28"/>
        </w:rPr>
        <w:t xml:space="preserve"> API</w:t>
      </w:r>
      <w:r w:rsidRPr="00C51EB1">
        <w:rPr>
          <w:rFonts w:ascii="Times New Roman" w:eastAsia="標楷體" w:hAnsi="Times New Roman"/>
          <w:b/>
          <w:bCs/>
          <w:sz w:val="28"/>
          <w:szCs w:val="28"/>
        </w:rPr>
        <w:t>介面標準化：</w:t>
      </w:r>
      <w:r w:rsidRPr="00C51EB1">
        <w:rPr>
          <w:rFonts w:ascii="Times New Roman" w:eastAsia="標楷體" w:hAnsi="Times New Roman"/>
          <w:sz w:val="28"/>
          <w:szCs w:val="28"/>
        </w:rPr>
        <w:t>所有</w:t>
      </w:r>
      <w:r w:rsidRPr="00C51EB1">
        <w:rPr>
          <w:rFonts w:ascii="Times New Roman" w:eastAsia="標楷體" w:hAnsi="Times New Roman" w:hint="eastAsia"/>
          <w:sz w:val="28"/>
          <w:szCs w:val="28"/>
        </w:rPr>
        <w:t>智慧樞紐基礎設施之搭載</w:t>
      </w:r>
      <w:r w:rsidRPr="00C51EB1">
        <w:rPr>
          <w:rFonts w:ascii="Times New Roman" w:eastAsia="標楷體" w:hAnsi="Times New Roman"/>
          <w:sz w:val="28"/>
          <w:szCs w:val="28"/>
        </w:rPr>
        <w:t>設備將透過統一的</w:t>
      </w:r>
      <w:r w:rsidRPr="00C51EB1">
        <w:rPr>
          <w:rFonts w:ascii="Times New Roman" w:eastAsia="標楷體" w:hAnsi="Times New Roman"/>
          <w:sz w:val="28"/>
          <w:szCs w:val="28"/>
        </w:rPr>
        <w:t>API</w:t>
      </w:r>
      <w:r w:rsidRPr="00C51EB1">
        <w:rPr>
          <w:rFonts w:ascii="Times New Roman" w:eastAsia="標楷體" w:hAnsi="Times New Roman"/>
          <w:sz w:val="28"/>
          <w:szCs w:val="28"/>
        </w:rPr>
        <w:t>格式與管理平台串接，以確保不同設備、不同廠商的數據能無縫整合，提高系統相容性與擴充性。</w:t>
      </w:r>
    </w:p>
    <w:p w14:paraId="3DD4B350" w14:textId="77777777" w:rsidR="00001F89" w:rsidRPr="00C51EB1" w:rsidRDefault="00001F89" w:rsidP="00080B94">
      <w:pPr>
        <w:pStyle w:val="a1"/>
        <w:numPr>
          <w:ilvl w:val="0"/>
          <w:numId w:val="84"/>
        </w:numPr>
        <w:autoSpaceDE w:val="0"/>
        <w:snapToGrid w:val="0"/>
        <w:spacing w:afterLines="25" w:after="251" w:line="400" w:lineRule="exact"/>
        <w:ind w:left="1843" w:hanging="283"/>
        <w:jc w:val="both"/>
        <w:textAlignment w:val="auto"/>
        <w:rPr>
          <w:rFonts w:ascii="Times New Roman" w:eastAsia="標楷體" w:hAnsi="Times New Roman"/>
          <w:sz w:val="28"/>
          <w:szCs w:val="28"/>
        </w:rPr>
      </w:pPr>
      <w:r w:rsidRPr="00C51EB1">
        <w:rPr>
          <w:rFonts w:ascii="Times New Roman" w:eastAsia="標楷體" w:hAnsi="Times New Roman"/>
          <w:b/>
          <w:bCs/>
          <w:sz w:val="28"/>
          <w:szCs w:val="28"/>
        </w:rPr>
        <w:lastRenderedPageBreak/>
        <w:t>數據視覺化與決策支援：</w:t>
      </w:r>
      <w:r w:rsidRPr="00C51EB1">
        <w:rPr>
          <w:rFonts w:ascii="Times New Roman" w:eastAsia="標楷體" w:hAnsi="Times New Roman"/>
          <w:sz w:val="28"/>
          <w:szCs w:val="28"/>
        </w:rPr>
        <w:t>平台將提供即時數據儀表板，讓管理單位能即時監測各設備狀態，並透過</w:t>
      </w:r>
      <w:r w:rsidRPr="00C51EB1">
        <w:rPr>
          <w:rFonts w:ascii="Times New Roman" w:eastAsia="標楷體" w:hAnsi="Times New Roman"/>
          <w:sz w:val="28"/>
          <w:szCs w:val="28"/>
        </w:rPr>
        <w:t>AI</w:t>
      </w:r>
      <w:r w:rsidRPr="00C51EB1">
        <w:rPr>
          <w:rFonts w:ascii="Times New Roman" w:eastAsia="標楷體" w:hAnsi="Times New Roman"/>
          <w:sz w:val="28"/>
          <w:szCs w:val="28"/>
        </w:rPr>
        <w:t>分析提供決策建議。</w:t>
      </w:r>
    </w:p>
    <w:p w14:paraId="23EFCB79" w14:textId="77777777" w:rsidR="00001F89" w:rsidRPr="00C51EB1" w:rsidRDefault="00001F89" w:rsidP="00080B94">
      <w:pPr>
        <w:numPr>
          <w:ilvl w:val="0"/>
          <w:numId w:val="70"/>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b/>
          <w:bCs/>
          <w:sz w:val="28"/>
          <w:szCs w:val="28"/>
        </w:rPr>
        <w:t>設備統一監控與遠端管理</w:t>
      </w:r>
    </w:p>
    <w:p w14:paraId="415D9867" w14:textId="77777777" w:rsidR="00001F89" w:rsidRPr="00C51EB1" w:rsidRDefault="00001F89" w:rsidP="00001F89">
      <w:pPr>
        <w:autoSpaceDE w:val="0"/>
        <w:snapToGrid w:val="0"/>
        <w:spacing w:line="400" w:lineRule="exact"/>
        <w:ind w:leftChars="672" w:left="1613"/>
        <w:contextualSpacing/>
        <w:jc w:val="both"/>
        <w:textAlignment w:val="auto"/>
        <w:rPr>
          <w:rFonts w:ascii="Times New Roman" w:eastAsia="標楷體" w:hAnsi="Times New Roman"/>
          <w:sz w:val="28"/>
          <w:szCs w:val="28"/>
          <w:lang w:eastAsia="zh-HK"/>
        </w:rPr>
      </w:pPr>
      <w:r w:rsidRPr="00C51EB1">
        <w:rPr>
          <w:rFonts w:ascii="Times New Roman" w:eastAsia="標楷體" w:hAnsi="Times New Roman"/>
          <w:sz w:val="28"/>
          <w:szCs w:val="28"/>
          <w:lang w:eastAsia="zh-HK"/>
        </w:rPr>
        <w:t>平台可即時監控</w:t>
      </w:r>
      <w:r w:rsidRPr="00C51EB1">
        <w:rPr>
          <w:rFonts w:ascii="Times New Roman" w:eastAsia="標楷體" w:hAnsi="Times New Roman" w:hint="eastAsia"/>
          <w:sz w:val="28"/>
          <w:szCs w:val="28"/>
          <w:lang w:eastAsia="zh-HK"/>
        </w:rPr>
        <w:t>智慧樞紐基礎設施之</w:t>
      </w:r>
      <w:r w:rsidRPr="00C51EB1">
        <w:rPr>
          <w:rFonts w:ascii="Times New Roman" w:eastAsia="標楷體" w:hAnsi="Times New Roman"/>
          <w:sz w:val="28"/>
          <w:szCs w:val="28"/>
          <w:lang w:eastAsia="zh-HK"/>
        </w:rPr>
        <w:t>設備狀態，包括照明系統、監視系統、通訊設備、環境感測器等，確保設備運作正常。</w:t>
      </w:r>
    </w:p>
    <w:p w14:paraId="66CDBEFA" w14:textId="6C831592" w:rsidR="00C26DE8" w:rsidRPr="00C51EB1" w:rsidRDefault="00001F89" w:rsidP="00080B94">
      <w:pPr>
        <w:pStyle w:val="a1"/>
        <w:numPr>
          <w:ilvl w:val="0"/>
          <w:numId w:val="86"/>
        </w:numPr>
        <w:autoSpaceDE w:val="0"/>
        <w:snapToGrid w:val="0"/>
        <w:spacing w:afterLines="25" w:after="251" w:line="400" w:lineRule="exact"/>
        <w:ind w:left="1843" w:hanging="283"/>
        <w:jc w:val="both"/>
        <w:textAlignment w:val="auto"/>
        <w:rPr>
          <w:rFonts w:ascii="Times New Roman" w:eastAsia="標楷體" w:hAnsi="Times New Roman"/>
          <w:sz w:val="28"/>
          <w:szCs w:val="28"/>
        </w:rPr>
      </w:pPr>
      <w:r w:rsidRPr="00C51EB1">
        <w:rPr>
          <w:rFonts w:ascii="Times New Roman" w:eastAsia="標楷體" w:hAnsi="Times New Roman"/>
          <w:b/>
          <w:bCs/>
          <w:sz w:val="28"/>
          <w:szCs w:val="28"/>
        </w:rPr>
        <w:t>遠端維運與自動化管理：</w:t>
      </w:r>
      <w:r w:rsidRPr="00C51EB1">
        <w:rPr>
          <w:rFonts w:ascii="Times New Roman" w:eastAsia="標楷體" w:hAnsi="Times New Roman"/>
          <w:sz w:val="28"/>
          <w:szCs w:val="28"/>
        </w:rPr>
        <w:t>透過</w:t>
      </w:r>
      <w:r w:rsidRPr="00C51EB1">
        <w:rPr>
          <w:rFonts w:ascii="Times New Roman" w:eastAsia="標楷體" w:hAnsi="Times New Roman"/>
          <w:sz w:val="28"/>
          <w:szCs w:val="28"/>
        </w:rPr>
        <w:t>AI</w:t>
      </w:r>
      <w:r w:rsidRPr="00C51EB1">
        <w:rPr>
          <w:rFonts w:ascii="Times New Roman" w:eastAsia="標楷體" w:hAnsi="Times New Roman"/>
          <w:sz w:val="28"/>
          <w:szCs w:val="28"/>
        </w:rPr>
        <w:t>與自動化技術，當設備異常時，系統可即時通報維護單位，減少人工巡檢成本，提高維護效率。</w:t>
      </w:r>
    </w:p>
    <w:p w14:paraId="7D48F73A" w14:textId="77777777" w:rsidR="00001F89" w:rsidRPr="00C51EB1" w:rsidRDefault="00001F89" w:rsidP="00080B94">
      <w:pPr>
        <w:numPr>
          <w:ilvl w:val="0"/>
          <w:numId w:val="70"/>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b/>
          <w:bCs/>
          <w:sz w:val="28"/>
          <w:szCs w:val="28"/>
        </w:rPr>
        <w:t>個資保護與資訊安全管理</w:t>
      </w:r>
    </w:p>
    <w:p w14:paraId="73417483" w14:textId="77777777" w:rsidR="00001F89" w:rsidRPr="00C51EB1" w:rsidRDefault="00001F89" w:rsidP="00080B94">
      <w:pPr>
        <w:pStyle w:val="a1"/>
        <w:numPr>
          <w:ilvl w:val="0"/>
          <w:numId w:val="87"/>
        </w:numPr>
        <w:autoSpaceDE w:val="0"/>
        <w:snapToGrid w:val="0"/>
        <w:spacing w:afterLines="25" w:after="251" w:line="400" w:lineRule="exact"/>
        <w:ind w:left="1843" w:hanging="283"/>
        <w:jc w:val="both"/>
        <w:textAlignment w:val="auto"/>
        <w:rPr>
          <w:rFonts w:ascii="Times New Roman" w:eastAsia="標楷體" w:hAnsi="Times New Roman"/>
          <w:sz w:val="28"/>
          <w:szCs w:val="28"/>
        </w:rPr>
      </w:pPr>
      <w:r w:rsidRPr="00C51EB1">
        <w:rPr>
          <w:rFonts w:ascii="Times New Roman" w:eastAsia="標楷體" w:hAnsi="Times New Roman"/>
          <w:b/>
          <w:bCs/>
          <w:sz w:val="28"/>
          <w:szCs w:val="28"/>
        </w:rPr>
        <w:t>數據加密與存取權限控管：</w:t>
      </w:r>
      <w:r w:rsidRPr="00C51EB1">
        <w:rPr>
          <w:rFonts w:ascii="Times New Roman" w:eastAsia="標楷體" w:hAnsi="Times New Roman"/>
          <w:sz w:val="28"/>
          <w:szCs w:val="28"/>
        </w:rPr>
        <w:t>所有蒐集的數據（如影像監控、人流監測等）均採用加密技術，並依據不同單位的權限進行數據存取控管，以確保資訊安全。</w:t>
      </w:r>
    </w:p>
    <w:p w14:paraId="311FBCF4" w14:textId="77777777" w:rsidR="00001F89" w:rsidRPr="00C51EB1" w:rsidRDefault="00001F89" w:rsidP="00080B94">
      <w:pPr>
        <w:pStyle w:val="a1"/>
        <w:numPr>
          <w:ilvl w:val="0"/>
          <w:numId w:val="87"/>
        </w:numPr>
        <w:autoSpaceDE w:val="0"/>
        <w:snapToGrid w:val="0"/>
        <w:spacing w:afterLines="25" w:after="251" w:line="400" w:lineRule="exact"/>
        <w:ind w:left="1843" w:hanging="283"/>
        <w:jc w:val="both"/>
        <w:textAlignment w:val="auto"/>
        <w:rPr>
          <w:rFonts w:ascii="Times New Roman" w:eastAsia="標楷體" w:hAnsi="Times New Roman"/>
          <w:sz w:val="28"/>
          <w:szCs w:val="28"/>
        </w:rPr>
      </w:pPr>
      <w:r w:rsidRPr="00C51EB1">
        <w:rPr>
          <w:rFonts w:ascii="Times New Roman" w:eastAsia="標楷體" w:hAnsi="Times New Roman"/>
          <w:b/>
          <w:bCs/>
          <w:sz w:val="28"/>
          <w:szCs w:val="28"/>
        </w:rPr>
        <w:t>符合個資法與隱私權規範：</w:t>
      </w:r>
      <w:r w:rsidRPr="00C51EB1">
        <w:rPr>
          <w:rFonts w:ascii="Times New Roman" w:eastAsia="標楷體" w:hAnsi="Times New Roman"/>
          <w:sz w:val="28"/>
          <w:szCs w:val="28"/>
        </w:rPr>
        <w:t>管理平台將遵循《個人資料保護法》，確保影像監控與人流數據的合法使用，避免侵犯市民隱私權。</w:t>
      </w:r>
    </w:p>
    <w:p w14:paraId="29A09DC1" w14:textId="77777777" w:rsidR="00001F89" w:rsidRPr="00C51EB1" w:rsidRDefault="00001F89" w:rsidP="00080B94">
      <w:pPr>
        <w:pStyle w:val="a1"/>
        <w:numPr>
          <w:ilvl w:val="0"/>
          <w:numId w:val="87"/>
        </w:numPr>
        <w:autoSpaceDE w:val="0"/>
        <w:snapToGrid w:val="0"/>
        <w:spacing w:afterLines="25" w:after="251" w:line="400" w:lineRule="exact"/>
        <w:ind w:left="1843" w:hanging="283"/>
        <w:jc w:val="both"/>
        <w:textAlignment w:val="auto"/>
        <w:rPr>
          <w:rFonts w:ascii="Times New Roman" w:eastAsia="標楷體" w:hAnsi="Times New Roman"/>
          <w:sz w:val="28"/>
          <w:szCs w:val="28"/>
        </w:rPr>
      </w:pPr>
      <w:r w:rsidRPr="00C51EB1">
        <w:rPr>
          <w:rFonts w:ascii="Times New Roman" w:eastAsia="標楷體" w:hAnsi="Times New Roman"/>
          <w:b/>
          <w:bCs/>
          <w:sz w:val="28"/>
          <w:szCs w:val="28"/>
        </w:rPr>
        <w:t>區塊鏈技術應用（可選擇性導入）：</w:t>
      </w:r>
      <w:r w:rsidRPr="00C51EB1">
        <w:rPr>
          <w:rFonts w:ascii="Times New Roman" w:eastAsia="標楷體" w:hAnsi="Times New Roman"/>
          <w:sz w:val="28"/>
          <w:szCs w:val="28"/>
        </w:rPr>
        <w:t>針對關鍵數據（如環境監測、公共安全資訊），可透過區塊鏈技術確保數據不可竄改，提升數據可信度。</w:t>
      </w:r>
    </w:p>
    <w:p w14:paraId="11D0C909" w14:textId="77777777" w:rsidR="00001F89" w:rsidRPr="00C51EB1" w:rsidRDefault="00001F89" w:rsidP="00080B94">
      <w:pPr>
        <w:numPr>
          <w:ilvl w:val="0"/>
          <w:numId w:val="70"/>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b/>
          <w:bCs/>
          <w:sz w:val="28"/>
          <w:szCs w:val="28"/>
        </w:rPr>
        <w:t>平台建置與未來擴充</w:t>
      </w:r>
    </w:p>
    <w:p w14:paraId="11BD2288" w14:textId="77777777" w:rsidR="00001F89" w:rsidRPr="00C51EB1" w:rsidRDefault="00001F89" w:rsidP="00001F89">
      <w:pPr>
        <w:autoSpaceDE w:val="0"/>
        <w:snapToGrid w:val="0"/>
        <w:spacing w:line="400" w:lineRule="exact"/>
        <w:ind w:leftChars="672" w:left="1613"/>
        <w:contextualSpacing/>
        <w:jc w:val="both"/>
        <w:textAlignment w:val="auto"/>
        <w:rPr>
          <w:rFonts w:ascii="Times New Roman" w:eastAsia="標楷體" w:hAnsi="Times New Roman"/>
          <w:sz w:val="28"/>
          <w:szCs w:val="28"/>
          <w:lang w:eastAsia="zh-HK"/>
        </w:rPr>
      </w:pPr>
      <w:r w:rsidRPr="00C51EB1">
        <w:rPr>
          <w:rFonts w:ascii="Times New Roman" w:eastAsia="標楷體" w:hAnsi="Times New Roman"/>
          <w:sz w:val="28"/>
          <w:szCs w:val="28"/>
          <w:lang w:eastAsia="zh-HK"/>
        </w:rPr>
        <w:t>本案可透過新建管理平台進行整合，或與現有城市治理平台串接，確保系統的靈活性與擴充性。</w:t>
      </w:r>
    </w:p>
    <w:p w14:paraId="19A3F209" w14:textId="6D593615" w:rsidR="00C26DE8" w:rsidRPr="00C51EB1" w:rsidRDefault="00001F89" w:rsidP="00080B94">
      <w:pPr>
        <w:pStyle w:val="a1"/>
        <w:numPr>
          <w:ilvl w:val="0"/>
          <w:numId w:val="88"/>
        </w:numPr>
        <w:autoSpaceDE w:val="0"/>
        <w:snapToGrid w:val="0"/>
        <w:spacing w:afterLines="25" w:after="251" w:line="400" w:lineRule="exact"/>
        <w:ind w:left="1843" w:hanging="283"/>
        <w:jc w:val="both"/>
        <w:textAlignment w:val="auto"/>
        <w:rPr>
          <w:rFonts w:ascii="Times New Roman" w:eastAsia="標楷體" w:hAnsi="Times New Roman"/>
          <w:sz w:val="28"/>
          <w:szCs w:val="28"/>
        </w:rPr>
      </w:pPr>
      <w:r w:rsidRPr="00C51EB1">
        <w:rPr>
          <w:rFonts w:ascii="Times New Roman" w:eastAsia="標楷體" w:hAnsi="Times New Roman"/>
          <w:b/>
          <w:bCs/>
          <w:sz w:val="28"/>
          <w:szCs w:val="28"/>
        </w:rPr>
        <w:t>開放式架構</w:t>
      </w:r>
      <w:r w:rsidRPr="00C51EB1">
        <w:rPr>
          <w:rFonts w:ascii="Times New Roman" w:eastAsia="標楷體" w:hAnsi="Times New Roman" w:hint="eastAsia"/>
          <w:b/>
          <w:bCs/>
          <w:sz w:val="28"/>
          <w:szCs w:val="28"/>
        </w:rPr>
        <w:t>：</w:t>
      </w:r>
      <w:r w:rsidRPr="00C51EB1">
        <w:rPr>
          <w:rFonts w:ascii="Times New Roman" w:eastAsia="標楷體" w:hAnsi="Times New Roman"/>
          <w:sz w:val="28"/>
          <w:szCs w:val="28"/>
        </w:rPr>
        <w:t>未來可視需求擴充更多應用，如</w:t>
      </w:r>
      <w:r w:rsidRPr="00C51EB1">
        <w:rPr>
          <w:rFonts w:ascii="Times New Roman" w:eastAsia="標楷體" w:hAnsi="Times New Roman"/>
          <w:sz w:val="28"/>
          <w:szCs w:val="28"/>
        </w:rPr>
        <w:t>AI</w:t>
      </w:r>
      <w:r w:rsidRPr="00C51EB1">
        <w:rPr>
          <w:rFonts w:ascii="Times New Roman" w:eastAsia="標楷體" w:hAnsi="Times New Roman"/>
          <w:sz w:val="28"/>
          <w:szCs w:val="28"/>
        </w:rPr>
        <w:t>交通預測、能源管理、市民互動應用等，使</w:t>
      </w:r>
      <w:r w:rsidRPr="00C51EB1">
        <w:rPr>
          <w:rFonts w:ascii="Times New Roman" w:eastAsia="標楷體" w:hAnsi="Times New Roman" w:hint="eastAsia"/>
          <w:sz w:val="28"/>
          <w:szCs w:val="28"/>
        </w:rPr>
        <w:t>智慧樞紐基礎設施</w:t>
      </w:r>
      <w:r w:rsidRPr="00C51EB1">
        <w:rPr>
          <w:rFonts w:ascii="Times New Roman" w:eastAsia="標楷體" w:hAnsi="Times New Roman"/>
          <w:sz w:val="28"/>
          <w:szCs w:val="28"/>
        </w:rPr>
        <w:t>具備更強的數位治理能力。</w:t>
      </w:r>
    </w:p>
    <w:p w14:paraId="3869C437" w14:textId="77777777" w:rsidR="00B02451" w:rsidRPr="00C51EB1" w:rsidRDefault="00B02451" w:rsidP="00B02451">
      <w:pPr>
        <w:spacing w:before="120" w:after="120" w:line="400" w:lineRule="exact"/>
        <w:ind w:left="2400"/>
        <w:contextualSpacing/>
        <w:jc w:val="both"/>
        <w:textAlignment w:val="auto"/>
        <w:rPr>
          <w:rFonts w:ascii="Times New Roman" w:eastAsia="標楷體" w:hAnsi="Times New Roman"/>
          <w:sz w:val="28"/>
          <w:szCs w:val="28"/>
        </w:rPr>
      </w:pPr>
    </w:p>
    <w:p w14:paraId="4F7F2659" w14:textId="77777777" w:rsidR="00001F89" w:rsidRPr="00C51EB1" w:rsidRDefault="00001F89" w:rsidP="00080B94">
      <w:pPr>
        <w:pStyle w:val="a1"/>
        <w:numPr>
          <w:ilvl w:val="0"/>
          <w:numId w:val="52"/>
        </w:numPr>
        <w:tabs>
          <w:tab w:val="left" w:pos="1134"/>
        </w:tabs>
        <w:snapToGrid w:val="0"/>
        <w:spacing w:beforeLines="50" w:before="503"/>
        <w:ind w:left="964" w:hanging="482"/>
        <w:rPr>
          <w:rFonts w:ascii="Times New Roman" w:eastAsia="標楷體" w:hAnsi="Times New Roman"/>
          <w:b/>
          <w:bCs/>
          <w:sz w:val="28"/>
          <w:szCs w:val="28"/>
        </w:rPr>
      </w:pPr>
      <w:r w:rsidRPr="00C51EB1">
        <w:rPr>
          <w:rFonts w:ascii="Times New Roman" w:eastAsia="標楷體" w:hAnsi="Times New Roman" w:hint="eastAsia"/>
          <w:b/>
          <w:bCs/>
          <w:sz w:val="28"/>
          <w:szCs w:val="28"/>
        </w:rPr>
        <w:t>裝置造型美學設計</w:t>
      </w:r>
    </w:p>
    <w:p w14:paraId="5BEEF9C0" w14:textId="77777777" w:rsidR="00001F89" w:rsidRPr="00C51EB1" w:rsidRDefault="00001F89" w:rsidP="00001F89">
      <w:pPr>
        <w:autoSpaceDE w:val="0"/>
        <w:snapToGrid w:val="0"/>
        <w:spacing w:line="400" w:lineRule="exact"/>
        <w:ind w:leftChars="472" w:left="1133"/>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rPr>
        <w:t>應完整說明智慧型樞紐基礎設施之裝置外觀設計構想，包含設計理念、外觀樣式與內部結構等細部規劃，以利後續製作與實體建置。</w:t>
      </w:r>
    </w:p>
    <w:p w14:paraId="79F01749" w14:textId="77777777" w:rsidR="00001F89" w:rsidRPr="00C51EB1" w:rsidRDefault="00001F89" w:rsidP="00080B94">
      <w:pPr>
        <w:numPr>
          <w:ilvl w:val="0"/>
          <w:numId w:val="72"/>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裝置造型設計理念</w:t>
      </w:r>
    </w:p>
    <w:p w14:paraId="0ABA31E0" w14:textId="77777777" w:rsidR="00001F89" w:rsidRPr="00C51EB1" w:rsidRDefault="00001F89" w:rsidP="00001F89">
      <w:pPr>
        <w:autoSpaceDE w:val="0"/>
        <w:snapToGrid w:val="0"/>
        <w:spacing w:line="400" w:lineRule="exact"/>
        <w:ind w:leftChars="672" w:left="1613"/>
        <w:contextualSpacing/>
        <w:jc w:val="both"/>
        <w:textAlignment w:val="auto"/>
        <w:rPr>
          <w:rFonts w:ascii="Times New Roman" w:eastAsia="標楷體" w:hAnsi="Times New Roman"/>
          <w:sz w:val="28"/>
          <w:szCs w:val="28"/>
          <w:lang w:eastAsia="zh-HK"/>
        </w:rPr>
      </w:pPr>
      <w:r w:rsidRPr="00C51EB1">
        <w:rPr>
          <w:rFonts w:ascii="Times New Roman" w:eastAsia="標楷體" w:hAnsi="Times New Roman"/>
          <w:sz w:val="28"/>
          <w:szCs w:val="28"/>
          <w:lang w:eastAsia="zh-HK"/>
        </w:rPr>
        <w:t>請說明裝置外觀設計之整體理念，</w:t>
      </w:r>
      <w:r w:rsidRPr="00C51EB1">
        <w:rPr>
          <w:rFonts w:ascii="Times New Roman" w:eastAsia="標楷體" w:hAnsi="Times New Roman" w:hint="eastAsia"/>
          <w:sz w:val="28"/>
          <w:szCs w:val="28"/>
          <w:lang w:eastAsia="zh-HK"/>
        </w:rPr>
        <w:t>例如</w:t>
      </w:r>
      <w:proofErr w:type="gramStart"/>
      <w:r w:rsidRPr="00C51EB1">
        <w:rPr>
          <w:rFonts w:ascii="Times New Roman" w:eastAsia="標楷體" w:hAnsi="Times New Roman" w:hint="eastAsia"/>
          <w:sz w:val="28"/>
          <w:szCs w:val="28"/>
          <w:lang w:eastAsia="zh-HK"/>
        </w:rPr>
        <w:t>示範區</w:t>
      </w:r>
      <w:r w:rsidRPr="00C51EB1">
        <w:rPr>
          <w:rFonts w:ascii="Times New Roman" w:eastAsia="標楷體" w:hAnsi="Times New Roman"/>
          <w:sz w:val="28"/>
          <w:szCs w:val="28"/>
          <w:lang w:eastAsia="zh-HK"/>
        </w:rPr>
        <w:t>場域</w:t>
      </w:r>
      <w:proofErr w:type="gramEnd"/>
      <w:r w:rsidRPr="00C51EB1">
        <w:rPr>
          <w:rFonts w:ascii="Times New Roman" w:eastAsia="標楷體" w:hAnsi="Times New Roman"/>
          <w:sz w:val="28"/>
          <w:szCs w:val="28"/>
          <w:lang w:eastAsia="zh-HK"/>
        </w:rPr>
        <w:t>環境、在地風格及智慧應用功能之融合構想。</w:t>
      </w:r>
    </w:p>
    <w:p w14:paraId="241816A6" w14:textId="77777777" w:rsidR="00001F89" w:rsidRPr="00C51EB1" w:rsidRDefault="00001F89" w:rsidP="00080B94">
      <w:pPr>
        <w:numPr>
          <w:ilvl w:val="0"/>
          <w:numId w:val="72"/>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lastRenderedPageBreak/>
        <w:t>外觀設計</w:t>
      </w:r>
    </w:p>
    <w:p w14:paraId="4DFF7D0C" w14:textId="638E655D" w:rsidR="002816D3" w:rsidRPr="00C51EB1" w:rsidRDefault="00001F89" w:rsidP="002816D3">
      <w:pPr>
        <w:spacing w:before="120" w:after="120" w:line="400" w:lineRule="exact"/>
        <w:ind w:left="1614"/>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應檢附裝置外觀設計圖及樣態圖（如主體型態</w:t>
      </w:r>
      <w:r w:rsidRPr="00C51EB1">
        <w:rPr>
          <w:rFonts w:ascii="Times New Roman" w:eastAsia="標楷體" w:hAnsi="Times New Roman" w:hint="eastAsia"/>
          <w:sz w:val="28"/>
          <w:szCs w:val="28"/>
        </w:rPr>
        <w:t>8</w:t>
      </w:r>
      <w:r w:rsidRPr="00C51EB1">
        <w:rPr>
          <w:rFonts w:ascii="Times New Roman" w:eastAsia="標楷體" w:hAnsi="Times New Roman" w:hint="eastAsia"/>
          <w:sz w:val="28"/>
          <w:szCs w:val="28"/>
        </w:rPr>
        <w:t>公尺高、附屬型態</w:t>
      </w:r>
      <w:r w:rsidRPr="00C51EB1">
        <w:rPr>
          <w:rFonts w:ascii="Times New Roman" w:eastAsia="標楷體" w:hAnsi="Times New Roman" w:hint="eastAsia"/>
          <w:sz w:val="28"/>
          <w:szCs w:val="28"/>
        </w:rPr>
        <w:t>4</w:t>
      </w:r>
      <w:r w:rsidRPr="00C51EB1">
        <w:rPr>
          <w:rFonts w:ascii="Times New Roman" w:eastAsia="標楷體" w:hAnsi="Times New Roman" w:hint="eastAsia"/>
          <w:sz w:val="28"/>
          <w:szCs w:val="28"/>
        </w:rPr>
        <w:t>公尺高等系列樣式），其</w:t>
      </w:r>
      <w:r w:rsidR="002816D3" w:rsidRPr="00C51EB1">
        <w:rPr>
          <w:rFonts w:ascii="Times New Roman" w:eastAsia="標楷體" w:hAnsi="Times New Roman" w:hint="eastAsia"/>
          <w:sz w:val="28"/>
          <w:szCs w:val="28"/>
        </w:rPr>
        <w:t>載體外觀</w:t>
      </w:r>
      <w:r w:rsidR="00CC3EDA" w:rsidRPr="00C51EB1">
        <w:rPr>
          <w:rFonts w:ascii="Times New Roman" w:eastAsia="標楷體" w:hAnsi="Times New Roman" w:hint="eastAsia"/>
          <w:sz w:val="28"/>
          <w:szCs w:val="28"/>
        </w:rPr>
        <w:t>盡量</w:t>
      </w:r>
      <w:r w:rsidR="002816D3" w:rsidRPr="00C51EB1">
        <w:rPr>
          <w:rFonts w:ascii="Times New Roman" w:eastAsia="標楷體" w:hAnsi="Times New Roman" w:hint="eastAsia"/>
          <w:sz w:val="28"/>
          <w:szCs w:val="28"/>
        </w:rPr>
        <w:t>採用</w:t>
      </w:r>
      <w:r w:rsidR="000F1992">
        <w:rPr>
          <w:rFonts w:ascii="Times New Roman" w:eastAsia="標楷體" w:hAnsi="Times New Roman" w:hint="eastAsia"/>
          <w:sz w:val="28"/>
          <w:szCs w:val="28"/>
        </w:rPr>
        <w:t>內嵌式及</w:t>
      </w:r>
      <w:r w:rsidR="002816D3" w:rsidRPr="00C51EB1">
        <w:rPr>
          <w:rFonts w:ascii="Times New Roman" w:eastAsia="標楷體" w:hAnsi="Times New Roman" w:hint="eastAsia"/>
          <w:sz w:val="28"/>
          <w:szCs w:val="28"/>
        </w:rPr>
        <w:t>模組化設計，並</w:t>
      </w:r>
      <w:r w:rsidRPr="00C51EB1">
        <w:rPr>
          <w:rFonts w:ascii="Times New Roman" w:eastAsia="標楷體" w:hAnsi="Times New Roman" w:hint="eastAsia"/>
          <w:sz w:val="28"/>
          <w:szCs w:val="28"/>
        </w:rPr>
        <w:t>兼顧與示範區整體環境之融合性及城市美學，進一步提升示範區景觀整體品質。</w:t>
      </w:r>
    </w:p>
    <w:p w14:paraId="1728FC0B" w14:textId="77777777" w:rsidR="00001F89" w:rsidRPr="00C51EB1" w:rsidRDefault="00001F89" w:rsidP="00080B94">
      <w:pPr>
        <w:numPr>
          <w:ilvl w:val="0"/>
          <w:numId w:val="72"/>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細部設計與製作</w:t>
      </w:r>
    </w:p>
    <w:p w14:paraId="1A59F1D6" w14:textId="7A8A07EB" w:rsidR="00001F89" w:rsidRPr="00C51EB1" w:rsidRDefault="00001F89" w:rsidP="00001F89">
      <w:pPr>
        <w:spacing w:before="120" w:after="120" w:line="400" w:lineRule="exact"/>
        <w:ind w:left="1614"/>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應檢附裝置內部結構設計圖，包含樣態內部結構圖（如有其他系列設計）、設備附掛與整合設計方式等內容。如設計圖稿數量較多，建議另置於附件彙整，以利檢閱。</w:t>
      </w:r>
    </w:p>
    <w:p w14:paraId="041FF06D" w14:textId="77777777" w:rsidR="00001F89" w:rsidRPr="00C51EB1" w:rsidRDefault="00001F89" w:rsidP="00C36CF3">
      <w:pPr>
        <w:numPr>
          <w:ilvl w:val="0"/>
          <w:numId w:val="25"/>
        </w:numPr>
        <w:tabs>
          <w:tab w:val="left" w:pos="709"/>
        </w:tabs>
        <w:spacing w:line="400" w:lineRule="atLeast"/>
        <w:ind w:left="482" w:hanging="482"/>
        <w:rPr>
          <w:rFonts w:ascii="Times New Roman" w:eastAsia="標楷體" w:hAnsi="Times New Roman"/>
          <w:b/>
          <w:bCs/>
          <w:kern w:val="0"/>
          <w:sz w:val="32"/>
          <w:szCs w:val="32"/>
        </w:rPr>
      </w:pPr>
      <w:bookmarkStart w:id="5" w:name="_Hlk203566083"/>
      <w:r w:rsidRPr="00C51EB1">
        <w:rPr>
          <w:rFonts w:ascii="Times New Roman" w:eastAsia="標楷體" w:hAnsi="Times New Roman" w:hint="eastAsia"/>
          <w:b/>
          <w:bCs/>
          <w:kern w:val="0"/>
          <w:sz w:val="32"/>
          <w:szCs w:val="32"/>
        </w:rPr>
        <w:t>示範區營運規劃</w:t>
      </w:r>
    </w:p>
    <w:bookmarkEnd w:id="5"/>
    <w:p w14:paraId="5857255E" w14:textId="77777777" w:rsidR="00001F89" w:rsidRPr="00C51EB1" w:rsidRDefault="00001F89" w:rsidP="00001F89">
      <w:pPr>
        <w:autoSpaceDE w:val="0"/>
        <w:snapToGrid w:val="0"/>
        <w:spacing w:line="400" w:lineRule="exact"/>
        <w:ind w:leftChars="334" w:left="802"/>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本計畫為有效推動智慧型樞紐基礎設施示範區，應完整提出與民間共同推動示範區試行計畫之整體構想，</w:t>
      </w:r>
      <w:proofErr w:type="gramStart"/>
      <w:r w:rsidRPr="00C51EB1">
        <w:rPr>
          <w:rFonts w:ascii="Times New Roman" w:eastAsia="標楷體" w:hAnsi="Times New Roman" w:hint="eastAsia"/>
          <w:sz w:val="28"/>
          <w:szCs w:val="28"/>
          <w:lang w:eastAsia="zh-HK"/>
        </w:rPr>
        <w:t>包含釋商條件</w:t>
      </w:r>
      <w:proofErr w:type="gramEnd"/>
      <w:r w:rsidRPr="00C51EB1">
        <w:rPr>
          <w:rFonts w:ascii="Times New Roman" w:eastAsia="標楷體" w:hAnsi="Times New Roman" w:hint="eastAsia"/>
          <w:sz w:val="28"/>
          <w:szCs w:val="28"/>
          <w:lang w:eastAsia="zh-HK"/>
        </w:rPr>
        <w:t>、招商規劃、帶動重點產業發展、長期營運等規劃，應包含資金與資源規劃、設備產權歸屬說明、利益分配，以及後續</w:t>
      </w:r>
      <w:proofErr w:type="gramStart"/>
      <w:r w:rsidRPr="00C51EB1">
        <w:rPr>
          <w:rFonts w:ascii="Times New Roman" w:eastAsia="標楷體" w:hAnsi="Times New Roman" w:hint="eastAsia"/>
          <w:sz w:val="28"/>
          <w:szCs w:val="28"/>
          <w:lang w:eastAsia="zh-HK"/>
        </w:rPr>
        <w:t>示範區維運</w:t>
      </w:r>
      <w:proofErr w:type="gramEnd"/>
      <w:r w:rsidRPr="00C51EB1">
        <w:rPr>
          <w:rFonts w:ascii="Times New Roman" w:eastAsia="標楷體" w:hAnsi="Times New Roman" w:hint="eastAsia"/>
          <w:sz w:val="28"/>
          <w:szCs w:val="28"/>
          <w:lang w:eastAsia="zh-HK"/>
        </w:rPr>
        <w:t>、管理，以及是否有保固規劃等說明等。</w:t>
      </w:r>
    </w:p>
    <w:p w14:paraId="22416197" w14:textId="77777777" w:rsidR="00001F89" w:rsidRPr="00C51EB1" w:rsidRDefault="00001F89" w:rsidP="00C36CF3">
      <w:pPr>
        <w:pStyle w:val="a1"/>
        <w:numPr>
          <w:ilvl w:val="0"/>
          <w:numId w:val="31"/>
        </w:numPr>
        <w:tabs>
          <w:tab w:val="left" w:pos="1134"/>
        </w:tabs>
        <w:snapToGrid w:val="0"/>
        <w:spacing w:beforeLines="50" w:before="503"/>
        <w:ind w:left="964" w:hanging="482"/>
        <w:rPr>
          <w:rFonts w:ascii="Times New Roman" w:eastAsia="標楷體" w:hAnsi="Times New Roman"/>
          <w:b/>
          <w:bCs/>
          <w:sz w:val="28"/>
          <w:szCs w:val="28"/>
        </w:rPr>
      </w:pPr>
      <w:bookmarkStart w:id="6" w:name="_Hlk203937892"/>
      <w:r w:rsidRPr="00C51EB1">
        <w:rPr>
          <w:rFonts w:ascii="Times New Roman" w:eastAsia="標楷體" w:hAnsi="Times New Roman" w:hint="eastAsia"/>
          <w:b/>
          <w:bCs/>
          <w:sz w:val="28"/>
          <w:szCs w:val="28"/>
        </w:rPr>
        <w:t>釋商條件</w:t>
      </w:r>
    </w:p>
    <w:bookmarkEnd w:id="6"/>
    <w:p w14:paraId="41499A8C" w14:textId="20E188CE" w:rsidR="00001F89" w:rsidRPr="00C51EB1" w:rsidRDefault="00001F89" w:rsidP="00001F89">
      <w:pPr>
        <w:autoSpaceDE w:val="0"/>
        <w:snapToGrid w:val="0"/>
        <w:spacing w:line="400" w:lineRule="exact"/>
        <w:ind w:leftChars="472" w:left="1133"/>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應說明示範區範圍內可釋出公共資源商業經營之條件，</w:t>
      </w:r>
      <w:r w:rsidR="00CC3EDA" w:rsidRPr="00C51EB1">
        <w:rPr>
          <w:rFonts w:ascii="Times New Roman" w:eastAsia="標楷體" w:hAnsi="Times New Roman" w:hint="eastAsia"/>
          <w:sz w:val="28"/>
          <w:szCs w:val="28"/>
          <w:lang w:eastAsia="zh-HK"/>
        </w:rPr>
        <w:t>包含</w:t>
      </w:r>
      <w:r w:rsidRPr="00C51EB1">
        <w:rPr>
          <w:rFonts w:ascii="Times New Roman" w:eastAsia="標楷體" w:hAnsi="Times New Roman" w:hint="eastAsia"/>
          <w:sz w:val="28"/>
          <w:szCs w:val="28"/>
          <w:lang w:eastAsia="zh-HK"/>
        </w:rPr>
        <w:t>商業使用條件與時間等，並</w:t>
      </w:r>
      <w:proofErr w:type="gramStart"/>
      <w:r w:rsidRPr="00C51EB1">
        <w:rPr>
          <w:rFonts w:ascii="Times New Roman" w:eastAsia="標楷體" w:hAnsi="Times New Roman" w:hint="eastAsia"/>
          <w:sz w:val="28"/>
          <w:szCs w:val="28"/>
          <w:lang w:eastAsia="zh-HK"/>
        </w:rPr>
        <w:t>依據釋商條件</w:t>
      </w:r>
      <w:proofErr w:type="gramEnd"/>
      <w:r w:rsidRPr="00C51EB1">
        <w:rPr>
          <w:rFonts w:ascii="Times New Roman" w:eastAsia="標楷體" w:hAnsi="Times New Roman" w:hint="eastAsia"/>
          <w:sz w:val="28"/>
          <w:szCs w:val="28"/>
          <w:lang w:eastAsia="zh-HK"/>
        </w:rPr>
        <w:t>提</w:t>
      </w:r>
      <w:r w:rsidRPr="00C51EB1">
        <w:rPr>
          <w:rFonts w:ascii="Times New Roman" w:eastAsia="標楷體" w:hAnsi="Times New Roman" w:hint="eastAsia"/>
          <w:sz w:val="28"/>
          <w:szCs w:val="28"/>
        </w:rPr>
        <w:t>出適當商業經營項目，</w:t>
      </w:r>
      <w:r w:rsidRPr="00C51EB1">
        <w:rPr>
          <w:rFonts w:ascii="Times New Roman" w:eastAsia="標楷體" w:hAnsi="Times New Roman" w:hint="eastAsia"/>
          <w:sz w:val="28"/>
          <w:szCs w:val="28"/>
          <w:lang w:eastAsia="zh-HK"/>
        </w:rPr>
        <w:t>以利吸引民間參與並保障公共利益</w:t>
      </w:r>
      <w:r w:rsidRPr="00C51EB1">
        <w:rPr>
          <w:rFonts w:ascii="Times New Roman" w:eastAsia="標楷體" w:hAnsi="Times New Roman"/>
          <w:sz w:val="28"/>
          <w:szCs w:val="28"/>
          <w:lang w:eastAsia="zh-HK"/>
        </w:rPr>
        <w:t>。</w:t>
      </w:r>
    </w:p>
    <w:p w14:paraId="3FBACBA5" w14:textId="77777777" w:rsidR="00001F89" w:rsidRPr="00C51EB1" w:rsidRDefault="00001F89" w:rsidP="00001F89">
      <w:pPr>
        <w:autoSpaceDE w:val="0"/>
        <w:snapToGrid w:val="0"/>
        <w:spacing w:line="400" w:lineRule="exact"/>
        <w:ind w:leftChars="472" w:left="1133"/>
        <w:jc w:val="both"/>
        <w:textAlignment w:val="auto"/>
        <w:rPr>
          <w:rFonts w:ascii="Times New Roman" w:eastAsia="標楷體" w:hAnsi="Times New Roman"/>
          <w:sz w:val="28"/>
          <w:szCs w:val="28"/>
          <w:lang w:eastAsia="zh-HK"/>
        </w:rPr>
      </w:pPr>
    </w:p>
    <w:p w14:paraId="7C234A29" w14:textId="77777777" w:rsidR="00001F89" w:rsidRPr="00C51EB1" w:rsidRDefault="00001F89" w:rsidP="00001F89">
      <w:pPr>
        <w:autoSpaceDE w:val="0"/>
        <w:snapToGrid w:val="0"/>
        <w:spacing w:line="400" w:lineRule="exact"/>
        <w:ind w:leftChars="472" w:left="1133"/>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請依前述說明，完成示範</w:t>
      </w:r>
      <w:proofErr w:type="gramStart"/>
      <w:r w:rsidRPr="00C51EB1">
        <w:rPr>
          <w:rFonts w:ascii="Times New Roman" w:eastAsia="標楷體" w:hAnsi="Times New Roman" w:hint="eastAsia"/>
          <w:sz w:val="28"/>
          <w:szCs w:val="28"/>
          <w:lang w:eastAsia="zh-HK"/>
        </w:rPr>
        <w:t>區釋商</w:t>
      </w:r>
      <w:proofErr w:type="gramEnd"/>
      <w:r w:rsidRPr="00C51EB1">
        <w:rPr>
          <w:rFonts w:ascii="Times New Roman" w:eastAsia="標楷體" w:hAnsi="Times New Roman" w:hint="eastAsia"/>
          <w:sz w:val="28"/>
          <w:szCs w:val="28"/>
          <w:lang w:eastAsia="zh-HK"/>
        </w:rPr>
        <w:t>條件規劃表，格式舉例如下</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不限於</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w:t>
      </w:r>
    </w:p>
    <w:p w14:paraId="70E10333" w14:textId="77777777" w:rsidR="00001F89" w:rsidRPr="00C51EB1" w:rsidRDefault="00001F89" w:rsidP="00001F89">
      <w:pPr>
        <w:spacing w:before="120" w:after="120" w:line="400" w:lineRule="exact"/>
        <w:ind w:left="1134"/>
        <w:contextualSpacing/>
        <w:jc w:val="center"/>
        <w:textAlignment w:val="auto"/>
        <w:rPr>
          <w:rFonts w:ascii="Times New Roman" w:eastAsia="標楷體" w:hAnsi="Times New Roman"/>
          <w:szCs w:val="24"/>
        </w:rPr>
      </w:pPr>
    </w:p>
    <w:p w14:paraId="0344A28F" w14:textId="7032F842" w:rsidR="00001F89" w:rsidRPr="00C51EB1" w:rsidRDefault="00001F89" w:rsidP="003C0D67">
      <w:pPr>
        <w:spacing w:before="120" w:after="120" w:line="400" w:lineRule="exact"/>
        <w:contextualSpacing/>
        <w:jc w:val="center"/>
        <w:textAlignment w:val="auto"/>
        <w:rPr>
          <w:rFonts w:ascii="Times New Roman" w:eastAsia="標楷體" w:hAnsi="Times New Roman"/>
          <w:sz w:val="28"/>
          <w:szCs w:val="28"/>
        </w:rPr>
      </w:pPr>
      <w:r w:rsidRPr="00C51EB1">
        <w:rPr>
          <w:rFonts w:ascii="Times New Roman" w:eastAsia="標楷體" w:hAnsi="Times New Roman" w:hint="eastAsia"/>
          <w:szCs w:val="24"/>
        </w:rPr>
        <w:t>表：示範區釋商條件規劃表</w:t>
      </w:r>
      <w:r w:rsidR="0040197D">
        <w:rPr>
          <w:rFonts w:ascii="Times New Roman" w:eastAsia="標楷體" w:hAnsi="Times New Roman" w:hint="eastAsia"/>
          <w:szCs w:val="24"/>
        </w:rPr>
        <w:t>(</w:t>
      </w:r>
      <w:r w:rsidR="0040197D">
        <w:rPr>
          <w:rFonts w:ascii="Times New Roman" w:eastAsia="標楷體" w:hAnsi="Times New Roman" w:hint="eastAsia"/>
          <w:szCs w:val="24"/>
        </w:rPr>
        <w:t>範例</w:t>
      </w:r>
      <w:r w:rsidR="0040197D">
        <w:rPr>
          <w:rFonts w:ascii="Times New Roman" w:eastAsia="標楷體" w:hAnsi="Times New Roman" w:hint="eastAsia"/>
          <w:szCs w:val="24"/>
        </w:rPr>
        <w:t>)</w:t>
      </w:r>
    </w:p>
    <w:tbl>
      <w:tblPr>
        <w:tblStyle w:val="afff0"/>
        <w:tblW w:w="9822" w:type="dxa"/>
        <w:jc w:val="center"/>
        <w:tblLook w:val="04A0" w:firstRow="1" w:lastRow="0" w:firstColumn="1" w:lastColumn="0" w:noHBand="0" w:noVBand="1"/>
      </w:tblPr>
      <w:tblGrid>
        <w:gridCol w:w="1388"/>
        <w:gridCol w:w="1701"/>
        <w:gridCol w:w="3742"/>
        <w:gridCol w:w="1721"/>
        <w:gridCol w:w="1270"/>
      </w:tblGrid>
      <w:tr w:rsidR="00C1258C" w:rsidRPr="00C51EB1" w14:paraId="1561D244" w14:textId="77777777" w:rsidTr="0040197D">
        <w:trPr>
          <w:jc w:val="center"/>
        </w:trPr>
        <w:tc>
          <w:tcPr>
            <w:tcW w:w="1388" w:type="dxa"/>
            <w:shd w:val="clear" w:color="auto" w:fill="D9D9D9" w:themeFill="background1" w:themeFillShade="D9"/>
            <w:vAlign w:val="center"/>
          </w:tcPr>
          <w:p w14:paraId="7B1CF221" w14:textId="77777777" w:rsidR="00CC3EDA" w:rsidRPr="00C51EB1" w:rsidRDefault="00CC3EDA"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示範區</w:t>
            </w:r>
          </w:p>
          <w:p w14:paraId="2081E64F" w14:textId="77777777" w:rsidR="00CC3EDA" w:rsidRPr="00C51EB1" w:rsidRDefault="00CC3EDA"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名稱</w:t>
            </w:r>
          </w:p>
        </w:tc>
        <w:tc>
          <w:tcPr>
            <w:tcW w:w="1701" w:type="dxa"/>
            <w:shd w:val="clear" w:color="auto" w:fill="D9D9D9" w:themeFill="background1" w:themeFillShade="D9"/>
          </w:tcPr>
          <w:p w14:paraId="1984E0D5" w14:textId="77777777" w:rsidR="00CC3EDA" w:rsidRPr="00C51EB1" w:rsidRDefault="00CC3EDA" w:rsidP="00CC3EDA">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預計</w:t>
            </w:r>
          </w:p>
          <w:p w14:paraId="65650ADA" w14:textId="0BCA53FF" w:rsidR="00CC3EDA" w:rsidRPr="00C51EB1" w:rsidRDefault="00CC3EDA" w:rsidP="00CC3EDA">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釋出公共資源商業經營項目</w:t>
            </w:r>
          </w:p>
        </w:tc>
        <w:tc>
          <w:tcPr>
            <w:tcW w:w="3742" w:type="dxa"/>
            <w:shd w:val="clear" w:color="auto" w:fill="D9D9D9" w:themeFill="background1" w:themeFillShade="D9"/>
            <w:vAlign w:val="center"/>
          </w:tcPr>
          <w:p w14:paraId="603201CD" w14:textId="6B959AEB" w:rsidR="00CC3EDA" w:rsidRPr="00C51EB1" w:rsidRDefault="00CC3EDA"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預計</w:t>
            </w:r>
          </w:p>
          <w:p w14:paraId="326D3B18" w14:textId="58BDB56E" w:rsidR="00CC3EDA" w:rsidRPr="00C51EB1" w:rsidRDefault="00CC3EDA"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商業模式</w:t>
            </w:r>
          </w:p>
        </w:tc>
        <w:tc>
          <w:tcPr>
            <w:tcW w:w="1721" w:type="dxa"/>
            <w:shd w:val="clear" w:color="auto" w:fill="D9D9D9" w:themeFill="background1" w:themeFillShade="D9"/>
            <w:vAlign w:val="center"/>
          </w:tcPr>
          <w:p w14:paraId="799CF4C6" w14:textId="77777777" w:rsidR="00CC3EDA" w:rsidRPr="00C51EB1" w:rsidRDefault="00CC3EDA" w:rsidP="002816D3">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商業經營條件</w:t>
            </w:r>
          </w:p>
          <w:p w14:paraId="1732DAF9" w14:textId="5304C8EC" w:rsidR="00CC3EDA" w:rsidRPr="00C51EB1" w:rsidRDefault="00CC3EDA" w:rsidP="002816D3">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釋出時間</w:t>
            </w:r>
          </w:p>
        </w:tc>
        <w:tc>
          <w:tcPr>
            <w:tcW w:w="1270" w:type="dxa"/>
            <w:shd w:val="clear" w:color="auto" w:fill="D9D9D9" w:themeFill="background1" w:themeFillShade="D9"/>
            <w:vAlign w:val="center"/>
          </w:tcPr>
          <w:p w14:paraId="3345BC9E" w14:textId="3085DD01" w:rsidR="00CC3EDA" w:rsidRPr="00C51EB1" w:rsidRDefault="00CC3EDA"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主管機關</w:t>
            </w:r>
          </w:p>
        </w:tc>
      </w:tr>
      <w:tr w:rsidR="00C1258C" w:rsidRPr="00C51EB1" w14:paraId="3B676031" w14:textId="77777777" w:rsidTr="0040197D">
        <w:trPr>
          <w:trHeight w:val="737"/>
          <w:jc w:val="center"/>
        </w:trPr>
        <w:tc>
          <w:tcPr>
            <w:tcW w:w="1388" w:type="dxa"/>
            <w:vAlign w:val="center"/>
          </w:tcPr>
          <w:p w14:paraId="64CC3E83" w14:textId="5205839C" w:rsidR="00CC3EDA" w:rsidRPr="00C51EB1" w:rsidRDefault="00CC3EDA" w:rsidP="009F6C2F">
            <w:pPr>
              <w:spacing w:line="32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OOO</w:t>
            </w:r>
            <w:r w:rsidR="0040197D" w:rsidRPr="002A15CE">
              <w:rPr>
                <w:rFonts w:ascii="Times New Roman" w:eastAsia="標楷體" w:hAnsi="Times New Roman" w:hint="eastAsia"/>
                <w:szCs w:val="24"/>
              </w:rPr>
              <w:t>場域</w:t>
            </w:r>
          </w:p>
        </w:tc>
        <w:tc>
          <w:tcPr>
            <w:tcW w:w="1701" w:type="dxa"/>
          </w:tcPr>
          <w:p w14:paraId="2BCE4046" w14:textId="77777777" w:rsidR="00CC3EDA" w:rsidRPr="00C51EB1" w:rsidRDefault="00CC3EDA" w:rsidP="00080B94">
            <w:pPr>
              <w:pStyle w:val="a1"/>
              <w:numPr>
                <w:ilvl w:val="0"/>
                <w:numId w:val="53"/>
              </w:numPr>
              <w:spacing w:afterLines="5" w:after="50" w:line="280" w:lineRule="exact"/>
              <w:ind w:left="209" w:hanging="283"/>
              <w:jc w:val="both"/>
              <w:rPr>
                <w:rFonts w:ascii="Times New Roman" w:eastAsia="標楷體" w:hAnsi="Times New Roman"/>
                <w:bCs/>
                <w:sz w:val="22"/>
              </w:rPr>
            </w:pPr>
            <w:r w:rsidRPr="00C51EB1">
              <w:rPr>
                <w:rFonts w:ascii="Times New Roman" w:eastAsia="標楷體" w:hAnsi="Times New Roman" w:hint="eastAsia"/>
                <w:bCs/>
                <w:sz w:val="22"/>
              </w:rPr>
              <w:t>資料統計與加值服務</w:t>
            </w:r>
          </w:p>
          <w:p w14:paraId="68DE00FD" w14:textId="2284934D" w:rsidR="00CC3EDA" w:rsidRPr="00C51EB1" w:rsidRDefault="00CC3EDA" w:rsidP="00080B94">
            <w:pPr>
              <w:pStyle w:val="a1"/>
              <w:numPr>
                <w:ilvl w:val="0"/>
                <w:numId w:val="53"/>
              </w:numPr>
              <w:spacing w:afterLines="5" w:after="50" w:line="280" w:lineRule="exact"/>
              <w:ind w:left="209" w:hanging="283"/>
              <w:jc w:val="both"/>
              <w:rPr>
                <w:rFonts w:ascii="Times New Roman" w:eastAsia="標楷體" w:hAnsi="Times New Roman"/>
                <w:bCs/>
                <w:sz w:val="22"/>
              </w:rPr>
            </w:pPr>
            <w:r w:rsidRPr="00C51EB1">
              <w:rPr>
                <w:rFonts w:ascii="Times New Roman" w:eastAsia="標楷體" w:hAnsi="Times New Roman" w:hint="eastAsia"/>
                <w:bCs/>
                <w:sz w:val="22"/>
              </w:rPr>
              <w:t>載體設備使用權</w:t>
            </w:r>
          </w:p>
        </w:tc>
        <w:tc>
          <w:tcPr>
            <w:tcW w:w="3742" w:type="dxa"/>
            <w:vAlign w:val="center"/>
          </w:tcPr>
          <w:p w14:paraId="61698EDB" w14:textId="5313AA97" w:rsidR="00CC3EDA" w:rsidRPr="00C51EB1" w:rsidRDefault="00CC3EDA" w:rsidP="00080B94">
            <w:pPr>
              <w:pStyle w:val="a1"/>
              <w:numPr>
                <w:ilvl w:val="0"/>
                <w:numId w:val="68"/>
              </w:numPr>
              <w:spacing w:afterLines="5" w:after="50" w:line="280" w:lineRule="exact"/>
              <w:ind w:left="209" w:hanging="283"/>
              <w:jc w:val="both"/>
              <w:rPr>
                <w:rFonts w:ascii="Times New Roman" w:eastAsia="標楷體" w:hAnsi="Times New Roman"/>
                <w:bCs/>
                <w:sz w:val="22"/>
              </w:rPr>
            </w:pPr>
            <w:r w:rsidRPr="00C51EB1">
              <w:rPr>
                <w:rFonts w:ascii="Times New Roman" w:eastAsia="標楷體" w:hAnsi="Times New Roman" w:hint="eastAsia"/>
                <w:bCs/>
                <w:sz w:val="22"/>
              </w:rPr>
              <w:t>同意民間業者將所蒐集之數據進行加值應用，再以服務方式回饋提供給地方政府各局處使用。</w:t>
            </w:r>
          </w:p>
          <w:p w14:paraId="0A871031" w14:textId="348456D8" w:rsidR="00CC3EDA" w:rsidRPr="00C51EB1" w:rsidRDefault="00CC3EDA" w:rsidP="00080B94">
            <w:pPr>
              <w:pStyle w:val="a1"/>
              <w:numPr>
                <w:ilvl w:val="0"/>
                <w:numId w:val="68"/>
              </w:numPr>
              <w:spacing w:afterLines="5" w:after="50" w:line="280" w:lineRule="exact"/>
              <w:ind w:left="209" w:hanging="283"/>
              <w:jc w:val="both"/>
              <w:rPr>
                <w:rFonts w:ascii="Times New Roman" w:eastAsia="標楷體" w:hAnsi="Times New Roman"/>
                <w:bCs/>
                <w:sz w:val="22"/>
              </w:rPr>
            </w:pPr>
            <w:r w:rsidRPr="00C51EB1">
              <w:rPr>
                <w:rFonts w:ascii="Times New Roman" w:eastAsia="標楷體" w:hAnsi="Times New Roman" w:hint="eastAsia"/>
                <w:bCs/>
                <w:sz w:val="22"/>
              </w:rPr>
              <w:t>允許業者於特定載體上掛載</w:t>
            </w:r>
            <w:r w:rsidRPr="00C51EB1">
              <w:rPr>
                <w:rFonts w:ascii="Times New Roman" w:eastAsia="標楷體" w:hAnsi="Times New Roman" w:hint="eastAsia"/>
                <w:bCs/>
                <w:sz w:val="22"/>
              </w:rPr>
              <w:t>OO</w:t>
            </w:r>
            <w:r w:rsidRPr="00C51EB1">
              <w:rPr>
                <w:rFonts w:ascii="Times New Roman" w:eastAsia="標楷體" w:hAnsi="Times New Roman" w:hint="eastAsia"/>
                <w:bCs/>
                <w:sz w:val="22"/>
              </w:rPr>
              <w:t>設備，並依使用情形收取相關費用。</w:t>
            </w:r>
          </w:p>
        </w:tc>
        <w:tc>
          <w:tcPr>
            <w:tcW w:w="1721" w:type="dxa"/>
            <w:vAlign w:val="center"/>
          </w:tcPr>
          <w:p w14:paraId="75A9B665" w14:textId="77777777" w:rsidR="00CC3EDA" w:rsidRPr="00C51EB1" w:rsidRDefault="00CC3EDA" w:rsidP="009F6C2F">
            <w:pPr>
              <w:spacing w:line="32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O</w:t>
            </w:r>
            <w:r w:rsidRPr="00C51EB1">
              <w:rPr>
                <w:rFonts w:ascii="Times New Roman" w:eastAsia="標楷體" w:hAnsi="Times New Roman" w:hint="eastAsia"/>
                <w:szCs w:val="24"/>
              </w:rPr>
              <w:t>年</w:t>
            </w:r>
            <w:r w:rsidRPr="00C51EB1">
              <w:rPr>
                <w:rFonts w:ascii="Times New Roman" w:eastAsia="標楷體" w:hAnsi="Times New Roman" w:hint="eastAsia"/>
                <w:szCs w:val="24"/>
              </w:rPr>
              <w:t>O</w:t>
            </w:r>
            <w:r w:rsidRPr="00C51EB1">
              <w:rPr>
                <w:rFonts w:ascii="Times New Roman" w:eastAsia="標楷體" w:hAnsi="Times New Roman" w:hint="eastAsia"/>
                <w:szCs w:val="24"/>
              </w:rPr>
              <w:t>月</w:t>
            </w:r>
          </w:p>
          <w:p w14:paraId="59245EB3" w14:textId="5906D1C1" w:rsidR="00CC3EDA" w:rsidRPr="00C51EB1" w:rsidRDefault="00CC3EDA" w:rsidP="009F6C2F">
            <w:pPr>
              <w:spacing w:line="32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-O</w:t>
            </w:r>
            <w:r w:rsidRPr="00C51EB1">
              <w:rPr>
                <w:rFonts w:ascii="Times New Roman" w:eastAsia="標楷體" w:hAnsi="Times New Roman" w:hint="eastAsia"/>
                <w:szCs w:val="24"/>
              </w:rPr>
              <w:t>年</w:t>
            </w:r>
            <w:r w:rsidRPr="00C51EB1">
              <w:rPr>
                <w:rFonts w:ascii="Times New Roman" w:eastAsia="標楷體" w:hAnsi="Times New Roman" w:hint="eastAsia"/>
                <w:szCs w:val="24"/>
              </w:rPr>
              <w:t>O</w:t>
            </w:r>
            <w:r w:rsidRPr="00C51EB1">
              <w:rPr>
                <w:rFonts w:ascii="Times New Roman" w:eastAsia="標楷體" w:hAnsi="Times New Roman" w:hint="eastAsia"/>
                <w:szCs w:val="24"/>
              </w:rPr>
              <w:t>月</w:t>
            </w:r>
          </w:p>
        </w:tc>
        <w:tc>
          <w:tcPr>
            <w:tcW w:w="1270" w:type="dxa"/>
            <w:vAlign w:val="center"/>
          </w:tcPr>
          <w:p w14:paraId="58AB36EF" w14:textId="77777777" w:rsidR="00CC3EDA" w:rsidRPr="00C51EB1" w:rsidRDefault="00CC3EDA" w:rsidP="009F6C2F">
            <w:pPr>
              <w:spacing w:line="32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OO</w:t>
            </w:r>
          </w:p>
        </w:tc>
      </w:tr>
      <w:tr w:rsidR="00C1258C" w:rsidRPr="00C51EB1" w14:paraId="390FB335" w14:textId="77777777" w:rsidTr="0040197D">
        <w:trPr>
          <w:trHeight w:val="624"/>
          <w:jc w:val="center"/>
        </w:trPr>
        <w:tc>
          <w:tcPr>
            <w:tcW w:w="1388" w:type="dxa"/>
            <w:vAlign w:val="center"/>
          </w:tcPr>
          <w:p w14:paraId="07E20AD3" w14:textId="3896D6D5" w:rsidR="00CC3EDA" w:rsidRPr="00C51EB1" w:rsidRDefault="00CC3EDA" w:rsidP="002816D3">
            <w:pPr>
              <w:spacing w:line="32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OOO</w:t>
            </w:r>
            <w:r w:rsidR="0040197D" w:rsidRPr="002A15CE">
              <w:rPr>
                <w:rFonts w:ascii="Times New Roman" w:eastAsia="標楷體" w:hAnsi="Times New Roman" w:hint="eastAsia"/>
                <w:szCs w:val="24"/>
              </w:rPr>
              <w:t>場域</w:t>
            </w:r>
          </w:p>
        </w:tc>
        <w:tc>
          <w:tcPr>
            <w:tcW w:w="1701" w:type="dxa"/>
          </w:tcPr>
          <w:p w14:paraId="4538C7A0" w14:textId="77777777" w:rsidR="00CC3EDA" w:rsidRPr="00C51EB1" w:rsidRDefault="00CC3EDA" w:rsidP="002816D3">
            <w:pPr>
              <w:spacing w:line="320" w:lineRule="exact"/>
              <w:contextualSpacing/>
              <w:jc w:val="both"/>
              <w:textAlignment w:val="auto"/>
              <w:rPr>
                <w:rFonts w:ascii="Times New Roman" w:eastAsia="標楷體" w:hAnsi="Times New Roman"/>
                <w:szCs w:val="24"/>
              </w:rPr>
            </w:pPr>
          </w:p>
        </w:tc>
        <w:tc>
          <w:tcPr>
            <w:tcW w:w="3742" w:type="dxa"/>
            <w:vAlign w:val="center"/>
          </w:tcPr>
          <w:p w14:paraId="05C5FE06" w14:textId="27D8DA3B" w:rsidR="00CC3EDA" w:rsidRPr="00C51EB1" w:rsidRDefault="00CC3EDA" w:rsidP="002816D3">
            <w:pPr>
              <w:spacing w:line="320" w:lineRule="exact"/>
              <w:contextualSpacing/>
              <w:jc w:val="both"/>
              <w:textAlignment w:val="auto"/>
              <w:rPr>
                <w:rFonts w:ascii="Times New Roman" w:eastAsia="標楷體" w:hAnsi="Times New Roman"/>
                <w:szCs w:val="24"/>
              </w:rPr>
            </w:pPr>
          </w:p>
        </w:tc>
        <w:tc>
          <w:tcPr>
            <w:tcW w:w="1721" w:type="dxa"/>
            <w:vAlign w:val="center"/>
          </w:tcPr>
          <w:p w14:paraId="296B315A" w14:textId="77777777" w:rsidR="00CC3EDA" w:rsidRPr="00C51EB1" w:rsidRDefault="00CC3EDA" w:rsidP="002816D3">
            <w:pPr>
              <w:spacing w:line="320" w:lineRule="exact"/>
              <w:contextualSpacing/>
              <w:jc w:val="both"/>
              <w:textAlignment w:val="auto"/>
              <w:rPr>
                <w:rFonts w:ascii="Times New Roman" w:eastAsia="標楷體" w:hAnsi="Times New Roman"/>
                <w:szCs w:val="24"/>
              </w:rPr>
            </w:pPr>
          </w:p>
        </w:tc>
        <w:tc>
          <w:tcPr>
            <w:tcW w:w="1270" w:type="dxa"/>
            <w:vAlign w:val="center"/>
          </w:tcPr>
          <w:p w14:paraId="13B8F15A" w14:textId="77777777" w:rsidR="00CC3EDA" w:rsidRPr="00C51EB1" w:rsidRDefault="00CC3EDA" w:rsidP="002816D3">
            <w:pPr>
              <w:spacing w:line="320" w:lineRule="exact"/>
              <w:contextualSpacing/>
              <w:jc w:val="both"/>
              <w:textAlignment w:val="auto"/>
              <w:rPr>
                <w:rFonts w:ascii="Times New Roman" w:eastAsia="標楷體" w:hAnsi="Times New Roman"/>
                <w:szCs w:val="24"/>
              </w:rPr>
            </w:pPr>
          </w:p>
        </w:tc>
      </w:tr>
    </w:tbl>
    <w:p w14:paraId="0A5B6ECD" w14:textId="67EFFD7D" w:rsidR="00CC3EDA" w:rsidRPr="00C51EB1" w:rsidRDefault="00001F89" w:rsidP="007964D0">
      <w:pPr>
        <w:tabs>
          <w:tab w:val="left" w:pos="1134"/>
        </w:tabs>
        <w:snapToGrid w:val="0"/>
        <w:ind w:left="958"/>
        <w:jc w:val="right"/>
        <w:rPr>
          <w:rFonts w:ascii="Times New Roman" w:eastAsia="標楷體" w:hAnsi="Times New Roman"/>
          <w:sz w:val="28"/>
          <w:szCs w:val="28"/>
        </w:rPr>
      </w:pP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表格可自行新增</w:t>
      </w:r>
      <w:r w:rsidRPr="00C51EB1">
        <w:rPr>
          <w:rFonts w:ascii="Times New Roman" w:eastAsia="標楷體" w:hAnsi="Times New Roman" w:hint="eastAsia"/>
          <w:sz w:val="28"/>
          <w:szCs w:val="28"/>
        </w:rPr>
        <w:t>)</w:t>
      </w:r>
      <w:r w:rsidR="00CC3EDA" w:rsidRPr="00C51EB1">
        <w:rPr>
          <w:rFonts w:ascii="Times New Roman" w:eastAsia="標楷體" w:hAnsi="Times New Roman"/>
          <w:sz w:val="28"/>
          <w:szCs w:val="28"/>
        </w:rPr>
        <w:br w:type="page"/>
      </w:r>
    </w:p>
    <w:p w14:paraId="77188CF6" w14:textId="77777777" w:rsidR="00001F89" w:rsidRPr="00C51EB1" w:rsidRDefault="00001F89" w:rsidP="00C36CF3">
      <w:pPr>
        <w:pStyle w:val="a1"/>
        <w:numPr>
          <w:ilvl w:val="0"/>
          <w:numId w:val="31"/>
        </w:numPr>
        <w:tabs>
          <w:tab w:val="left" w:pos="1134"/>
        </w:tabs>
        <w:snapToGrid w:val="0"/>
        <w:spacing w:beforeLines="25" w:before="251" w:afterLines="25" w:after="251"/>
        <w:ind w:left="964" w:hanging="482"/>
        <w:rPr>
          <w:rFonts w:ascii="Times New Roman" w:eastAsia="標楷體" w:hAnsi="Times New Roman"/>
          <w:b/>
          <w:bCs/>
          <w:sz w:val="28"/>
          <w:szCs w:val="28"/>
        </w:rPr>
      </w:pPr>
      <w:r w:rsidRPr="00C51EB1">
        <w:rPr>
          <w:rFonts w:ascii="Times New Roman" w:eastAsia="標楷體" w:hAnsi="Times New Roman" w:hint="eastAsia"/>
          <w:b/>
          <w:bCs/>
          <w:sz w:val="28"/>
          <w:szCs w:val="28"/>
        </w:rPr>
        <w:lastRenderedPageBreak/>
        <w:t>招商規劃</w:t>
      </w:r>
    </w:p>
    <w:p w14:paraId="03E4A27F" w14:textId="77777777" w:rsidR="00001F89" w:rsidRPr="00C51EB1" w:rsidRDefault="00001F89" w:rsidP="00080B94">
      <w:pPr>
        <w:numPr>
          <w:ilvl w:val="0"/>
          <w:numId w:val="73"/>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招商規劃策略</w:t>
      </w:r>
    </w:p>
    <w:p w14:paraId="753A8F9E" w14:textId="77777777" w:rsidR="00001F89" w:rsidRPr="00C51EB1" w:rsidRDefault="00001F89" w:rsidP="00001F89">
      <w:pPr>
        <w:autoSpaceDE w:val="0"/>
        <w:snapToGrid w:val="0"/>
        <w:spacing w:line="400" w:lineRule="exact"/>
        <w:ind w:leftChars="672" w:left="1613"/>
        <w:contextualSpacing/>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應說明招商規劃策略與遴選機制之具體作法，包含如何透過規劃設計與民間合作模式，推動智慧型樞紐基礎設施示範區建置，進而帶動城區形象改造，促進產業創新並活絡地方經濟發展。</w:t>
      </w:r>
    </w:p>
    <w:p w14:paraId="62A4840D" w14:textId="77777777" w:rsidR="00001F89" w:rsidRPr="00C51EB1" w:rsidRDefault="00001F89" w:rsidP="00001F89">
      <w:pPr>
        <w:autoSpaceDE w:val="0"/>
        <w:snapToGrid w:val="0"/>
        <w:spacing w:line="400" w:lineRule="exact"/>
        <w:ind w:leftChars="672" w:left="1613"/>
        <w:contextualSpacing/>
        <w:jc w:val="both"/>
        <w:textAlignment w:val="auto"/>
        <w:rPr>
          <w:rFonts w:ascii="Times New Roman" w:eastAsia="標楷體" w:hAnsi="Times New Roman"/>
          <w:sz w:val="28"/>
          <w:szCs w:val="28"/>
          <w:lang w:eastAsia="zh-HK"/>
        </w:rPr>
      </w:pPr>
    </w:p>
    <w:p w14:paraId="5C6AD70A" w14:textId="77777777" w:rsidR="00001F89" w:rsidRPr="00C51EB1" w:rsidRDefault="00001F89" w:rsidP="00001F89">
      <w:pPr>
        <w:autoSpaceDE w:val="0"/>
        <w:snapToGrid w:val="0"/>
        <w:spacing w:line="400" w:lineRule="exact"/>
        <w:ind w:leftChars="672" w:left="1613"/>
        <w:contextualSpacing/>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如不同示範區之招商策略有所差異，則應分區逐一加以說明。</w:t>
      </w:r>
    </w:p>
    <w:p w14:paraId="09C87F31" w14:textId="77777777" w:rsidR="00001F89" w:rsidRPr="00C51EB1" w:rsidRDefault="00001F89" w:rsidP="00080B94">
      <w:pPr>
        <w:numPr>
          <w:ilvl w:val="0"/>
          <w:numId w:val="47"/>
        </w:numPr>
        <w:spacing w:before="120" w:after="120" w:line="400" w:lineRule="exact"/>
        <w:ind w:left="2127" w:hanging="426"/>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A</w:t>
      </w:r>
      <w:r w:rsidRPr="00C51EB1">
        <w:rPr>
          <w:rFonts w:ascii="Times New Roman" w:eastAsia="標楷體" w:hAnsi="Times New Roman" w:hint="eastAsia"/>
          <w:sz w:val="28"/>
          <w:szCs w:val="28"/>
        </w:rPr>
        <w:t>場域：</w:t>
      </w:r>
      <w:r w:rsidRPr="00C51EB1">
        <w:rPr>
          <w:rFonts w:ascii="Times New Roman" w:eastAsia="標楷體" w:hAnsi="Times New Roman" w:hint="eastAsia"/>
          <w:sz w:val="28"/>
          <w:szCs w:val="28"/>
        </w:rPr>
        <w:t>OOOO</w:t>
      </w:r>
      <w:r w:rsidRPr="00C51EB1">
        <w:rPr>
          <w:rFonts w:ascii="Times New Roman" w:eastAsia="標楷體" w:hAnsi="Times New Roman"/>
          <w:sz w:val="28"/>
          <w:szCs w:val="28"/>
        </w:rPr>
        <w:t>…….</w:t>
      </w:r>
    </w:p>
    <w:p w14:paraId="6BC42522" w14:textId="77777777" w:rsidR="00001F89" w:rsidRPr="00C51EB1" w:rsidRDefault="00001F89" w:rsidP="00080B94">
      <w:pPr>
        <w:numPr>
          <w:ilvl w:val="0"/>
          <w:numId w:val="47"/>
        </w:numPr>
        <w:spacing w:before="120" w:after="120" w:line="400" w:lineRule="exact"/>
        <w:ind w:left="2127" w:hanging="426"/>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B</w:t>
      </w:r>
      <w:r w:rsidRPr="00C51EB1">
        <w:rPr>
          <w:rFonts w:ascii="Times New Roman" w:eastAsia="標楷體" w:hAnsi="Times New Roman" w:hint="eastAsia"/>
          <w:sz w:val="28"/>
          <w:szCs w:val="28"/>
        </w:rPr>
        <w:t>場域：</w:t>
      </w:r>
      <w:r w:rsidRPr="00C51EB1">
        <w:rPr>
          <w:rFonts w:ascii="Times New Roman" w:eastAsia="標楷體" w:hAnsi="Times New Roman" w:hint="eastAsia"/>
          <w:sz w:val="28"/>
          <w:szCs w:val="28"/>
        </w:rPr>
        <w:t>OOOO</w:t>
      </w:r>
      <w:r w:rsidRPr="00C51EB1">
        <w:rPr>
          <w:rFonts w:ascii="Times New Roman" w:eastAsia="標楷體" w:hAnsi="Times New Roman"/>
          <w:sz w:val="28"/>
          <w:szCs w:val="28"/>
        </w:rPr>
        <w:t>…….</w:t>
      </w:r>
    </w:p>
    <w:p w14:paraId="5ED17B3E" w14:textId="77777777" w:rsidR="00001F89" w:rsidRPr="00C51EB1" w:rsidRDefault="00001F89" w:rsidP="00080B94">
      <w:pPr>
        <w:numPr>
          <w:ilvl w:val="0"/>
          <w:numId w:val="47"/>
        </w:numPr>
        <w:spacing w:before="120" w:after="120" w:line="400" w:lineRule="exact"/>
        <w:ind w:left="2127" w:hanging="426"/>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C</w:t>
      </w:r>
      <w:r w:rsidRPr="00C51EB1">
        <w:rPr>
          <w:rFonts w:ascii="Times New Roman" w:eastAsia="標楷體" w:hAnsi="Times New Roman" w:hint="eastAsia"/>
          <w:sz w:val="28"/>
          <w:szCs w:val="28"/>
        </w:rPr>
        <w:t>場域：</w:t>
      </w:r>
      <w:r w:rsidRPr="00C51EB1">
        <w:rPr>
          <w:rFonts w:ascii="Times New Roman" w:eastAsia="標楷體" w:hAnsi="Times New Roman" w:hint="eastAsia"/>
          <w:sz w:val="28"/>
          <w:szCs w:val="28"/>
        </w:rPr>
        <w:t>OOOO</w:t>
      </w:r>
      <w:r w:rsidRPr="00C51EB1">
        <w:rPr>
          <w:rFonts w:ascii="Times New Roman" w:eastAsia="標楷體" w:hAnsi="Times New Roman"/>
          <w:sz w:val="28"/>
          <w:szCs w:val="28"/>
        </w:rPr>
        <w:t>…….</w:t>
      </w:r>
    </w:p>
    <w:p w14:paraId="2571D6F6" w14:textId="77777777" w:rsidR="00001F89" w:rsidRPr="00C51EB1" w:rsidRDefault="00001F89" w:rsidP="00001F89">
      <w:pPr>
        <w:autoSpaceDE w:val="0"/>
        <w:snapToGrid w:val="0"/>
        <w:spacing w:line="400" w:lineRule="exact"/>
        <w:ind w:leftChars="672" w:left="1613"/>
        <w:contextualSpacing/>
        <w:jc w:val="both"/>
        <w:textAlignment w:val="auto"/>
        <w:rPr>
          <w:rFonts w:ascii="Times New Roman" w:eastAsia="標楷體" w:hAnsi="Times New Roman"/>
          <w:sz w:val="28"/>
          <w:szCs w:val="28"/>
          <w:lang w:eastAsia="zh-HK"/>
        </w:rPr>
      </w:pPr>
    </w:p>
    <w:p w14:paraId="1B506240" w14:textId="77777777" w:rsidR="00001F89" w:rsidRPr="00C51EB1" w:rsidRDefault="00001F89" w:rsidP="00080B94">
      <w:pPr>
        <w:numPr>
          <w:ilvl w:val="0"/>
          <w:numId w:val="73"/>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民間合作模式</w:t>
      </w:r>
    </w:p>
    <w:p w14:paraId="75D604A4" w14:textId="696EB9C5" w:rsidR="00001F89" w:rsidRPr="00C51EB1" w:rsidRDefault="00001F89" w:rsidP="00001F89">
      <w:pPr>
        <w:autoSpaceDE w:val="0"/>
        <w:snapToGrid w:val="0"/>
        <w:spacing w:line="400" w:lineRule="exact"/>
        <w:ind w:leftChars="672" w:left="1613"/>
        <w:contextualSpacing/>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應說明如何透過</w:t>
      </w:r>
      <w:proofErr w:type="gramStart"/>
      <w:r w:rsidRPr="00C51EB1">
        <w:rPr>
          <w:rFonts w:ascii="Times New Roman" w:eastAsia="標楷體" w:hAnsi="Times New Roman" w:hint="eastAsia"/>
          <w:sz w:val="28"/>
          <w:szCs w:val="28"/>
          <w:lang w:eastAsia="zh-HK"/>
        </w:rPr>
        <w:t>前述釋商條件</w:t>
      </w:r>
      <w:proofErr w:type="gramEnd"/>
      <w:r w:rsidRPr="00C51EB1">
        <w:rPr>
          <w:rFonts w:ascii="Times New Roman" w:eastAsia="標楷體" w:hAnsi="Times New Roman" w:hint="eastAsia"/>
          <w:sz w:val="28"/>
          <w:szCs w:val="28"/>
          <w:lang w:eastAsia="zh-HK"/>
        </w:rPr>
        <w:t>與商業營運項目，進行民間合作模式規劃並擬定雙方權利義務</w:t>
      </w:r>
      <w:r w:rsidR="00CC3EDA" w:rsidRPr="00C51EB1">
        <w:rPr>
          <w:rFonts w:ascii="Times New Roman" w:eastAsia="標楷體" w:hAnsi="Times New Roman" w:hint="eastAsia"/>
          <w:sz w:val="28"/>
          <w:szCs w:val="28"/>
          <w:lang w:eastAsia="zh-HK"/>
        </w:rPr>
        <w:t>（包含資產歸屬、營運責任等）</w:t>
      </w:r>
      <w:r w:rsidRPr="00C51EB1">
        <w:rPr>
          <w:rFonts w:ascii="Times New Roman" w:eastAsia="標楷體" w:hAnsi="Times New Roman" w:hint="eastAsia"/>
          <w:sz w:val="28"/>
          <w:szCs w:val="28"/>
          <w:lang w:eastAsia="zh-HK"/>
        </w:rPr>
        <w:t>，以吸引民間參與進行示範區域之開發、建置與商業營運等，應包含：出資與分工方式、</w:t>
      </w:r>
      <w:r w:rsidR="00CC3EDA" w:rsidRPr="00C51EB1">
        <w:rPr>
          <w:rFonts w:ascii="Times New Roman" w:eastAsia="標楷體" w:hAnsi="Times New Roman" w:hint="eastAsia"/>
          <w:sz w:val="28"/>
          <w:szCs w:val="28"/>
          <w:lang w:eastAsia="zh-HK"/>
        </w:rPr>
        <w:t>權利義務分工、</w:t>
      </w:r>
      <w:r w:rsidRPr="00C51EB1">
        <w:rPr>
          <w:rFonts w:ascii="Times New Roman" w:eastAsia="標楷體" w:hAnsi="Times New Roman" w:hint="eastAsia"/>
          <w:sz w:val="28"/>
          <w:szCs w:val="28"/>
          <w:lang w:eastAsia="zh-HK"/>
        </w:rPr>
        <w:t>營運模式設計、服務項目與應用場景等。以及民間合作期間結束後之營運與設備管理規劃。</w:t>
      </w:r>
    </w:p>
    <w:p w14:paraId="2E7D0E27" w14:textId="77777777" w:rsidR="00001F89" w:rsidRPr="00C51EB1" w:rsidRDefault="00001F89" w:rsidP="00001F89">
      <w:pPr>
        <w:autoSpaceDE w:val="0"/>
        <w:snapToGrid w:val="0"/>
        <w:spacing w:line="400" w:lineRule="exact"/>
        <w:ind w:leftChars="672" w:left="1613"/>
        <w:contextualSpacing/>
        <w:jc w:val="both"/>
        <w:textAlignment w:val="auto"/>
        <w:rPr>
          <w:rFonts w:ascii="Times New Roman" w:eastAsia="標楷體" w:hAnsi="Times New Roman"/>
          <w:sz w:val="28"/>
          <w:szCs w:val="28"/>
          <w:lang w:eastAsia="zh-HK"/>
        </w:rPr>
      </w:pPr>
    </w:p>
    <w:p w14:paraId="0E94AA57" w14:textId="77777777" w:rsidR="00001F89" w:rsidRPr="00C51EB1" w:rsidRDefault="00001F89" w:rsidP="00001F89">
      <w:pPr>
        <w:autoSpaceDE w:val="0"/>
        <w:snapToGrid w:val="0"/>
        <w:spacing w:line="400" w:lineRule="exact"/>
        <w:ind w:leftChars="672" w:left="1613"/>
        <w:contextualSpacing/>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如不同示範區之</w:t>
      </w:r>
      <w:r w:rsidRPr="00C51EB1">
        <w:rPr>
          <w:rFonts w:ascii="Times New Roman" w:eastAsia="標楷體" w:hAnsi="Times New Roman" w:hint="eastAsia"/>
          <w:sz w:val="28"/>
          <w:szCs w:val="28"/>
        </w:rPr>
        <w:t>民間合作模式</w:t>
      </w:r>
      <w:r w:rsidRPr="00C51EB1">
        <w:rPr>
          <w:rFonts w:ascii="Times New Roman" w:eastAsia="標楷體" w:hAnsi="Times New Roman" w:hint="eastAsia"/>
          <w:sz w:val="28"/>
          <w:szCs w:val="28"/>
          <w:lang w:eastAsia="zh-HK"/>
        </w:rPr>
        <w:t>有所差異，則應分區逐一加以說明。</w:t>
      </w:r>
    </w:p>
    <w:p w14:paraId="7857799C" w14:textId="77777777" w:rsidR="00001F89" w:rsidRPr="00C51EB1" w:rsidRDefault="00001F89" w:rsidP="00080B94">
      <w:pPr>
        <w:numPr>
          <w:ilvl w:val="0"/>
          <w:numId w:val="48"/>
        </w:numPr>
        <w:spacing w:before="120" w:after="120" w:line="400" w:lineRule="exact"/>
        <w:ind w:left="2127" w:hanging="426"/>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A</w:t>
      </w:r>
      <w:r w:rsidRPr="00C51EB1">
        <w:rPr>
          <w:rFonts w:ascii="Times New Roman" w:eastAsia="標楷體" w:hAnsi="Times New Roman" w:hint="eastAsia"/>
          <w:sz w:val="28"/>
          <w:szCs w:val="28"/>
        </w:rPr>
        <w:t>場域：</w:t>
      </w:r>
      <w:r w:rsidRPr="00C51EB1">
        <w:rPr>
          <w:rFonts w:ascii="Times New Roman" w:eastAsia="標楷體" w:hAnsi="Times New Roman" w:hint="eastAsia"/>
          <w:sz w:val="28"/>
          <w:szCs w:val="28"/>
        </w:rPr>
        <w:t>OOOO</w:t>
      </w:r>
      <w:r w:rsidRPr="00C51EB1">
        <w:rPr>
          <w:rFonts w:ascii="Times New Roman" w:eastAsia="標楷體" w:hAnsi="Times New Roman"/>
          <w:sz w:val="28"/>
          <w:szCs w:val="28"/>
        </w:rPr>
        <w:t>…….</w:t>
      </w:r>
    </w:p>
    <w:p w14:paraId="4EE143BE" w14:textId="77777777" w:rsidR="00001F89" w:rsidRPr="00C51EB1" w:rsidRDefault="00001F89" w:rsidP="00080B94">
      <w:pPr>
        <w:numPr>
          <w:ilvl w:val="0"/>
          <w:numId w:val="48"/>
        </w:numPr>
        <w:spacing w:before="120" w:after="120" w:line="400" w:lineRule="exact"/>
        <w:ind w:left="2127" w:hanging="426"/>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B</w:t>
      </w:r>
      <w:r w:rsidRPr="00C51EB1">
        <w:rPr>
          <w:rFonts w:ascii="Times New Roman" w:eastAsia="標楷體" w:hAnsi="Times New Roman" w:hint="eastAsia"/>
          <w:sz w:val="28"/>
          <w:szCs w:val="28"/>
        </w:rPr>
        <w:t>場域：</w:t>
      </w:r>
      <w:r w:rsidRPr="00C51EB1">
        <w:rPr>
          <w:rFonts w:ascii="Times New Roman" w:eastAsia="標楷體" w:hAnsi="Times New Roman" w:hint="eastAsia"/>
          <w:sz w:val="28"/>
          <w:szCs w:val="28"/>
        </w:rPr>
        <w:t>OOOO</w:t>
      </w:r>
      <w:r w:rsidRPr="00C51EB1">
        <w:rPr>
          <w:rFonts w:ascii="Times New Roman" w:eastAsia="標楷體" w:hAnsi="Times New Roman"/>
          <w:sz w:val="28"/>
          <w:szCs w:val="28"/>
        </w:rPr>
        <w:t>…….</w:t>
      </w:r>
    </w:p>
    <w:p w14:paraId="32F0A36B" w14:textId="77777777" w:rsidR="00001F89" w:rsidRPr="00C51EB1" w:rsidRDefault="00001F89" w:rsidP="00080B94">
      <w:pPr>
        <w:numPr>
          <w:ilvl w:val="0"/>
          <w:numId w:val="48"/>
        </w:numPr>
        <w:spacing w:before="120" w:after="120" w:line="400" w:lineRule="exact"/>
        <w:ind w:left="2127" w:hanging="426"/>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C</w:t>
      </w:r>
      <w:r w:rsidRPr="00C51EB1">
        <w:rPr>
          <w:rFonts w:ascii="Times New Roman" w:eastAsia="標楷體" w:hAnsi="Times New Roman" w:hint="eastAsia"/>
          <w:sz w:val="28"/>
          <w:szCs w:val="28"/>
        </w:rPr>
        <w:t>場域：</w:t>
      </w:r>
      <w:r w:rsidRPr="00C51EB1">
        <w:rPr>
          <w:rFonts w:ascii="Times New Roman" w:eastAsia="標楷體" w:hAnsi="Times New Roman" w:hint="eastAsia"/>
          <w:sz w:val="28"/>
          <w:szCs w:val="28"/>
        </w:rPr>
        <w:t>OOOO</w:t>
      </w:r>
      <w:r w:rsidRPr="00C51EB1">
        <w:rPr>
          <w:rFonts w:ascii="Times New Roman" w:eastAsia="標楷體" w:hAnsi="Times New Roman"/>
          <w:sz w:val="28"/>
          <w:szCs w:val="28"/>
        </w:rPr>
        <w:t>…….</w:t>
      </w:r>
    </w:p>
    <w:p w14:paraId="54BA2014" w14:textId="77777777" w:rsidR="00001F89" w:rsidRPr="00C51EB1" w:rsidRDefault="00001F89" w:rsidP="00001F89">
      <w:pPr>
        <w:autoSpaceDE w:val="0"/>
        <w:snapToGrid w:val="0"/>
        <w:spacing w:line="400" w:lineRule="exact"/>
        <w:ind w:leftChars="672" w:left="1613"/>
        <w:contextualSpacing/>
        <w:jc w:val="both"/>
        <w:textAlignment w:val="auto"/>
        <w:rPr>
          <w:rFonts w:ascii="Times New Roman" w:eastAsia="標楷體" w:hAnsi="Times New Roman"/>
          <w:sz w:val="28"/>
          <w:szCs w:val="28"/>
          <w:lang w:eastAsia="zh-HK"/>
        </w:rPr>
      </w:pPr>
    </w:p>
    <w:p w14:paraId="036D81CD" w14:textId="77777777" w:rsidR="00001F89" w:rsidRPr="00C51EB1" w:rsidRDefault="00001F89" w:rsidP="00001F89">
      <w:pPr>
        <w:autoSpaceDE w:val="0"/>
        <w:snapToGrid w:val="0"/>
        <w:spacing w:line="400" w:lineRule="exact"/>
        <w:ind w:leftChars="672" w:left="1613"/>
        <w:contextualSpacing/>
        <w:jc w:val="both"/>
        <w:textAlignment w:val="auto"/>
        <w:rPr>
          <w:rFonts w:ascii="Times New Roman" w:eastAsia="標楷體" w:hAnsi="Times New Roman"/>
          <w:sz w:val="28"/>
          <w:szCs w:val="28"/>
          <w:lang w:eastAsia="zh-HK"/>
        </w:rPr>
      </w:pPr>
    </w:p>
    <w:p w14:paraId="1B19437B" w14:textId="56690E8A" w:rsidR="00001F89" w:rsidRPr="00C51EB1" w:rsidRDefault="00001F89" w:rsidP="00001F89">
      <w:pPr>
        <w:autoSpaceDE w:val="0"/>
        <w:snapToGrid w:val="0"/>
        <w:spacing w:line="400" w:lineRule="exact"/>
        <w:ind w:leftChars="672" w:left="1613"/>
        <w:contextualSpacing/>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請依前述說明，完成示範區民間合作規劃表，舉例如下</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不限於</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w:t>
      </w:r>
    </w:p>
    <w:p w14:paraId="333E8D64" w14:textId="77777777" w:rsidR="00001F89" w:rsidRPr="00C51EB1" w:rsidRDefault="00001F89" w:rsidP="00001F89">
      <w:pPr>
        <w:spacing w:before="120" w:after="120" w:line="400" w:lineRule="exact"/>
        <w:ind w:left="1134"/>
        <w:contextualSpacing/>
        <w:jc w:val="center"/>
        <w:textAlignment w:val="auto"/>
        <w:rPr>
          <w:rFonts w:ascii="Times New Roman" w:eastAsia="標楷體" w:hAnsi="Times New Roman"/>
          <w:szCs w:val="24"/>
        </w:rPr>
      </w:pPr>
    </w:p>
    <w:p w14:paraId="01C308A7" w14:textId="77777777" w:rsidR="00001F89" w:rsidRPr="00C51EB1" w:rsidRDefault="00001F89" w:rsidP="003C0D67">
      <w:pPr>
        <w:spacing w:before="120" w:after="120" w:line="400" w:lineRule="exact"/>
        <w:contextualSpacing/>
        <w:jc w:val="center"/>
        <w:textAlignment w:val="auto"/>
        <w:rPr>
          <w:rFonts w:ascii="Times New Roman" w:eastAsia="標楷體" w:hAnsi="Times New Roman"/>
          <w:sz w:val="28"/>
          <w:szCs w:val="28"/>
        </w:rPr>
      </w:pPr>
      <w:r w:rsidRPr="00C51EB1">
        <w:rPr>
          <w:rFonts w:ascii="Times New Roman" w:eastAsia="標楷體" w:hAnsi="Times New Roman" w:hint="eastAsia"/>
          <w:szCs w:val="24"/>
        </w:rPr>
        <w:t>表：示範區民間合作規劃表</w:t>
      </w:r>
    </w:p>
    <w:tbl>
      <w:tblPr>
        <w:tblStyle w:val="afff0"/>
        <w:tblW w:w="9933" w:type="dxa"/>
        <w:tblInd w:w="127" w:type="dxa"/>
        <w:tblLook w:val="04A0" w:firstRow="1" w:lastRow="0" w:firstColumn="1" w:lastColumn="0" w:noHBand="0" w:noVBand="1"/>
      </w:tblPr>
      <w:tblGrid>
        <w:gridCol w:w="1515"/>
        <w:gridCol w:w="1750"/>
        <w:gridCol w:w="1333"/>
        <w:gridCol w:w="1507"/>
        <w:gridCol w:w="1160"/>
        <w:gridCol w:w="1334"/>
        <w:gridCol w:w="1334"/>
      </w:tblGrid>
      <w:tr w:rsidR="00C1258C" w:rsidRPr="00C51EB1" w14:paraId="1BFED364" w14:textId="77777777" w:rsidTr="00542CD1">
        <w:trPr>
          <w:trHeight w:val="510"/>
        </w:trPr>
        <w:tc>
          <w:tcPr>
            <w:tcW w:w="1515" w:type="dxa"/>
            <w:vMerge w:val="restart"/>
            <w:shd w:val="clear" w:color="auto" w:fill="D9D9D9" w:themeFill="background1" w:themeFillShade="D9"/>
            <w:vAlign w:val="center"/>
          </w:tcPr>
          <w:p w14:paraId="322FA18C" w14:textId="77777777" w:rsidR="00001F89" w:rsidRPr="00C51EB1" w:rsidRDefault="00001F89" w:rsidP="009F6C2F">
            <w:pPr>
              <w:spacing w:line="320" w:lineRule="exact"/>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示範區</w:t>
            </w:r>
          </w:p>
          <w:p w14:paraId="68553826" w14:textId="77777777" w:rsidR="00001F89" w:rsidRPr="00C51EB1" w:rsidRDefault="00001F89" w:rsidP="009F6C2F">
            <w:pPr>
              <w:spacing w:line="320" w:lineRule="exact"/>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名稱</w:t>
            </w:r>
          </w:p>
        </w:tc>
        <w:tc>
          <w:tcPr>
            <w:tcW w:w="1750" w:type="dxa"/>
            <w:vMerge w:val="restart"/>
            <w:shd w:val="clear" w:color="auto" w:fill="D9D9D9" w:themeFill="background1" w:themeFillShade="D9"/>
            <w:vAlign w:val="center"/>
          </w:tcPr>
          <w:p w14:paraId="53D746D2" w14:textId="77777777" w:rsidR="00001F89" w:rsidRPr="00C51EB1" w:rsidRDefault="00CC3EDA" w:rsidP="009F6C2F">
            <w:pPr>
              <w:spacing w:line="320" w:lineRule="exact"/>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招商方式</w:t>
            </w:r>
          </w:p>
          <w:p w14:paraId="2857F4CE" w14:textId="713D1F64" w:rsidR="00CC3EDA" w:rsidRPr="00C51EB1" w:rsidRDefault="00CC3EDA" w:rsidP="009F6C2F">
            <w:pPr>
              <w:spacing w:line="320" w:lineRule="exact"/>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w:t>
            </w:r>
            <w:r w:rsidRPr="00C51EB1">
              <w:rPr>
                <w:rFonts w:ascii="Times New Roman" w:eastAsia="標楷體" w:hAnsi="Times New Roman" w:hint="eastAsia"/>
                <w:szCs w:val="24"/>
              </w:rPr>
              <w:t>請勾選</w:t>
            </w:r>
            <w:r w:rsidRPr="00C51EB1">
              <w:rPr>
                <w:rFonts w:ascii="Times New Roman" w:eastAsia="標楷體" w:hAnsi="Times New Roman" w:hint="eastAsia"/>
                <w:szCs w:val="24"/>
              </w:rPr>
              <w:t>)</w:t>
            </w:r>
          </w:p>
        </w:tc>
        <w:tc>
          <w:tcPr>
            <w:tcW w:w="6668" w:type="dxa"/>
            <w:gridSpan w:val="5"/>
            <w:shd w:val="clear" w:color="auto" w:fill="D9D9D9" w:themeFill="background1" w:themeFillShade="D9"/>
            <w:vAlign w:val="center"/>
          </w:tcPr>
          <w:p w14:paraId="515744FF" w14:textId="77777777" w:rsidR="00001F89" w:rsidRPr="00C51EB1" w:rsidRDefault="00001F89" w:rsidP="009F6C2F">
            <w:pPr>
              <w:spacing w:line="320" w:lineRule="exact"/>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民間參與方式說明</w:t>
            </w:r>
          </w:p>
        </w:tc>
      </w:tr>
      <w:tr w:rsidR="00C1258C" w:rsidRPr="00C51EB1" w14:paraId="1660D393" w14:textId="77777777" w:rsidTr="00542CD1">
        <w:tc>
          <w:tcPr>
            <w:tcW w:w="1515" w:type="dxa"/>
            <w:vMerge/>
            <w:shd w:val="clear" w:color="auto" w:fill="D9D9D9" w:themeFill="background1" w:themeFillShade="D9"/>
            <w:vAlign w:val="center"/>
          </w:tcPr>
          <w:p w14:paraId="1A005442" w14:textId="77777777" w:rsidR="00001F89" w:rsidRPr="00C51EB1" w:rsidRDefault="00001F89" w:rsidP="009F6C2F">
            <w:pPr>
              <w:spacing w:line="320" w:lineRule="exact"/>
              <w:contextualSpacing/>
              <w:jc w:val="center"/>
              <w:textAlignment w:val="auto"/>
              <w:rPr>
                <w:rFonts w:ascii="Times New Roman" w:eastAsia="標楷體" w:hAnsi="Times New Roman"/>
                <w:szCs w:val="24"/>
              </w:rPr>
            </w:pPr>
          </w:p>
        </w:tc>
        <w:tc>
          <w:tcPr>
            <w:tcW w:w="1750" w:type="dxa"/>
            <w:vMerge/>
            <w:shd w:val="clear" w:color="auto" w:fill="D9D9D9" w:themeFill="background1" w:themeFillShade="D9"/>
            <w:vAlign w:val="center"/>
          </w:tcPr>
          <w:p w14:paraId="19AD32E8" w14:textId="77777777" w:rsidR="00001F89" w:rsidRPr="00C51EB1" w:rsidRDefault="00001F89" w:rsidP="009F6C2F">
            <w:pPr>
              <w:spacing w:line="320" w:lineRule="exact"/>
              <w:contextualSpacing/>
              <w:jc w:val="center"/>
              <w:textAlignment w:val="auto"/>
              <w:rPr>
                <w:rFonts w:ascii="Times New Roman" w:eastAsia="標楷體" w:hAnsi="Times New Roman"/>
                <w:szCs w:val="24"/>
              </w:rPr>
            </w:pPr>
          </w:p>
        </w:tc>
        <w:tc>
          <w:tcPr>
            <w:tcW w:w="1333" w:type="dxa"/>
            <w:shd w:val="clear" w:color="auto" w:fill="D9D9D9" w:themeFill="background1" w:themeFillShade="D9"/>
            <w:vAlign w:val="center"/>
          </w:tcPr>
          <w:p w14:paraId="2486BA56" w14:textId="77777777" w:rsidR="00001F89" w:rsidRPr="00C51EB1" w:rsidRDefault="00001F89" w:rsidP="009F6C2F">
            <w:pPr>
              <w:spacing w:afterLines="5" w:after="50" w:line="300" w:lineRule="exact"/>
              <w:jc w:val="center"/>
              <w:textAlignment w:val="auto"/>
              <w:rPr>
                <w:rFonts w:ascii="Times New Roman" w:eastAsia="標楷體" w:hAnsi="Times New Roman"/>
                <w:szCs w:val="24"/>
              </w:rPr>
            </w:pPr>
            <w:r w:rsidRPr="00C51EB1">
              <w:rPr>
                <w:rFonts w:ascii="Times New Roman" w:eastAsia="標楷體" w:hAnsi="Times New Roman" w:hint="eastAsia"/>
                <w:szCs w:val="24"/>
              </w:rPr>
              <w:t>出資分配比例</w:t>
            </w:r>
          </w:p>
          <w:p w14:paraId="5FA736BA" w14:textId="77777777" w:rsidR="00001F89" w:rsidRPr="00C51EB1" w:rsidRDefault="00001F89" w:rsidP="009F6C2F">
            <w:pPr>
              <w:spacing w:line="200" w:lineRule="exact"/>
              <w:contextualSpacing/>
              <w:jc w:val="center"/>
              <w:textAlignment w:val="auto"/>
              <w:rPr>
                <w:rFonts w:ascii="Times New Roman" w:eastAsia="標楷體" w:hAnsi="Times New Roman"/>
                <w:szCs w:val="24"/>
              </w:rPr>
            </w:pPr>
            <w:r w:rsidRPr="00C51EB1">
              <w:rPr>
                <w:rFonts w:ascii="Times New Roman" w:eastAsia="標楷體" w:hAnsi="Times New Roman" w:hint="eastAsia"/>
                <w:sz w:val="16"/>
                <w:szCs w:val="16"/>
              </w:rPr>
              <w:t>(</w:t>
            </w:r>
            <w:r w:rsidRPr="00C51EB1">
              <w:rPr>
                <w:rFonts w:ascii="Times New Roman" w:eastAsia="標楷體" w:hAnsi="Times New Roman" w:hint="eastAsia"/>
                <w:sz w:val="16"/>
                <w:szCs w:val="16"/>
              </w:rPr>
              <w:t>建置及營運</w:t>
            </w:r>
            <w:r w:rsidRPr="00C51EB1">
              <w:rPr>
                <w:rFonts w:ascii="Times New Roman" w:eastAsia="標楷體" w:hAnsi="Times New Roman" w:hint="eastAsia"/>
                <w:sz w:val="16"/>
                <w:szCs w:val="16"/>
              </w:rPr>
              <w:t>)</w:t>
            </w:r>
          </w:p>
        </w:tc>
        <w:tc>
          <w:tcPr>
            <w:tcW w:w="1507" w:type="dxa"/>
            <w:shd w:val="clear" w:color="auto" w:fill="D9D9D9" w:themeFill="background1" w:themeFillShade="D9"/>
            <w:vAlign w:val="center"/>
          </w:tcPr>
          <w:p w14:paraId="5FDAB6E5" w14:textId="737BF0E8" w:rsidR="00001F89" w:rsidRPr="00C51EB1" w:rsidRDefault="00CC3EDA" w:rsidP="009F6C2F">
            <w:pPr>
              <w:spacing w:line="200" w:lineRule="exact"/>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產權歸屬</w:t>
            </w:r>
          </w:p>
        </w:tc>
        <w:tc>
          <w:tcPr>
            <w:tcW w:w="1160" w:type="dxa"/>
            <w:shd w:val="clear" w:color="auto" w:fill="D9D9D9" w:themeFill="background1" w:themeFillShade="D9"/>
            <w:vAlign w:val="center"/>
          </w:tcPr>
          <w:p w14:paraId="64A75D1C" w14:textId="77777777" w:rsidR="00001F89" w:rsidRPr="00C51EB1" w:rsidRDefault="00001F89" w:rsidP="009F6C2F">
            <w:pPr>
              <w:spacing w:line="320" w:lineRule="exact"/>
              <w:contextualSpacing/>
              <w:jc w:val="center"/>
              <w:textAlignment w:val="auto"/>
              <w:rPr>
                <w:rFonts w:ascii="Times New Roman" w:eastAsia="標楷體" w:hAnsi="Times New Roman"/>
                <w:sz w:val="18"/>
                <w:szCs w:val="18"/>
                <w:vertAlign w:val="superscript"/>
              </w:rPr>
            </w:pPr>
            <w:r w:rsidRPr="00C51EB1">
              <w:rPr>
                <w:rFonts w:ascii="Times New Roman" w:eastAsia="標楷體" w:hAnsi="Times New Roman" w:hint="eastAsia"/>
                <w:szCs w:val="24"/>
              </w:rPr>
              <w:t>建置者</w:t>
            </w:r>
          </w:p>
          <w:p w14:paraId="03ABE6EC" w14:textId="77777777" w:rsidR="00001F89" w:rsidRPr="00C51EB1" w:rsidRDefault="00001F89" w:rsidP="009F6C2F">
            <w:pPr>
              <w:spacing w:line="200" w:lineRule="exact"/>
              <w:contextualSpacing/>
              <w:jc w:val="center"/>
              <w:textAlignment w:val="auto"/>
              <w:rPr>
                <w:rFonts w:ascii="Times New Roman" w:eastAsia="標楷體" w:hAnsi="Times New Roman"/>
                <w:szCs w:val="24"/>
              </w:rPr>
            </w:pPr>
            <w:r w:rsidRPr="00C51EB1">
              <w:rPr>
                <w:rFonts w:ascii="Times New Roman" w:eastAsia="標楷體" w:hAnsi="Times New Roman" w:hint="eastAsia"/>
                <w:sz w:val="16"/>
                <w:szCs w:val="16"/>
              </w:rPr>
              <w:t>(</w:t>
            </w:r>
            <w:r w:rsidRPr="00C51EB1">
              <w:rPr>
                <w:rFonts w:ascii="Times New Roman" w:eastAsia="標楷體" w:hAnsi="Times New Roman" w:hint="eastAsia"/>
                <w:sz w:val="16"/>
                <w:szCs w:val="16"/>
              </w:rPr>
              <w:t>負責場域</w:t>
            </w:r>
            <w:r w:rsidRPr="00C51EB1">
              <w:rPr>
                <w:rFonts w:ascii="Times New Roman" w:eastAsia="標楷體" w:hAnsi="Times New Roman" w:hint="eastAsia"/>
                <w:sz w:val="16"/>
                <w:szCs w:val="16"/>
              </w:rPr>
              <w:t>/</w:t>
            </w:r>
            <w:r w:rsidRPr="00C51EB1">
              <w:rPr>
                <w:rFonts w:ascii="Times New Roman" w:eastAsia="標楷體" w:hAnsi="Times New Roman" w:hint="eastAsia"/>
                <w:sz w:val="16"/>
                <w:szCs w:val="16"/>
              </w:rPr>
              <w:t>設施建置者</w:t>
            </w:r>
            <w:r w:rsidRPr="00C51EB1">
              <w:rPr>
                <w:rFonts w:ascii="Times New Roman" w:eastAsia="標楷體" w:hAnsi="Times New Roman" w:hint="eastAsia"/>
                <w:sz w:val="16"/>
                <w:szCs w:val="16"/>
              </w:rPr>
              <w:t>)</w:t>
            </w:r>
          </w:p>
        </w:tc>
        <w:tc>
          <w:tcPr>
            <w:tcW w:w="1334" w:type="dxa"/>
            <w:shd w:val="clear" w:color="auto" w:fill="D9D9D9" w:themeFill="background1" w:themeFillShade="D9"/>
            <w:vAlign w:val="center"/>
          </w:tcPr>
          <w:p w14:paraId="74C6A6DA" w14:textId="77777777" w:rsidR="00001F89" w:rsidRPr="00C51EB1" w:rsidRDefault="00001F89" w:rsidP="009F6C2F">
            <w:pPr>
              <w:spacing w:line="320" w:lineRule="exact"/>
              <w:contextualSpacing/>
              <w:jc w:val="center"/>
              <w:textAlignment w:val="auto"/>
              <w:rPr>
                <w:rFonts w:ascii="Times New Roman" w:eastAsia="標楷體" w:hAnsi="Times New Roman"/>
                <w:sz w:val="18"/>
                <w:szCs w:val="18"/>
                <w:vertAlign w:val="superscript"/>
              </w:rPr>
            </w:pPr>
            <w:r w:rsidRPr="00C51EB1">
              <w:rPr>
                <w:rFonts w:ascii="Times New Roman" w:eastAsia="標楷體" w:hAnsi="Times New Roman" w:hint="eastAsia"/>
                <w:szCs w:val="24"/>
              </w:rPr>
              <w:t>營運者</w:t>
            </w:r>
          </w:p>
          <w:p w14:paraId="03FBDF1A" w14:textId="77777777" w:rsidR="00001F89" w:rsidRPr="00C51EB1" w:rsidRDefault="00001F89" w:rsidP="009F6C2F">
            <w:pPr>
              <w:spacing w:line="200" w:lineRule="exact"/>
              <w:contextualSpacing/>
              <w:jc w:val="center"/>
              <w:textAlignment w:val="auto"/>
              <w:rPr>
                <w:rFonts w:ascii="Times New Roman" w:eastAsia="標楷體" w:hAnsi="Times New Roman"/>
                <w:szCs w:val="24"/>
              </w:rPr>
            </w:pPr>
            <w:r w:rsidRPr="00C51EB1">
              <w:rPr>
                <w:rFonts w:ascii="Times New Roman" w:eastAsia="標楷體" w:hAnsi="Times New Roman" w:hint="eastAsia"/>
                <w:sz w:val="16"/>
                <w:szCs w:val="16"/>
              </w:rPr>
              <w:t>(</w:t>
            </w:r>
            <w:r w:rsidRPr="00C51EB1">
              <w:rPr>
                <w:rFonts w:ascii="Times New Roman" w:eastAsia="標楷體" w:hAnsi="Times New Roman" w:hint="eastAsia"/>
                <w:sz w:val="16"/>
                <w:szCs w:val="16"/>
              </w:rPr>
              <w:t>負責場域管理</w:t>
            </w:r>
            <w:r w:rsidRPr="00C51EB1">
              <w:rPr>
                <w:rFonts w:ascii="Times New Roman" w:eastAsia="標楷體" w:hAnsi="Times New Roman" w:hint="eastAsia"/>
                <w:sz w:val="16"/>
                <w:szCs w:val="16"/>
              </w:rPr>
              <w:t>/</w:t>
            </w:r>
            <w:r w:rsidRPr="00C51EB1">
              <w:rPr>
                <w:rFonts w:ascii="Times New Roman" w:eastAsia="標楷體" w:hAnsi="Times New Roman" w:hint="eastAsia"/>
                <w:sz w:val="16"/>
                <w:szCs w:val="16"/>
              </w:rPr>
              <w:t>商業營運等</w:t>
            </w:r>
            <w:r w:rsidRPr="00C51EB1">
              <w:rPr>
                <w:rFonts w:ascii="Times New Roman" w:eastAsia="標楷體" w:hAnsi="Times New Roman" w:hint="eastAsia"/>
                <w:sz w:val="16"/>
                <w:szCs w:val="16"/>
              </w:rPr>
              <w:t>)</w:t>
            </w:r>
          </w:p>
        </w:tc>
        <w:tc>
          <w:tcPr>
            <w:tcW w:w="1334" w:type="dxa"/>
            <w:shd w:val="clear" w:color="auto" w:fill="D9D9D9" w:themeFill="background1" w:themeFillShade="D9"/>
            <w:vAlign w:val="center"/>
          </w:tcPr>
          <w:p w14:paraId="70AA9D1E" w14:textId="77777777" w:rsidR="00001F89" w:rsidRPr="00C51EB1" w:rsidRDefault="00001F89" w:rsidP="009F6C2F">
            <w:pPr>
              <w:spacing w:line="320" w:lineRule="exact"/>
              <w:contextualSpacing/>
              <w:jc w:val="center"/>
              <w:textAlignment w:val="auto"/>
              <w:rPr>
                <w:rFonts w:ascii="Times New Roman" w:eastAsia="標楷體" w:hAnsi="Times New Roman"/>
                <w:sz w:val="18"/>
                <w:szCs w:val="18"/>
                <w:vertAlign w:val="superscript"/>
              </w:rPr>
            </w:pPr>
            <w:r w:rsidRPr="00C51EB1">
              <w:rPr>
                <w:rFonts w:ascii="Times New Roman" w:eastAsia="標楷體" w:hAnsi="Times New Roman" w:hint="eastAsia"/>
                <w:szCs w:val="24"/>
              </w:rPr>
              <w:t>維運者</w:t>
            </w:r>
          </w:p>
          <w:p w14:paraId="5C5A7C56" w14:textId="77777777" w:rsidR="00001F89" w:rsidRPr="00C51EB1" w:rsidRDefault="00001F89" w:rsidP="009F6C2F">
            <w:pPr>
              <w:spacing w:line="200" w:lineRule="exact"/>
              <w:contextualSpacing/>
              <w:jc w:val="center"/>
              <w:textAlignment w:val="auto"/>
              <w:rPr>
                <w:rFonts w:ascii="Times New Roman" w:eastAsia="標楷體" w:hAnsi="Times New Roman"/>
                <w:szCs w:val="24"/>
              </w:rPr>
            </w:pPr>
            <w:r w:rsidRPr="00C51EB1">
              <w:rPr>
                <w:rFonts w:ascii="Times New Roman" w:eastAsia="標楷體" w:hAnsi="Times New Roman" w:hint="eastAsia"/>
                <w:sz w:val="16"/>
                <w:szCs w:val="16"/>
              </w:rPr>
              <w:t>(</w:t>
            </w:r>
            <w:r w:rsidRPr="00C51EB1">
              <w:rPr>
                <w:rFonts w:ascii="Times New Roman" w:eastAsia="標楷體" w:hAnsi="Times New Roman" w:hint="eastAsia"/>
                <w:sz w:val="16"/>
                <w:szCs w:val="16"/>
              </w:rPr>
              <w:t>負責場域設備修繕、維護或保固者等</w:t>
            </w:r>
            <w:r w:rsidRPr="00C51EB1">
              <w:rPr>
                <w:rFonts w:ascii="Times New Roman" w:eastAsia="標楷體" w:hAnsi="Times New Roman" w:hint="eastAsia"/>
                <w:sz w:val="16"/>
                <w:szCs w:val="16"/>
              </w:rPr>
              <w:t>)</w:t>
            </w:r>
          </w:p>
        </w:tc>
      </w:tr>
      <w:tr w:rsidR="00C1258C" w:rsidRPr="00C51EB1" w14:paraId="0D278684" w14:textId="77777777" w:rsidTr="00542CD1">
        <w:trPr>
          <w:trHeight w:val="737"/>
        </w:trPr>
        <w:tc>
          <w:tcPr>
            <w:tcW w:w="1515" w:type="dxa"/>
          </w:tcPr>
          <w:p w14:paraId="1BA16A33" w14:textId="77777777" w:rsidR="00001F89" w:rsidRPr="00C51EB1" w:rsidRDefault="00001F89" w:rsidP="009F6C2F">
            <w:pPr>
              <w:spacing w:afterLines="5" w:after="50" w:line="300" w:lineRule="exact"/>
              <w:textAlignment w:val="auto"/>
              <w:rPr>
                <w:rFonts w:ascii="Times New Roman" w:eastAsia="標楷體" w:hAnsi="Times New Roman"/>
                <w:szCs w:val="24"/>
              </w:rPr>
            </w:pPr>
            <w:r w:rsidRPr="00C51EB1">
              <w:rPr>
                <w:rFonts w:ascii="Times New Roman" w:eastAsia="標楷體" w:hAnsi="Times New Roman" w:hint="eastAsia"/>
                <w:szCs w:val="24"/>
              </w:rPr>
              <w:t>EX:OO</w:t>
            </w:r>
            <w:r w:rsidRPr="00C51EB1">
              <w:rPr>
                <w:rFonts w:ascii="Times New Roman" w:eastAsia="標楷體" w:hAnsi="Times New Roman" w:hint="eastAsia"/>
                <w:szCs w:val="24"/>
              </w:rPr>
              <w:t>場域</w:t>
            </w:r>
          </w:p>
        </w:tc>
        <w:tc>
          <w:tcPr>
            <w:tcW w:w="1750" w:type="dxa"/>
          </w:tcPr>
          <w:p w14:paraId="55A522AC" w14:textId="4C0F8407" w:rsidR="00001F89" w:rsidRPr="00C51EB1" w:rsidRDefault="00CC3EDA" w:rsidP="00080B94">
            <w:pPr>
              <w:pStyle w:val="a1"/>
              <w:numPr>
                <w:ilvl w:val="0"/>
                <w:numId w:val="69"/>
              </w:numPr>
              <w:spacing w:afterLines="5" w:after="50" w:line="300" w:lineRule="exact"/>
              <w:ind w:left="334" w:hanging="334"/>
              <w:textAlignment w:val="auto"/>
              <w:rPr>
                <w:rFonts w:ascii="Times New Roman" w:eastAsia="標楷體" w:hAnsi="Times New Roman"/>
                <w:szCs w:val="24"/>
              </w:rPr>
            </w:pPr>
            <w:r w:rsidRPr="00C51EB1">
              <w:rPr>
                <w:rFonts w:ascii="Times New Roman" w:eastAsia="標楷體" w:hAnsi="Times New Roman" w:hint="eastAsia"/>
                <w:szCs w:val="24"/>
              </w:rPr>
              <w:t xml:space="preserve">PFI </w:t>
            </w:r>
          </w:p>
          <w:p w14:paraId="64854EC6" w14:textId="77777777" w:rsidR="00CC3EDA" w:rsidRPr="00C51EB1" w:rsidRDefault="00CC3EDA" w:rsidP="00080B94">
            <w:pPr>
              <w:pStyle w:val="a1"/>
              <w:numPr>
                <w:ilvl w:val="0"/>
                <w:numId w:val="69"/>
              </w:numPr>
              <w:spacing w:afterLines="5" w:after="50" w:line="300" w:lineRule="exact"/>
              <w:ind w:left="334" w:hanging="334"/>
              <w:textAlignment w:val="auto"/>
              <w:rPr>
                <w:rFonts w:ascii="Times New Roman" w:eastAsia="標楷體" w:hAnsi="Times New Roman"/>
                <w:szCs w:val="24"/>
              </w:rPr>
            </w:pPr>
            <w:r w:rsidRPr="00C51EB1">
              <w:rPr>
                <w:rFonts w:ascii="Times New Roman" w:eastAsia="標楷體" w:hAnsi="Times New Roman" w:hint="eastAsia"/>
                <w:szCs w:val="24"/>
              </w:rPr>
              <w:t>BTO</w:t>
            </w:r>
          </w:p>
          <w:p w14:paraId="12D71F6B" w14:textId="77777777" w:rsidR="00CC3EDA" w:rsidRPr="00C51EB1" w:rsidRDefault="00CC3EDA" w:rsidP="00080B94">
            <w:pPr>
              <w:pStyle w:val="a1"/>
              <w:numPr>
                <w:ilvl w:val="0"/>
                <w:numId w:val="69"/>
              </w:numPr>
              <w:spacing w:afterLines="5" w:after="50" w:line="300" w:lineRule="exact"/>
              <w:ind w:left="334" w:hanging="334"/>
              <w:textAlignment w:val="auto"/>
              <w:rPr>
                <w:rFonts w:ascii="Times New Roman" w:eastAsia="標楷體" w:hAnsi="Times New Roman"/>
                <w:szCs w:val="24"/>
              </w:rPr>
            </w:pPr>
            <w:r w:rsidRPr="00C51EB1">
              <w:rPr>
                <w:rFonts w:ascii="Times New Roman" w:eastAsia="標楷體" w:hAnsi="Times New Roman" w:hint="eastAsia"/>
                <w:szCs w:val="24"/>
              </w:rPr>
              <w:t>RTO</w:t>
            </w:r>
          </w:p>
          <w:p w14:paraId="0387429E" w14:textId="77777777" w:rsidR="00542CD1" w:rsidRPr="00C51EB1" w:rsidRDefault="00CC3EDA" w:rsidP="00080B94">
            <w:pPr>
              <w:pStyle w:val="a1"/>
              <w:numPr>
                <w:ilvl w:val="0"/>
                <w:numId w:val="69"/>
              </w:numPr>
              <w:spacing w:afterLines="5" w:after="50" w:line="300" w:lineRule="exact"/>
              <w:ind w:left="334" w:hanging="334"/>
              <w:textAlignment w:val="auto"/>
              <w:rPr>
                <w:rFonts w:ascii="Times New Roman" w:eastAsia="標楷體" w:hAnsi="Times New Roman"/>
                <w:szCs w:val="24"/>
              </w:rPr>
            </w:pPr>
            <w:r w:rsidRPr="00C51EB1">
              <w:rPr>
                <w:rFonts w:ascii="Times New Roman" w:eastAsia="標楷體" w:hAnsi="Times New Roman" w:hint="eastAsia"/>
                <w:szCs w:val="24"/>
              </w:rPr>
              <w:t>OT</w:t>
            </w:r>
          </w:p>
          <w:p w14:paraId="6AEC6F8B" w14:textId="77777777" w:rsidR="00542CD1" w:rsidRPr="00C51EB1" w:rsidRDefault="00CC3EDA" w:rsidP="00080B94">
            <w:pPr>
              <w:pStyle w:val="a1"/>
              <w:numPr>
                <w:ilvl w:val="0"/>
                <w:numId w:val="69"/>
              </w:numPr>
              <w:spacing w:afterLines="5" w:after="50" w:line="300" w:lineRule="exact"/>
              <w:ind w:left="334" w:hanging="334"/>
              <w:textAlignment w:val="auto"/>
              <w:rPr>
                <w:rFonts w:ascii="Times New Roman" w:eastAsia="標楷體" w:hAnsi="Times New Roman"/>
                <w:szCs w:val="24"/>
              </w:rPr>
            </w:pPr>
            <w:r w:rsidRPr="00C51EB1">
              <w:rPr>
                <w:rFonts w:ascii="Times New Roman" w:eastAsia="標楷體" w:hAnsi="Times New Roman" w:hint="eastAsia"/>
                <w:szCs w:val="24"/>
              </w:rPr>
              <w:lastRenderedPageBreak/>
              <w:t>租賃</w:t>
            </w:r>
          </w:p>
          <w:p w14:paraId="1A73D80F" w14:textId="46ACB6C5" w:rsidR="00CC3EDA" w:rsidRPr="00C51EB1" w:rsidRDefault="00CC3EDA" w:rsidP="00080B94">
            <w:pPr>
              <w:pStyle w:val="a1"/>
              <w:numPr>
                <w:ilvl w:val="0"/>
                <w:numId w:val="69"/>
              </w:numPr>
              <w:spacing w:afterLines="5" w:after="50" w:line="300" w:lineRule="exact"/>
              <w:ind w:left="334" w:hanging="334"/>
              <w:textAlignment w:val="auto"/>
              <w:rPr>
                <w:rFonts w:ascii="Times New Roman" w:eastAsia="標楷體" w:hAnsi="Times New Roman"/>
                <w:szCs w:val="24"/>
              </w:rPr>
            </w:pPr>
            <w:r w:rsidRPr="00C51EB1">
              <w:rPr>
                <w:rFonts w:ascii="Times New Roman" w:eastAsia="標楷體" w:hAnsi="Times New Roman" w:hint="eastAsia"/>
                <w:szCs w:val="24"/>
              </w:rPr>
              <w:t>其他</w:t>
            </w:r>
            <w:r w:rsidRPr="00C51EB1">
              <w:rPr>
                <w:rFonts w:ascii="Times New Roman" w:eastAsia="標楷體" w:hAnsi="Times New Roman" w:hint="eastAsia"/>
                <w:szCs w:val="24"/>
              </w:rPr>
              <w:t xml:space="preserve"> (</w:t>
            </w:r>
            <w:r w:rsidRPr="00C51EB1">
              <w:rPr>
                <w:rFonts w:ascii="Times New Roman" w:eastAsia="標楷體" w:hAnsi="Times New Roman" w:hint="eastAsia"/>
                <w:szCs w:val="24"/>
              </w:rPr>
              <w:t>說明</w:t>
            </w:r>
            <w:r w:rsidRPr="00C51EB1">
              <w:rPr>
                <w:rFonts w:ascii="Times New Roman" w:eastAsia="標楷體" w:hAnsi="Times New Roman" w:hint="eastAsia"/>
                <w:szCs w:val="24"/>
              </w:rPr>
              <w:t>)</w:t>
            </w:r>
            <w:r w:rsidRPr="00C51EB1">
              <w:rPr>
                <w:rFonts w:ascii="Times New Roman" w:eastAsia="標楷體" w:hAnsi="Times New Roman"/>
                <w:szCs w:val="24"/>
              </w:rPr>
              <w:br/>
            </w:r>
            <w:r w:rsidRPr="00C51EB1">
              <w:rPr>
                <w:rFonts w:ascii="Times New Roman" w:eastAsia="標楷體" w:hAnsi="Times New Roman" w:hint="eastAsia"/>
                <w:szCs w:val="24"/>
              </w:rPr>
              <w:t>__________</w:t>
            </w:r>
          </w:p>
        </w:tc>
        <w:tc>
          <w:tcPr>
            <w:tcW w:w="1333" w:type="dxa"/>
          </w:tcPr>
          <w:p w14:paraId="69346D65" w14:textId="77777777" w:rsidR="00001F89" w:rsidRPr="00C51EB1" w:rsidRDefault="00001F89" w:rsidP="009F6C2F">
            <w:pPr>
              <w:spacing w:afterLines="5" w:after="50" w:line="300" w:lineRule="exact"/>
              <w:textAlignment w:val="auto"/>
              <w:rPr>
                <w:rFonts w:ascii="Times New Roman" w:eastAsia="標楷體" w:hAnsi="Times New Roman"/>
                <w:szCs w:val="24"/>
              </w:rPr>
            </w:pPr>
            <w:r w:rsidRPr="00C51EB1">
              <w:rPr>
                <w:rFonts w:ascii="Times New Roman" w:eastAsia="標楷體" w:hAnsi="Times New Roman" w:hint="eastAsia"/>
                <w:szCs w:val="24"/>
              </w:rPr>
              <w:lastRenderedPageBreak/>
              <w:t>地方政府</w:t>
            </w:r>
            <w:r w:rsidRPr="00C51EB1">
              <w:rPr>
                <w:rFonts w:ascii="Times New Roman" w:eastAsia="標楷體" w:hAnsi="Times New Roman" w:hint="eastAsia"/>
                <w:szCs w:val="24"/>
              </w:rPr>
              <w:t>:7</w:t>
            </w:r>
            <w:r w:rsidRPr="00C51EB1">
              <w:rPr>
                <w:rFonts w:ascii="Times New Roman" w:eastAsia="標楷體" w:hAnsi="Times New Roman"/>
                <w:szCs w:val="24"/>
              </w:rPr>
              <w:t>0%</w:t>
            </w:r>
          </w:p>
          <w:p w14:paraId="1B55B381" w14:textId="77777777" w:rsidR="00001F89" w:rsidRPr="00C51EB1" w:rsidRDefault="00001F89" w:rsidP="009F6C2F">
            <w:pPr>
              <w:spacing w:afterLines="5" w:after="50" w:line="300" w:lineRule="exact"/>
              <w:textAlignment w:val="auto"/>
              <w:rPr>
                <w:rFonts w:ascii="Times New Roman" w:eastAsia="標楷體" w:hAnsi="Times New Roman"/>
                <w:szCs w:val="24"/>
              </w:rPr>
            </w:pPr>
            <w:r w:rsidRPr="00C51EB1">
              <w:rPr>
                <w:rFonts w:ascii="Times New Roman" w:eastAsia="標楷體" w:hAnsi="Times New Roman" w:hint="eastAsia"/>
                <w:szCs w:val="24"/>
              </w:rPr>
              <w:t>民間</w:t>
            </w:r>
            <w:r w:rsidRPr="00C51EB1">
              <w:rPr>
                <w:rFonts w:ascii="Times New Roman" w:eastAsia="標楷體" w:hAnsi="Times New Roman" w:hint="eastAsia"/>
                <w:szCs w:val="24"/>
              </w:rPr>
              <w:t>:3</w:t>
            </w:r>
            <w:r w:rsidRPr="00C51EB1">
              <w:rPr>
                <w:rFonts w:ascii="Times New Roman" w:eastAsia="標楷體" w:hAnsi="Times New Roman"/>
                <w:szCs w:val="24"/>
              </w:rPr>
              <w:t>0%</w:t>
            </w:r>
          </w:p>
        </w:tc>
        <w:tc>
          <w:tcPr>
            <w:tcW w:w="1507" w:type="dxa"/>
          </w:tcPr>
          <w:p w14:paraId="74E41594" w14:textId="7C6EB4D2" w:rsidR="00CC3EDA" w:rsidRPr="00C51EB1" w:rsidRDefault="00542CD1" w:rsidP="00080B94">
            <w:pPr>
              <w:pStyle w:val="a1"/>
              <w:numPr>
                <w:ilvl w:val="0"/>
                <w:numId w:val="40"/>
              </w:numPr>
              <w:spacing w:afterLines="5" w:after="50" w:line="300" w:lineRule="exact"/>
              <w:ind w:left="263" w:hanging="263"/>
              <w:textAlignment w:val="auto"/>
              <w:rPr>
                <w:rFonts w:ascii="Times New Roman" w:eastAsia="標楷體" w:hAnsi="Times New Roman"/>
                <w:sz w:val="22"/>
              </w:rPr>
            </w:pPr>
            <w:r w:rsidRPr="00C51EB1">
              <w:rPr>
                <w:rFonts w:ascii="Times New Roman" w:eastAsia="標楷體" w:hAnsi="Times New Roman" w:hint="eastAsia"/>
                <w:sz w:val="22"/>
              </w:rPr>
              <w:t>載體產權</w:t>
            </w:r>
            <w:r w:rsidR="00CC3EDA" w:rsidRPr="00C51EB1">
              <w:rPr>
                <w:rFonts w:ascii="Times New Roman" w:eastAsia="標楷體" w:hAnsi="Times New Roman" w:hint="eastAsia"/>
                <w:sz w:val="22"/>
              </w:rPr>
              <w:t>:</w:t>
            </w:r>
            <w:r w:rsidR="00CC3EDA" w:rsidRPr="00C51EB1">
              <w:rPr>
                <w:rFonts w:ascii="Times New Roman" w:eastAsia="標楷體" w:hAnsi="Times New Roman" w:hint="eastAsia"/>
                <w:sz w:val="22"/>
              </w:rPr>
              <w:t>地方政府</w:t>
            </w:r>
          </w:p>
          <w:p w14:paraId="45419D61" w14:textId="4EAA7880" w:rsidR="00001F89" w:rsidRPr="00C51EB1" w:rsidRDefault="00542CD1" w:rsidP="00080B94">
            <w:pPr>
              <w:pStyle w:val="a1"/>
              <w:numPr>
                <w:ilvl w:val="0"/>
                <w:numId w:val="40"/>
              </w:numPr>
              <w:spacing w:afterLines="5" w:after="50" w:line="300" w:lineRule="exact"/>
              <w:ind w:left="263" w:hanging="263"/>
              <w:textAlignment w:val="auto"/>
              <w:rPr>
                <w:rFonts w:ascii="Times New Roman" w:eastAsia="標楷體" w:hAnsi="Times New Roman"/>
                <w:sz w:val="22"/>
              </w:rPr>
            </w:pPr>
            <w:r w:rsidRPr="00C51EB1">
              <w:rPr>
                <w:rFonts w:ascii="Times New Roman" w:eastAsia="標楷體" w:hAnsi="Times New Roman" w:hint="eastAsia"/>
                <w:sz w:val="22"/>
              </w:rPr>
              <w:t>附掛設備產權</w:t>
            </w:r>
            <w:r w:rsidR="00CC3EDA" w:rsidRPr="00C51EB1">
              <w:rPr>
                <w:rFonts w:ascii="Times New Roman" w:eastAsia="標楷體" w:hAnsi="Times New Roman" w:hint="eastAsia"/>
                <w:sz w:val="22"/>
              </w:rPr>
              <w:t>:</w:t>
            </w:r>
            <w:r w:rsidRPr="00C51EB1">
              <w:rPr>
                <w:rFonts w:ascii="Times New Roman" w:eastAsia="標楷體" w:hAnsi="Times New Roman" w:hint="eastAsia"/>
                <w:sz w:val="22"/>
              </w:rPr>
              <w:t>地方政府</w:t>
            </w:r>
          </w:p>
          <w:p w14:paraId="01E9D0ED" w14:textId="27E14F70" w:rsidR="00542CD1" w:rsidRPr="00C51EB1" w:rsidRDefault="00542CD1" w:rsidP="00080B94">
            <w:pPr>
              <w:pStyle w:val="a1"/>
              <w:numPr>
                <w:ilvl w:val="0"/>
                <w:numId w:val="40"/>
              </w:numPr>
              <w:spacing w:afterLines="5" w:after="50" w:line="300" w:lineRule="exact"/>
              <w:ind w:left="263" w:hanging="263"/>
              <w:textAlignment w:val="auto"/>
              <w:rPr>
                <w:rFonts w:ascii="Times New Roman" w:eastAsia="標楷體" w:hAnsi="Times New Roman"/>
                <w:sz w:val="22"/>
              </w:rPr>
            </w:pPr>
            <w:r w:rsidRPr="00C51EB1">
              <w:rPr>
                <w:rFonts w:ascii="Times New Roman" w:eastAsia="標楷體" w:hAnsi="Times New Roman"/>
                <w:sz w:val="22"/>
              </w:rPr>
              <w:lastRenderedPageBreak/>
              <w:t>……..</w:t>
            </w:r>
          </w:p>
        </w:tc>
        <w:tc>
          <w:tcPr>
            <w:tcW w:w="1160" w:type="dxa"/>
          </w:tcPr>
          <w:p w14:paraId="0200B85E" w14:textId="77777777" w:rsidR="00001F89" w:rsidRPr="00C51EB1" w:rsidRDefault="00001F89" w:rsidP="009F6C2F">
            <w:pPr>
              <w:spacing w:afterLines="5" w:after="50" w:line="300" w:lineRule="exact"/>
              <w:textAlignment w:val="auto"/>
              <w:rPr>
                <w:rFonts w:ascii="Times New Roman" w:eastAsia="標楷體" w:hAnsi="Times New Roman"/>
                <w:szCs w:val="24"/>
              </w:rPr>
            </w:pPr>
            <w:r w:rsidRPr="00C51EB1">
              <w:rPr>
                <w:rFonts w:ascii="Times New Roman" w:eastAsia="標楷體" w:hAnsi="Times New Roman" w:hint="eastAsia"/>
                <w:szCs w:val="24"/>
              </w:rPr>
              <w:lastRenderedPageBreak/>
              <w:t>地方政府</w:t>
            </w:r>
          </w:p>
        </w:tc>
        <w:tc>
          <w:tcPr>
            <w:tcW w:w="1334" w:type="dxa"/>
          </w:tcPr>
          <w:p w14:paraId="70AD9E54" w14:textId="77777777" w:rsidR="00001F89" w:rsidRPr="00C51EB1" w:rsidRDefault="00001F89" w:rsidP="00080B94">
            <w:pPr>
              <w:pStyle w:val="a1"/>
              <w:numPr>
                <w:ilvl w:val="0"/>
                <w:numId w:val="40"/>
              </w:numPr>
              <w:spacing w:afterLines="5" w:after="50" w:line="300" w:lineRule="exact"/>
              <w:ind w:left="263" w:hanging="263"/>
              <w:textAlignment w:val="auto"/>
              <w:rPr>
                <w:rFonts w:ascii="Times New Roman" w:eastAsia="標楷體" w:hAnsi="Times New Roman"/>
                <w:sz w:val="22"/>
              </w:rPr>
            </w:pPr>
            <w:r w:rsidRPr="00C51EB1">
              <w:rPr>
                <w:rFonts w:ascii="Times New Roman" w:eastAsia="標楷體" w:hAnsi="Times New Roman" w:hint="eastAsia"/>
                <w:sz w:val="22"/>
              </w:rPr>
              <w:t>場域管理</w:t>
            </w:r>
            <w:r w:rsidRPr="00C51EB1">
              <w:rPr>
                <w:rFonts w:ascii="Times New Roman" w:eastAsia="標楷體" w:hAnsi="Times New Roman" w:hint="eastAsia"/>
                <w:sz w:val="22"/>
              </w:rPr>
              <w:t>:</w:t>
            </w:r>
            <w:r w:rsidRPr="00C51EB1">
              <w:rPr>
                <w:rFonts w:ascii="Times New Roman" w:eastAsia="標楷體" w:hAnsi="Times New Roman" w:hint="eastAsia"/>
                <w:sz w:val="22"/>
              </w:rPr>
              <w:t>地方政府</w:t>
            </w:r>
          </w:p>
          <w:p w14:paraId="4F9FE57C" w14:textId="77777777" w:rsidR="00001F89" w:rsidRPr="00C51EB1" w:rsidRDefault="00001F89" w:rsidP="00080B94">
            <w:pPr>
              <w:pStyle w:val="a1"/>
              <w:numPr>
                <w:ilvl w:val="0"/>
                <w:numId w:val="40"/>
              </w:numPr>
              <w:spacing w:afterLines="5" w:after="50" w:line="300" w:lineRule="exact"/>
              <w:ind w:left="263" w:hanging="263"/>
              <w:textAlignment w:val="auto"/>
              <w:rPr>
                <w:rFonts w:ascii="Times New Roman" w:eastAsia="標楷體" w:hAnsi="Times New Roman"/>
                <w:szCs w:val="24"/>
              </w:rPr>
            </w:pPr>
            <w:r w:rsidRPr="00C51EB1">
              <w:rPr>
                <w:rFonts w:ascii="Times New Roman" w:eastAsia="標楷體" w:hAnsi="Times New Roman" w:hint="eastAsia"/>
                <w:sz w:val="22"/>
              </w:rPr>
              <w:t>商業營運</w:t>
            </w:r>
            <w:r w:rsidRPr="00C51EB1">
              <w:rPr>
                <w:rFonts w:ascii="Times New Roman" w:eastAsia="標楷體" w:hAnsi="Times New Roman" w:hint="eastAsia"/>
                <w:sz w:val="22"/>
              </w:rPr>
              <w:t>:</w:t>
            </w:r>
            <w:r w:rsidRPr="00C51EB1">
              <w:rPr>
                <w:rFonts w:ascii="Times New Roman" w:eastAsia="標楷體" w:hAnsi="Times New Roman" w:hint="eastAsia"/>
                <w:sz w:val="22"/>
              </w:rPr>
              <w:t>民間</w:t>
            </w:r>
          </w:p>
        </w:tc>
        <w:tc>
          <w:tcPr>
            <w:tcW w:w="1334" w:type="dxa"/>
          </w:tcPr>
          <w:p w14:paraId="4433AAAD" w14:textId="77777777" w:rsidR="00001F89" w:rsidRPr="00C51EB1" w:rsidRDefault="00001F89" w:rsidP="009F6C2F">
            <w:pPr>
              <w:spacing w:afterLines="5" w:after="50" w:line="300" w:lineRule="exact"/>
              <w:textAlignment w:val="auto"/>
              <w:rPr>
                <w:rFonts w:ascii="Times New Roman" w:eastAsia="標楷體" w:hAnsi="Times New Roman"/>
                <w:szCs w:val="24"/>
              </w:rPr>
            </w:pPr>
            <w:r w:rsidRPr="00C51EB1">
              <w:rPr>
                <w:rFonts w:ascii="Times New Roman" w:eastAsia="標楷體" w:hAnsi="Times New Roman" w:hint="eastAsia"/>
                <w:sz w:val="22"/>
              </w:rPr>
              <w:t>民間</w:t>
            </w:r>
          </w:p>
        </w:tc>
      </w:tr>
      <w:tr w:rsidR="00C1258C" w:rsidRPr="00C51EB1" w14:paraId="520D1BB4" w14:textId="77777777" w:rsidTr="00542CD1">
        <w:trPr>
          <w:trHeight w:val="737"/>
        </w:trPr>
        <w:tc>
          <w:tcPr>
            <w:tcW w:w="1515" w:type="dxa"/>
          </w:tcPr>
          <w:p w14:paraId="40603D5C" w14:textId="77777777" w:rsidR="00542CD1" w:rsidRPr="00C51EB1" w:rsidRDefault="00542CD1" w:rsidP="00542CD1">
            <w:pPr>
              <w:spacing w:afterLines="5" w:after="50" w:line="300" w:lineRule="exact"/>
              <w:textAlignment w:val="auto"/>
              <w:rPr>
                <w:rFonts w:ascii="Times New Roman" w:eastAsia="標楷體" w:hAnsi="Times New Roman"/>
                <w:szCs w:val="24"/>
              </w:rPr>
            </w:pPr>
            <w:r w:rsidRPr="00C51EB1">
              <w:rPr>
                <w:rFonts w:ascii="Times New Roman" w:eastAsia="標楷體" w:hAnsi="Times New Roman" w:hint="eastAsia"/>
                <w:szCs w:val="24"/>
              </w:rPr>
              <w:t>EX:OO</w:t>
            </w:r>
            <w:r w:rsidRPr="00C51EB1">
              <w:rPr>
                <w:rFonts w:ascii="Times New Roman" w:eastAsia="標楷體" w:hAnsi="Times New Roman" w:hint="eastAsia"/>
                <w:szCs w:val="24"/>
              </w:rPr>
              <w:t>場域</w:t>
            </w:r>
          </w:p>
        </w:tc>
        <w:tc>
          <w:tcPr>
            <w:tcW w:w="1750" w:type="dxa"/>
          </w:tcPr>
          <w:p w14:paraId="4A65BE8C" w14:textId="77777777" w:rsidR="00542CD1" w:rsidRPr="00C51EB1" w:rsidRDefault="00542CD1" w:rsidP="00080B94">
            <w:pPr>
              <w:pStyle w:val="a1"/>
              <w:numPr>
                <w:ilvl w:val="0"/>
                <w:numId w:val="69"/>
              </w:numPr>
              <w:spacing w:afterLines="5" w:after="50" w:line="300" w:lineRule="exact"/>
              <w:ind w:left="334" w:hanging="334"/>
              <w:textAlignment w:val="auto"/>
              <w:rPr>
                <w:rFonts w:ascii="Times New Roman" w:eastAsia="標楷體" w:hAnsi="Times New Roman"/>
                <w:szCs w:val="24"/>
              </w:rPr>
            </w:pPr>
            <w:r w:rsidRPr="00C51EB1">
              <w:rPr>
                <w:rFonts w:ascii="Times New Roman" w:eastAsia="標楷體" w:hAnsi="Times New Roman" w:hint="eastAsia"/>
                <w:szCs w:val="24"/>
              </w:rPr>
              <w:t xml:space="preserve">PFI </w:t>
            </w:r>
          </w:p>
          <w:p w14:paraId="3C4BDAA0" w14:textId="77777777" w:rsidR="00542CD1" w:rsidRPr="00C51EB1" w:rsidRDefault="00542CD1" w:rsidP="00080B94">
            <w:pPr>
              <w:pStyle w:val="a1"/>
              <w:numPr>
                <w:ilvl w:val="0"/>
                <w:numId w:val="69"/>
              </w:numPr>
              <w:spacing w:afterLines="5" w:after="50" w:line="300" w:lineRule="exact"/>
              <w:ind w:left="334" w:hanging="334"/>
              <w:textAlignment w:val="auto"/>
              <w:rPr>
                <w:rFonts w:ascii="Times New Roman" w:eastAsia="標楷體" w:hAnsi="Times New Roman"/>
                <w:szCs w:val="24"/>
              </w:rPr>
            </w:pPr>
            <w:r w:rsidRPr="00C51EB1">
              <w:rPr>
                <w:rFonts w:ascii="Times New Roman" w:eastAsia="標楷體" w:hAnsi="Times New Roman" w:hint="eastAsia"/>
                <w:szCs w:val="24"/>
              </w:rPr>
              <w:t>BTO</w:t>
            </w:r>
          </w:p>
          <w:p w14:paraId="450EF6D4" w14:textId="77777777" w:rsidR="00542CD1" w:rsidRPr="00C51EB1" w:rsidRDefault="00542CD1" w:rsidP="00080B94">
            <w:pPr>
              <w:pStyle w:val="a1"/>
              <w:numPr>
                <w:ilvl w:val="0"/>
                <w:numId w:val="69"/>
              </w:numPr>
              <w:spacing w:afterLines="5" w:after="50" w:line="300" w:lineRule="exact"/>
              <w:ind w:left="334" w:hanging="334"/>
              <w:textAlignment w:val="auto"/>
              <w:rPr>
                <w:rFonts w:ascii="Times New Roman" w:eastAsia="標楷體" w:hAnsi="Times New Roman"/>
                <w:szCs w:val="24"/>
              </w:rPr>
            </w:pPr>
            <w:r w:rsidRPr="00C51EB1">
              <w:rPr>
                <w:rFonts w:ascii="Times New Roman" w:eastAsia="標楷體" w:hAnsi="Times New Roman" w:hint="eastAsia"/>
                <w:szCs w:val="24"/>
              </w:rPr>
              <w:t>RTO</w:t>
            </w:r>
          </w:p>
          <w:p w14:paraId="6A200086" w14:textId="77777777" w:rsidR="00542CD1" w:rsidRPr="00C51EB1" w:rsidRDefault="00542CD1" w:rsidP="00080B94">
            <w:pPr>
              <w:pStyle w:val="a1"/>
              <w:numPr>
                <w:ilvl w:val="0"/>
                <w:numId w:val="69"/>
              </w:numPr>
              <w:spacing w:afterLines="5" w:after="50" w:line="300" w:lineRule="exact"/>
              <w:ind w:left="334" w:hanging="334"/>
              <w:textAlignment w:val="auto"/>
              <w:rPr>
                <w:rFonts w:ascii="Times New Roman" w:eastAsia="標楷體" w:hAnsi="Times New Roman"/>
                <w:szCs w:val="24"/>
              </w:rPr>
            </w:pPr>
            <w:r w:rsidRPr="00C51EB1">
              <w:rPr>
                <w:rFonts w:ascii="Times New Roman" w:eastAsia="標楷體" w:hAnsi="Times New Roman" w:hint="eastAsia"/>
                <w:szCs w:val="24"/>
              </w:rPr>
              <w:t>OT</w:t>
            </w:r>
          </w:p>
          <w:p w14:paraId="68D57C6C" w14:textId="77777777" w:rsidR="00542CD1" w:rsidRPr="00C51EB1" w:rsidRDefault="00542CD1" w:rsidP="00080B94">
            <w:pPr>
              <w:pStyle w:val="a1"/>
              <w:numPr>
                <w:ilvl w:val="0"/>
                <w:numId w:val="69"/>
              </w:numPr>
              <w:spacing w:afterLines="5" w:after="50" w:line="300" w:lineRule="exact"/>
              <w:ind w:left="334" w:hanging="334"/>
              <w:textAlignment w:val="auto"/>
              <w:rPr>
                <w:rFonts w:ascii="Times New Roman" w:eastAsia="標楷體" w:hAnsi="Times New Roman"/>
                <w:szCs w:val="24"/>
              </w:rPr>
            </w:pPr>
            <w:r w:rsidRPr="00C51EB1">
              <w:rPr>
                <w:rFonts w:ascii="Times New Roman" w:eastAsia="標楷體" w:hAnsi="Times New Roman" w:hint="eastAsia"/>
                <w:szCs w:val="24"/>
              </w:rPr>
              <w:t>租賃</w:t>
            </w:r>
          </w:p>
          <w:p w14:paraId="471ED03B" w14:textId="1859A767" w:rsidR="00542CD1" w:rsidRPr="00C51EB1" w:rsidRDefault="00542CD1" w:rsidP="00080B94">
            <w:pPr>
              <w:pStyle w:val="a1"/>
              <w:numPr>
                <w:ilvl w:val="0"/>
                <w:numId w:val="69"/>
              </w:numPr>
              <w:spacing w:afterLines="5" w:after="50" w:line="300" w:lineRule="exact"/>
              <w:ind w:left="334" w:hanging="334"/>
              <w:textAlignment w:val="auto"/>
              <w:rPr>
                <w:rFonts w:ascii="Times New Roman" w:eastAsia="標楷體" w:hAnsi="Times New Roman"/>
                <w:szCs w:val="24"/>
              </w:rPr>
            </w:pPr>
            <w:r w:rsidRPr="00C51EB1">
              <w:rPr>
                <w:rFonts w:ascii="Times New Roman" w:eastAsia="標楷體" w:hAnsi="Times New Roman" w:hint="eastAsia"/>
                <w:szCs w:val="24"/>
              </w:rPr>
              <w:t>其他</w:t>
            </w:r>
            <w:r w:rsidRPr="00C51EB1">
              <w:rPr>
                <w:rFonts w:ascii="Times New Roman" w:eastAsia="標楷體" w:hAnsi="Times New Roman" w:hint="eastAsia"/>
                <w:szCs w:val="24"/>
              </w:rPr>
              <w:t xml:space="preserve"> (</w:t>
            </w:r>
            <w:r w:rsidRPr="00C51EB1">
              <w:rPr>
                <w:rFonts w:ascii="Times New Roman" w:eastAsia="標楷體" w:hAnsi="Times New Roman" w:hint="eastAsia"/>
                <w:szCs w:val="24"/>
              </w:rPr>
              <w:t>說明</w:t>
            </w:r>
            <w:r w:rsidRPr="00C51EB1">
              <w:rPr>
                <w:rFonts w:ascii="Times New Roman" w:eastAsia="標楷體" w:hAnsi="Times New Roman" w:hint="eastAsia"/>
                <w:szCs w:val="24"/>
              </w:rPr>
              <w:t>)</w:t>
            </w:r>
            <w:r w:rsidRPr="00C51EB1">
              <w:rPr>
                <w:rFonts w:ascii="Times New Roman" w:eastAsia="標楷體" w:hAnsi="Times New Roman"/>
                <w:szCs w:val="24"/>
              </w:rPr>
              <w:br/>
            </w:r>
            <w:r w:rsidRPr="00C51EB1">
              <w:rPr>
                <w:rFonts w:ascii="Times New Roman" w:eastAsia="標楷體" w:hAnsi="Times New Roman" w:hint="eastAsia"/>
                <w:szCs w:val="24"/>
              </w:rPr>
              <w:t>__________</w:t>
            </w:r>
          </w:p>
        </w:tc>
        <w:tc>
          <w:tcPr>
            <w:tcW w:w="1333" w:type="dxa"/>
          </w:tcPr>
          <w:p w14:paraId="04275129" w14:textId="77777777" w:rsidR="00542CD1" w:rsidRPr="00C51EB1" w:rsidRDefault="00542CD1" w:rsidP="00542CD1">
            <w:pPr>
              <w:spacing w:afterLines="5" w:after="50" w:line="300" w:lineRule="exact"/>
              <w:textAlignment w:val="auto"/>
              <w:rPr>
                <w:rFonts w:ascii="Times New Roman" w:eastAsia="標楷體" w:hAnsi="Times New Roman"/>
                <w:szCs w:val="24"/>
              </w:rPr>
            </w:pPr>
            <w:r w:rsidRPr="00C51EB1">
              <w:rPr>
                <w:rFonts w:ascii="Times New Roman" w:eastAsia="標楷體" w:hAnsi="Times New Roman" w:hint="eastAsia"/>
                <w:szCs w:val="24"/>
              </w:rPr>
              <w:t>地方政府</w:t>
            </w:r>
            <w:r w:rsidRPr="00C51EB1">
              <w:rPr>
                <w:rFonts w:ascii="Times New Roman" w:eastAsia="標楷體" w:hAnsi="Times New Roman" w:hint="eastAsia"/>
                <w:szCs w:val="24"/>
              </w:rPr>
              <w:t>:</w:t>
            </w:r>
            <w:r w:rsidRPr="00C51EB1">
              <w:rPr>
                <w:rFonts w:ascii="Times New Roman" w:eastAsia="標楷體" w:hAnsi="Times New Roman"/>
                <w:szCs w:val="24"/>
              </w:rPr>
              <w:t>60%</w:t>
            </w:r>
          </w:p>
          <w:p w14:paraId="736150AE" w14:textId="77777777" w:rsidR="00542CD1" w:rsidRPr="00C51EB1" w:rsidRDefault="00542CD1" w:rsidP="00542CD1">
            <w:pPr>
              <w:spacing w:afterLines="5" w:after="50" w:line="300" w:lineRule="exact"/>
              <w:textAlignment w:val="auto"/>
              <w:rPr>
                <w:rFonts w:ascii="Times New Roman" w:eastAsia="標楷體" w:hAnsi="Times New Roman"/>
                <w:szCs w:val="24"/>
              </w:rPr>
            </w:pPr>
            <w:r w:rsidRPr="00C51EB1">
              <w:rPr>
                <w:rFonts w:ascii="Times New Roman" w:eastAsia="標楷體" w:hAnsi="Times New Roman" w:hint="eastAsia"/>
                <w:szCs w:val="24"/>
              </w:rPr>
              <w:t>民間</w:t>
            </w:r>
            <w:r w:rsidRPr="00C51EB1">
              <w:rPr>
                <w:rFonts w:ascii="Times New Roman" w:eastAsia="標楷體" w:hAnsi="Times New Roman" w:hint="eastAsia"/>
                <w:szCs w:val="24"/>
              </w:rPr>
              <w:t>:</w:t>
            </w:r>
            <w:r w:rsidRPr="00C51EB1">
              <w:rPr>
                <w:rFonts w:ascii="Times New Roman" w:eastAsia="標楷體" w:hAnsi="Times New Roman"/>
                <w:szCs w:val="24"/>
              </w:rPr>
              <w:t>40%</w:t>
            </w:r>
          </w:p>
        </w:tc>
        <w:tc>
          <w:tcPr>
            <w:tcW w:w="1507" w:type="dxa"/>
          </w:tcPr>
          <w:p w14:paraId="565A083F" w14:textId="77777777" w:rsidR="00542CD1" w:rsidRPr="00C51EB1" w:rsidRDefault="00542CD1" w:rsidP="00080B94">
            <w:pPr>
              <w:pStyle w:val="a1"/>
              <w:numPr>
                <w:ilvl w:val="0"/>
                <w:numId w:val="40"/>
              </w:numPr>
              <w:spacing w:afterLines="5" w:after="50" w:line="300" w:lineRule="exact"/>
              <w:ind w:left="263" w:hanging="263"/>
              <w:textAlignment w:val="auto"/>
              <w:rPr>
                <w:rFonts w:ascii="Times New Roman" w:eastAsia="標楷體" w:hAnsi="Times New Roman"/>
                <w:sz w:val="22"/>
              </w:rPr>
            </w:pPr>
            <w:r w:rsidRPr="00C51EB1">
              <w:rPr>
                <w:rFonts w:ascii="Times New Roman" w:eastAsia="標楷體" w:hAnsi="Times New Roman" w:hint="eastAsia"/>
                <w:sz w:val="22"/>
              </w:rPr>
              <w:t>載體產權</w:t>
            </w:r>
            <w:r w:rsidRPr="00C51EB1">
              <w:rPr>
                <w:rFonts w:ascii="Times New Roman" w:eastAsia="標楷體" w:hAnsi="Times New Roman" w:hint="eastAsia"/>
                <w:sz w:val="22"/>
              </w:rPr>
              <w:t>:</w:t>
            </w:r>
            <w:r w:rsidRPr="00C51EB1">
              <w:rPr>
                <w:rFonts w:ascii="Times New Roman" w:eastAsia="標楷體" w:hAnsi="Times New Roman" w:hint="eastAsia"/>
                <w:sz w:val="22"/>
              </w:rPr>
              <w:t>地方政府</w:t>
            </w:r>
          </w:p>
          <w:p w14:paraId="56FB332D" w14:textId="77777777" w:rsidR="00542CD1" w:rsidRPr="00C51EB1" w:rsidRDefault="00542CD1" w:rsidP="00080B94">
            <w:pPr>
              <w:pStyle w:val="a1"/>
              <w:numPr>
                <w:ilvl w:val="0"/>
                <w:numId w:val="40"/>
              </w:numPr>
              <w:spacing w:afterLines="5" w:after="50" w:line="300" w:lineRule="exact"/>
              <w:ind w:left="263" w:hanging="263"/>
              <w:textAlignment w:val="auto"/>
              <w:rPr>
                <w:rFonts w:ascii="Times New Roman" w:eastAsia="標楷體" w:hAnsi="Times New Roman"/>
                <w:sz w:val="22"/>
              </w:rPr>
            </w:pPr>
            <w:r w:rsidRPr="00C51EB1">
              <w:rPr>
                <w:rFonts w:ascii="Times New Roman" w:eastAsia="標楷體" w:hAnsi="Times New Roman" w:hint="eastAsia"/>
                <w:sz w:val="22"/>
              </w:rPr>
              <w:t>附掛設備產權</w:t>
            </w:r>
            <w:r w:rsidRPr="00C51EB1">
              <w:rPr>
                <w:rFonts w:ascii="Times New Roman" w:eastAsia="標楷體" w:hAnsi="Times New Roman" w:hint="eastAsia"/>
                <w:sz w:val="22"/>
              </w:rPr>
              <w:t>:</w:t>
            </w:r>
            <w:r w:rsidRPr="00C51EB1">
              <w:rPr>
                <w:rFonts w:ascii="Times New Roman" w:eastAsia="標楷體" w:hAnsi="Times New Roman" w:hint="eastAsia"/>
                <w:sz w:val="22"/>
              </w:rPr>
              <w:t>民間</w:t>
            </w:r>
          </w:p>
          <w:p w14:paraId="65D49D07" w14:textId="7DE71A76" w:rsidR="00542CD1" w:rsidRPr="00C51EB1" w:rsidRDefault="00542CD1" w:rsidP="00542CD1">
            <w:pPr>
              <w:spacing w:afterLines="5" w:after="50" w:line="300" w:lineRule="exact"/>
              <w:textAlignment w:val="auto"/>
              <w:rPr>
                <w:rFonts w:ascii="Times New Roman" w:eastAsia="標楷體" w:hAnsi="Times New Roman"/>
                <w:szCs w:val="24"/>
              </w:rPr>
            </w:pPr>
            <w:r w:rsidRPr="00C51EB1">
              <w:rPr>
                <w:rFonts w:ascii="Times New Roman" w:eastAsia="標楷體" w:hAnsi="Times New Roman"/>
                <w:sz w:val="22"/>
              </w:rPr>
              <w:t>……..</w:t>
            </w:r>
          </w:p>
        </w:tc>
        <w:tc>
          <w:tcPr>
            <w:tcW w:w="1160" w:type="dxa"/>
          </w:tcPr>
          <w:p w14:paraId="102F7CBD" w14:textId="63CE6A86" w:rsidR="00542CD1" w:rsidRPr="00C51EB1" w:rsidRDefault="00542CD1" w:rsidP="00542CD1">
            <w:pPr>
              <w:spacing w:afterLines="5" w:after="50" w:line="300" w:lineRule="exact"/>
              <w:textAlignment w:val="auto"/>
              <w:rPr>
                <w:rFonts w:ascii="Times New Roman" w:eastAsia="標楷體" w:hAnsi="Times New Roman"/>
                <w:szCs w:val="24"/>
              </w:rPr>
            </w:pPr>
            <w:r w:rsidRPr="00C51EB1">
              <w:rPr>
                <w:rFonts w:ascii="Times New Roman" w:eastAsia="標楷體" w:hAnsi="Times New Roman" w:hint="eastAsia"/>
                <w:szCs w:val="24"/>
              </w:rPr>
              <w:t>地方政府</w:t>
            </w:r>
          </w:p>
        </w:tc>
        <w:tc>
          <w:tcPr>
            <w:tcW w:w="1334" w:type="dxa"/>
          </w:tcPr>
          <w:p w14:paraId="32427E88" w14:textId="77777777" w:rsidR="00542CD1" w:rsidRPr="00C51EB1" w:rsidRDefault="00542CD1" w:rsidP="00080B94">
            <w:pPr>
              <w:pStyle w:val="a1"/>
              <w:numPr>
                <w:ilvl w:val="0"/>
                <w:numId w:val="40"/>
              </w:numPr>
              <w:spacing w:afterLines="5" w:after="50" w:line="300" w:lineRule="exact"/>
              <w:ind w:left="263" w:hanging="263"/>
              <w:textAlignment w:val="auto"/>
              <w:rPr>
                <w:rFonts w:ascii="Times New Roman" w:eastAsia="標楷體" w:hAnsi="Times New Roman"/>
                <w:sz w:val="22"/>
              </w:rPr>
            </w:pPr>
            <w:r w:rsidRPr="00C51EB1">
              <w:rPr>
                <w:rFonts w:ascii="Times New Roman" w:eastAsia="標楷體" w:hAnsi="Times New Roman" w:hint="eastAsia"/>
                <w:sz w:val="22"/>
              </w:rPr>
              <w:t>場域管理</w:t>
            </w:r>
            <w:r w:rsidRPr="00C51EB1">
              <w:rPr>
                <w:rFonts w:ascii="Times New Roman" w:eastAsia="標楷體" w:hAnsi="Times New Roman" w:hint="eastAsia"/>
                <w:sz w:val="22"/>
              </w:rPr>
              <w:t>:</w:t>
            </w:r>
            <w:r w:rsidRPr="00C51EB1">
              <w:rPr>
                <w:rFonts w:ascii="Times New Roman" w:eastAsia="標楷體" w:hAnsi="Times New Roman" w:hint="eastAsia"/>
                <w:sz w:val="22"/>
              </w:rPr>
              <w:t>地方政府</w:t>
            </w:r>
          </w:p>
          <w:p w14:paraId="5A357D6B" w14:textId="3BFCED8A" w:rsidR="00542CD1" w:rsidRPr="00C51EB1" w:rsidRDefault="00542CD1" w:rsidP="00080B94">
            <w:pPr>
              <w:pStyle w:val="a1"/>
              <w:numPr>
                <w:ilvl w:val="0"/>
                <w:numId w:val="40"/>
              </w:numPr>
              <w:spacing w:afterLines="5" w:after="50" w:line="300" w:lineRule="exact"/>
              <w:ind w:left="263" w:hanging="263"/>
              <w:textAlignment w:val="auto"/>
              <w:rPr>
                <w:rFonts w:ascii="Times New Roman" w:eastAsia="標楷體" w:hAnsi="Times New Roman"/>
                <w:sz w:val="22"/>
              </w:rPr>
            </w:pPr>
            <w:r w:rsidRPr="00C51EB1">
              <w:rPr>
                <w:rFonts w:ascii="Times New Roman" w:eastAsia="標楷體" w:hAnsi="Times New Roman" w:hint="eastAsia"/>
                <w:sz w:val="22"/>
              </w:rPr>
              <w:t>商業營運</w:t>
            </w:r>
            <w:r w:rsidRPr="00C51EB1">
              <w:rPr>
                <w:rFonts w:ascii="Times New Roman" w:eastAsia="標楷體" w:hAnsi="Times New Roman" w:hint="eastAsia"/>
                <w:sz w:val="22"/>
              </w:rPr>
              <w:t>:</w:t>
            </w:r>
            <w:r w:rsidRPr="00C51EB1">
              <w:rPr>
                <w:rFonts w:ascii="Times New Roman" w:eastAsia="標楷體" w:hAnsi="Times New Roman" w:hint="eastAsia"/>
                <w:sz w:val="22"/>
              </w:rPr>
              <w:t>民間</w:t>
            </w:r>
          </w:p>
        </w:tc>
        <w:tc>
          <w:tcPr>
            <w:tcW w:w="1334" w:type="dxa"/>
          </w:tcPr>
          <w:p w14:paraId="511948DD" w14:textId="19C97D48" w:rsidR="00542CD1" w:rsidRPr="00C51EB1" w:rsidRDefault="00542CD1" w:rsidP="00542CD1">
            <w:pPr>
              <w:spacing w:afterLines="5" w:after="50" w:line="300" w:lineRule="exact"/>
              <w:textAlignment w:val="auto"/>
              <w:rPr>
                <w:rFonts w:ascii="Times New Roman" w:eastAsia="標楷體" w:hAnsi="Times New Roman"/>
                <w:szCs w:val="24"/>
              </w:rPr>
            </w:pPr>
            <w:r w:rsidRPr="00C51EB1">
              <w:rPr>
                <w:rFonts w:ascii="Times New Roman" w:eastAsia="標楷體" w:hAnsi="Times New Roman" w:hint="eastAsia"/>
                <w:sz w:val="22"/>
              </w:rPr>
              <w:t>民間</w:t>
            </w:r>
          </w:p>
        </w:tc>
      </w:tr>
    </w:tbl>
    <w:p w14:paraId="5BECA4ED" w14:textId="77777777" w:rsidR="00001F89" w:rsidRPr="00C51EB1" w:rsidRDefault="00001F89" w:rsidP="00001F89">
      <w:pPr>
        <w:tabs>
          <w:tab w:val="left" w:pos="1134"/>
        </w:tabs>
        <w:snapToGrid w:val="0"/>
        <w:ind w:left="958"/>
        <w:jc w:val="right"/>
        <w:rPr>
          <w:rFonts w:ascii="Times New Roman" w:eastAsia="標楷體" w:hAnsi="Times New Roman"/>
          <w:sz w:val="28"/>
          <w:szCs w:val="28"/>
        </w:rPr>
      </w:pP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表格可自行新增</w:t>
      </w:r>
      <w:r w:rsidRPr="00C51EB1">
        <w:rPr>
          <w:rFonts w:ascii="Times New Roman" w:eastAsia="標楷體" w:hAnsi="Times New Roman" w:hint="eastAsia"/>
          <w:sz w:val="28"/>
          <w:szCs w:val="28"/>
        </w:rPr>
        <w:t>)</w:t>
      </w:r>
    </w:p>
    <w:p w14:paraId="44C27F1F" w14:textId="77777777" w:rsidR="003C0D67" w:rsidRPr="00C51EB1" w:rsidRDefault="003C0D67" w:rsidP="00001F89">
      <w:pPr>
        <w:autoSpaceDE w:val="0"/>
        <w:snapToGrid w:val="0"/>
        <w:spacing w:line="400" w:lineRule="exact"/>
        <w:ind w:leftChars="672" w:left="1613"/>
        <w:contextualSpacing/>
        <w:jc w:val="both"/>
        <w:textAlignment w:val="auto"/>
        <w:rPr>
          <w:rFonts w:ascii="Times New Roman" w:eastAsia="標楷體" w:hAnsi="Times New Roman"/>
          <w:sz w:val="28"/>
          <w:szCs w:val="28"/>
          <w:lang w:eastAsia="zh-HK"/>
        </w:rPr>
      </w:pPr>
    </w:p>
    <w:p w14:paraId="0553B571" w14:textId="3C80FEC3" w:rsidR="00001F89" w:rsidRPr="00C51EB1" w:rsidRDefault="003C0D67" w:rsidP="00001F89">
      <w:pPr>
        <w:autoSpaceDE w:val="0"/>
        <w:snapToGrid w:val="0"/>
        <w:spacing w:line="400" w:lineRule="exact"/>
        <w:ind w:leftChars="672" w:left="1613"/>
        <w:contextualSpacing/>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地方政府應說明</w:t>
      </w:r>
      <w:r w:rsidR="00001F89" w:rsidRPr="00C51EB1">
        <w:rPr>
          <w:rFonts w:ascii="Times New Roman" w:eastAsia="標楷體" w:hAnsi="Times New Roman" w:hint="eastAsia"/>
          <w:sz w:val="28"/>
          <w:szCs w:val="28"/>
          <w:lang w:eastAsia="zh-HK"/>
        </w:rPr>
        <w:t>前述民間合作期間結束後之營運</w:t>
      </w:r>
      <w:r w:rsidRPr="00C51EB1">
        <w:rPr>
          <w:rFonts w:ascii="Times New Roman" w:eastAsia="標楷體" w:hAnsi="Times New Roman" w:hint="eastAsia"/>
          <w:sz w:val="28"/>
          <w:szCs w:val="28"/>
          <w:lang w:eastAsia="zh-HK"/>
        </w:rPr>
        <w:t>模式調整、</w:t>
      </w:r>
      <w:r w:rsidR="00001F89" w:rsidRPr="00C51EB1">
        <w:rPr>
          <w:rFonts w:ascii="Times New Roman" w:eastAsia="標楷體" w:hAnsi="Times New Roman" w:hint="eastAsia"/>
          <w:sz w:val="28"/>
          <w:szCs w:val="28"/>
          <w:lang w:eastAsia="zh-HK"/>
        </w:rPr>
        <w:t>設備管理</w:t>
      </w:r>
      <w:r w:rsidRPr="00C51EB1">
        <w:rPr>
          <w:rFonts w:ascii="Times New Roman" w:eastAsia="標楷體" w:hAnsi="Times New Roman" w:hint="eastAsia"/>
          <w:sz w:val="28"/>
          <w:szCs w:val="28"/>
          <w:lang w:eastAsia="zh-HK"/>
        </w:rPr>
        <w:t>或資產移轉等</w:t>
      </w:r>
      <w:r w:rsidR="00001F89" w:rsidRPr="00C51EB1">
        <w:rPr>
          <w:rFonts w:ascii="Times New Roman" w:eastAsia="標楷體" w:hAnsi="Times New Roman" w:hint="eastAsia"/>
          <w:sz w:val="28"/>
          <w:szCs w:val="28"/>
          <w:lang w:eastAsia="zh-HK"/>
        </w:rPr>
        <w:t>規劃，並完成民間合作期滿之規劃表，格式舉例如下</w:t>
      </w:r>
      <w:r w:rsidR="00001F89" w:rsidRPr="00C51EB1">
        <w:rPr>
          <w:rFonts w:ascii="Times New Roman" w:eastAsia="標楷體" w:hAnsi="Times New Roman" w:hint="eastAsia"/>
          <w:sz w:val="28"/>
          <w:szCs w:val="28"/>
          <w:lang w:eastAsia="zh-HK"/>
        </w:rPr>
        <w:t>(</w:t>
      </w:r>
      <w:r w:rsidR="00001F89" w:rsidRPr="00C51EB1">
        <w:rPr>
          <w:rFonts w:ascii="Times New Roman" w:eastAsia="標楷體" w:hAnsi="Times New Roman" w:hint="eastAsia"/>
          <w:sz w:val="28"/>
          <w:szCs w:val="28"/>
          <w:lang w:eastAsia="zh-HK"/>
        </w:rPr>
        <w:t>不限於</w:t>
      </w:r>
      <w:r w:rsidR="00001F89" w:rsidRPr="00C51EB1">
        <w:rPr>
          <w:rFonts w:ascii="Times New Roman" w:eastAsia="標楷體" w:hAnsi="Times New Roman" w:hint="eastAsia"/>
          <w:sz w:val="28"/>
          <w:szCs w:val="28"/>
          <w:lang w:eastAsia="zh-HK"/>
        </w:rPr>
        <w:t>)</w:t>
      </w:r>
      <w:r w:rsidR="00001F89" w:rsidRPr="00C51EB1">
        <w:rPr>
          <w:rFonts w:ascii="Times New Roman" w:eastAsia="標楷體" w:hAnsi="Times New Roman" w:hint="eastAsia"/>
          <w:sz w:val="28"/>
          <w:szCs w:val="28"/>
          <w:lang w:eastAsia="zh-HK"/>
        </w:rPr>
        <w:t>：</w:t>
      </w:r>
    </w:p>
    <w:p w14:paraId="77646C5D" w14:textId="77777777" w:rsidR="00001F89" w:rsidRPr="00C51EB1" w:rsidRDefault="00001F89" w:rsidP="00001F89">
      <w:pPr>
        <w:autoSpaceDE w:val="0"/>
        <w:snapToGrid w:val="0"/>
        <w:spacing w:line="400" w:lineRule="exact"/>
        <w:ind w:leftChars="672" w:left="1613"/>
        <w:contextualSpacing/>
        <w:jc w:val="both"/>
        <w:textAlignment w:val="auto"/>
        <w:rPr>
          <w:rFonts w:ascii="Times New Roman" w:eastAsia="標楷體" w:hAnsi="Times New Roman"/>
          <w:sz w:val="28"/>
          <w:szCs w:val="28"/>
          <w:lang w:eastAsia="zh-HK"/>
        </w:rPr>
      </w:pPr>
    </w:p>
    <w:p w14:paraId="629E3474" w14:textId="77777777" w:rsidR="00001F89" w:rsidRPr="00C51EB1" w:rsidRDefault="00001F89" w:rsidP="00001F89">
      <w:pPr>
        <w:autoSpaceDE w:val="0"/>
        <w:snapToGrid w:val="0"/>
        <w:spacing w:line="400" w:lineRule="exact"/>
        <w:ind w:leftChars="672" w:left="1613"/>
        <w:contextualSpacing/>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如不同示範區之</w:t>
      </w:r>
      <w:r w:rsidRPr="00C51EB1">
        <w:rPr>
          <w:rFonts w:ascii="Times New Roman" w:eastAsia="標楷體" w:hAnsi="Times New Roman" w:hint="eastAsia"/>
          <w:sz w:val="28"/>
          <w:szCs w:val="28"/>
        </w:rPr>
        <w:t>民間合作模式</w:t>
      </w:r>
      <w:r w:rsidRPr="00C51EB1">
        <w:rPr>
          <w:rFonts w:ascii="Times New Roman" w:eastAsia="標楷體" w:hAnsi="Times New Roman" w:hint="eastAsia"/>
          <w:sz w:val="28"/>
          <w:szCs w:val="28"/>
          <w:lang w:eastAsia="zh-HK"/>
        </w:rPr>
        <w:t>有所差異，則應分區逐一加以說明。</w:t>
      </w:r>
    </w:p>
    <w:p w14:paraId="6A4F2BF7" w14:textId="77777777" w:rsidR="00001F89" w:rsidRPr="00C51EB1" w:rsidRDefault="00001F89" w:rsidP="00080B94">
      <w:pPr>
        <w:numPr>
          <w:ilvl w:val="0"/>
          <w:numId w:val="49"/>
        </w:numPr>
        <w:spacing w:before="120" w:after="120" w:line="400" w:lineRule="exact"/>
        <w:ind w:left="2127" w:hanging="426"/>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A</w:t>
      </w:r>
      <w:r w:rsidRPr="00C51EB1">
        <w:rPr>
          <w:rFonts w:ascii="Times New Roman" w:eastAsia="標楷體" w:hAnsi="Times New Roman" w:hint="eastAsia"/>
          <w:sz w:val="28"/>
          <w:szCs w:val="28"/>
        </w:rPr>
        <w:t>場域：</w:t>
      </w:r>
      <w:r w:rsidRPr="00C51EB1">
        <w:rPr>
          <w:rFonts w:ascii="Times New Roman" w:eastAsia="標楷體" w:hAnsi="Times New Roman" w:hint="eastAsia"/>
          <w:sz w:val="28"/>
          <w:szCs w:val="28"/>
        </w:rPr>
        <w:t>OOOO</w:t>
      </w:r>
      <w:r w:rsidRPr="00C51EB1">
        <w:rPr>
          <w:rFonts w:ascii="Times New Roman" w:eastAsia="標楷體" w:hAnsi="Times New Roman"/>
          <w:sz w:val="28"/>
          <w:szCs w:val="28"/>
        </w:rPr>
        <w:t>…….</w:t>
      </w:r>
    </w:p>
    <w:p w14:paraId="7A569D29" w14:textId="77777777" w:rsidR="00001F89" w:rsidRPr="00C51EB1" w:rsidRDefault="00001F89" w:rsidP="00080B94">
      <w:pPr>
        <w:numPr>
          <w:ilvl w:val="0"/>
          <w:numId w:val="49"/>
        </w:numPr>
        <w:spacing w:before="120" w:after="120" w:line="400" w:lineRule="exact"/>
        <w:ind w:left="2127" w:hanging="426"/>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B</w:t>
      </w:r>
      <w:r w:rsidRPr="00C51EB1">
        <w:rPr>
          <w:rFonts w:ascii="Times New Roman" w:eastAsia="標楷體" w:hAnsi="Times New Roman" w:hint="eastAsia"/>
          <w:sz w:val="28"/>
          <w:szCs w:val="28"/>
        </w:rPr>
        <w:t>場域：</w:t>
      </w:r>
      <w:r w:rsidRPr="00C51EB1">
        <w:rPr>
          <w:rFonts w:ascii="Times New Roman" w:eastAsia="標楷體" w:hAnsi="Times New Roman" w:hint="eastAsia"/>
          <w:sz w:val="28"/>
          <w:szCs w:val="28"/>
        </w:rPr>
        <w:t>OOOO</w:t>
      </w:r>
      <w:r w:rsidRPr="00C51EB1">
        <w:rPr>
          <w:rFonts w:ascii="Times New Roman" w:eastAsia="標楷體" w:hAnsi="Times New Roman"/>
          <w:sz w:val="28"/>
          <w:szCs w:val="28"/>
        </w:rPr>
        <w:t>…….</w:t>
      </w:r>
    </w:p>
    <w:p w14:paraId="67D82674" w14:textId="77777777" w:rsidR="00001F89" w:rsidRPr="00C51EB1" w:rsidRDefault="00001F89" w:rsidP="00080B94">
      <w:pPr>
        <w:numPr>
          <w:ilvl w:val="0"/>
          <w:numId w:val="49"/>
        </w:numPr>
        <w:spacing w:before="120" w:after="120" w:line="400" w:lineRule="exact"/>
        <w:ind w:left="2127" w:hanging="426"/>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C</w:t>
      </w:r>
      <w:r w:rsidRPr="00C51EB1">
        <w:rPr>
          <w:rFonts w:ascii="Times New Roman" w:eastAsia="標楷體" w:hAnsi="Times New Roman" w:hint="eastAsia"/>
          <w:sz w:val="28"/>
          <w:szCs w:val="28"/>
        </w:rPr>
        <w:t>場域：</w:t>
      </w:r>
      <w:r w:rsidRPr="00C51EB1">
        <w:rPr>
          <w:rFonts w:ascii="Times New Roman" w:eastAsia="標楷體" w:hAnsi="Times New Roman" w:hint="eastAsia"/>
          <w:sz w:val="28"/>
          <w:szCs w:val="28"/>
        </w:rPr>
        <w:t>OOOO</w:t>
      </w:r>
      <w:r w:rsidRPr="00C51EB1">
        <w:rPr>
          <w:rFonts w:ascii="Times New Roman" w:eastAsia="標楷體" w:hAnsi="Times New Roman"/>
          <w:sz w:val="28"/>
          <w:szCs w:val="28"/>
        </w:rPr>
        <w:t>…….</w:t>
      </w:r>
    </w:p>
    <w:p w14:paraId="6A481405" w14:textId="77777777" w:rsidR="00001F89" w:rsidRPr="00C51EB1" w:rsidRDefault="00001F89" w:rsidP="00001F89">
      <w:pPr>
        <w:autoSpaceDE w:val="0"/>
        <w:snapToGrid w:val="0"/>
        <w:spacing w:line="400" w:lineRule="exact"/>
        <w:ind w:leftChars="672" w:left="1613"/>
        <w:contextualSpacing/>
        <w:jc w:val="both"/>
        <w:textAlignment w:val="auto"/>
        <w:rPr>
          <w:rFonts w:ascii="Times New Roman" w:eastAsia="標楷體" w:hAnsi="Times New Roman"/>
          <w:sz w:val="28"/>
          <w:szCs w:val="28"/>
          <w:lang w:eastAsia="zh-HK"/>
        </w:rPr>
      </w:pPr>
    </w:p>
    <w:p w14:paraId="09E31F4D" w14:textId="77777777" w:rsidR="00001F89" w:rsidRPr="00C51EB1" w:rsidRDefault="00001F89" w:rsidP="003C0D67">
      <w:pPr>
        <w:spacing w:before="120" w:after="120" w:line="400" w:lineRule="exact"/>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表：民間合作期滿之規劃表</w:t>
      </w:r>
    </w:p>
    <w:tbl>
      <w:tblPr>
        <w:tblStyle w:val="afff0"/>
        <w:tblW w:w="9182" w:type="dxa"/>
        <w:tblInd w:w="311" w:type="dxa"/>
        <w:tblLook w:val="04A0" w:firstRow="1" w:lastRow="0" w:firstColumn="1" w:lastColumn="0" w:noHBand="0" w:noVBand="1"/>
      </w:tblPr>
      <w:tblGrid>
        <w:gridCol w:w="1212"/>
        <w:gridCol w:w="2441"/>
        <w:gridCol w:w="2552"/>
        <w:gridCol w:w="2977"/>
      </w:tblGrid>
      <w:tr w:rsidR="00C1258C" w:rsidRPr="00C51EB1" w14:paraId="47A1F7B1" w14:textId="77777777" w:rsidTr="009F6C2F">
        <w:trPr>
          <w:trHeight w:val="510"/>
        </w:trPr>
        <w:tc>
          <w:tcPr>
            <w:tcW w:w="1212" w:type="dxa"/>
            <w:vMerge w:val="restart"/>
            <w:shd w:val="clear" w:color="auto" w:fill="D9D9D9" w:themeFill="background1" w:themeFillShade="D9"/>
            <w:vAlign w:val="center"/>
          </w:tcPr>
          <w:p w14:paraId="693480AC"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示範區</w:t>
            </w:r>
          </w:p>
          <w:p w14:paraId="1E392D10"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名稱</w:t>
            </w:r>
          </w:p>
        </w:tc>
        <w:tc>
          <w:tcPr>
            <w:tcW w:w="2441" w:type="dxa"/>
            <w:vMerge w:val="restart"/>
            <w:shd w:val="clear" w:color="auto" w:fill="D9D9D9" w:themeFill="background1" w:themeFillShade="D9"/>
            <w:vAlign w:val="center"/>
          </w:tcPr>
          <w:p w14:paraId="12828BD8"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商業營運項目</w:t>
            </w:r>
          </w:p>
        </w:tc>
        <w:tc>
          <w:tcPr>
            <w:tcW w:w="5529" w:type="dxa"/>
            <w:gridSpan w:val="2"/>
            <w:shd w:val="clear" w:color="auto" w:fill="D9D9D9" w:themeFill="background1" w:themeFillShade="D9"/>
            <w:vAlign w:val="center"/>
          </w:tcPr>
          <w:p w14:paraId="353B8675"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民間合作期滿之規劃</w:t>
            </w:r>
          </w:p>
        </w:tc>
      </w:tr>
      <w:tr w:rsidR="00C1258C" w:rsidRPr="00C51EB1" w14:paraId="1ACC9A21" w14:textId="77777777" w:rsidTr="009F6C2F">
        <w:trPr>
          <w:trHeight w:val="510"/>
        </w:trPr>
        <w:tc>
          <w:tcPr>
            <w:tcW w:w="1212" w:type="dxa"/>
            <w:vMerge/>
            <w:shd w:val="clear" w:color="auto" w:fill="D9D9D9" w:themeFill="background1" w:themeFillShade="D9"/>
            <w:vAlign w:val="center"/>
          </w:tcPr>
          <w:p w14:paraId="2BA81C31"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p>
        </w:tc>
        <w:tc>
          <w:tcPr>
            <w:tcW w:w="2441" w:type="dxa"/>
            <w:vMerge/>
            <w:shd w:val="clear" w:color="auto" w:fill="D9D9D9" w:themeFill="background1" w:themeFillShade="D9"/>
            <w:vAlign w:val="center"/>
          </w:tcPr>
          <w:p w14:paraId="6B4E43F0"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p>
        </w:tc>
        <w:tc>
          <w:tcPr>
            <w:tcW w:w="2552" w:type="dxa"/>
            <w:shd w:val="clear" w:color="auto" w:fill="D9D9D9" w:themeFill="background1" w:themeFillShade="D9"/>
            <w:vAlign w:val="center"/>
          </w:tcPr>
          <w:p w14:paraId="34913A9C"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示範區營運管理單位</w:t>
            </w:r>
          </w:p>
        </w:tc>
        <w:tc>
          <w:tcPr>
            <w:tcW w:w="2977" w:type="dxa"/>
            <w:shd w:val="clear" w:color="auto" w:fill="D9D9D9" w:themeFill="background1" w:themeFillShade="D9"/>
            <w:vAlign w:val="center"/>
          </w:tcPr>
          <w:p w14:paraId="42824638" w14:textId="77777777" w:rsidR="00001F89" w:rsidRPr="00C51EB1" w:rsidRDefault="00001F89" w:rsidP="009F6C2F">
            <w:pPr>
              <w:spacing w:before="120" w:after="120"/>
              <w:contextualSpacing/>
              <w:jc w:val="center"/>
              <w:textAlignment w:val="auto"/>
              <w:rPr>
                <w:rFonts w:ascii="Times New Roman" w:eastAsia="標楷體" w:hAnsi="Times New Roman"/>
                <w:szCs w:val="24"/>
              </w:rPr>
            </w:pPr>
            <w:r w:rsidRPr="00C51EB1">
              <w:rPr>
                <w:rFonts w:ascii="Times New Roman" w:eastAsia="標楷體" w:hAnsi="Times New Roman" w:hint="eastAsia"/>
                <w:szCs w:val="24"/>
              </w:rPr>
              <w:t>設備財產權歸屬</w:t>
            </w:r>
          </w:p>
        </w:tc>
      </w:tr>
      <w:tr w:rsidR="00C1258C" w:rsidRPr="00C51EB1" w14:paraId="49F6E410" w14:textId="77777777" w:rsidTr="009F6C2F">
        <w:trPr>
          <w:trHeight w:val="737"/>
        </w:trPr>
        <w:tc>
          <w:tcPr>
            <w:tcW w:w="1212" w:type="dxa"/>
            <w:vAlign w:val="center"/>
          </w:tcPr>
          <w:p w14:paraId="364197EA" w14:textId="77777777" w:rsidR="00001F89" w:rsidRPr="00C51EB1" w:rsidRDefault="00001F89" w:rsidP="009F6C2F">
            <w:pPr>
              <w:spacing w:line="32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OOO</w:t>
            </w:r>
          </w:p>
        </w:tc>
        <w:tc>
          <w:tcPr>
            <w:tcW w:w="2441" w:type="dxa"/>
            <w:vAlign w:val="center"/>
          </w:tcPr>
          <w:p w14:paraId="0D6DC121" w14:textId="77777777" w:rsidR="00001F89" w:rsidRPr="00C51EB1" w:rsidRDefault="00001F89" w:rsidP="009F6C2F">
            <w:pPr>
              <w:spacing w:line="32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OOO</w:t>
            </w:r>
          </w:p>
        </w:tc>
        <w:tc>
          <w:tcPr>
            <w:tcW w:w="2552" w:type="dxa"/>
            <w:vAlign w:val="center"/>
          </w:tcPr>
          <w:p w14:paraId="4696CFA7" w14:textId="77777777" w:rsidR="00001F89" w:rsidRPr="00C51EB1" w:rsidRDefault="00001F89" w:rsidP="009F6C2F">
            <w:pPr>
              <w:spacing w:line="320" w:lineRule="exact"/>
              <w:contextualSpacing/>
              <w:jc w:val="both"/>
              <w:textAlignment w:val="auto"/>
              <w:rPr>
                <w:rFonts w:ascii="Times New Roman" w:eastAsia="標楷體" w:hAnsi="Times New Roman"/>
                <w:szCs w:val="24"/>
              </w:rPr>
            </w:pPr>
          </w:p>
        </w:tc>
        <w:tc>
          <w:tcPr>
            <w:tcW w:w="2977" w:type="dxa"/>
          </w:tcPr>
          <w:p w14:paraId="22A90A25" w14:textId="77777777" w:rsidR="00001F89" w:rsidRPr="00C51EB1" w:rsidRDefault="00001F89" w:rsidP="009F6C2F">
            <w:pPr>
              <w:spacing w:line="320" w:lineRule="exact"/>
              <w:contextualSpacing/>
              <w:jc w:val="both"/>
              <w:textAlignment w:val="auto"/>
              <w:rPr>
                <w:rFonts w:ascii="Times New Roman" w:eastAsia="標楷體" w:hAnsi="Times New Roman"/>
                <w:szCs w:val="24"/>
              </w:rPr>
            </w:pPr>
          </w:p>
        </w:tc>
      </w:tr>
      <w:tr w:rsidR="00C1258C" w:rsidRPr="00C51EB1" w14:paraId="0F97BCA3" w14:textId="77777777" w:rsidTr="009F6C2F">
        <w:trPr>
          <w:trHeight w:val="737"/>
        </w:trPr>
        <w:tc>
          <w:tcPr>
            <w:tcW w:w="1212" w:type="dxa"/>
            <w:vAlign w:val="center"/>
          </w:tcPr>
          <w:p w14:paraId="1F98239D" w14:textId="77777777" w:rsidR="00001F89" w:rsidRPr="00C51EB1" w:rsidRDefault="00001F89" w:rsidP="009F6C2F">
            <w:pPr>
              <w:spacing w:line="320" w:lineRule="exact"/>
              <w:contextualSpacing/>
              <w:jc w:val="both"/>
              <w:textAlignment w:val="auto"/>
              <w:rPr>
                <w:rFonts w:ascii="Times New Roman" w:eastAsia="標楷體" w:hAnsi="Times New Roman"/>
                <w:szCs w:val="24"/>
              </w:rPr>
            </w:pPr>
            <w:r w:rsidRPr="00C51EB1">
              <w:rPr>
                <w:rFonts w:ascii="Times New Roman" w:eastAsia="標楷體" w:hAnsi="Times New Roman" w:hint="eastAsia"/>
                <w:szCs w:val="24"/>
              </w:rPr>
              <w:t>OOO</w:t>
            </w:r>
          </w:p>
        </w:tc>
        <w:tc>
          <w:tcPr>
            <w:tcW w:w="2441" w:type="dxa"/>
            <w:vAlign w:val="center"/>
          </w:tcPr>
          <w:p w14:paraId="2A9B03CC" w14:textId="77777777" w:rsidR="00001F89" w:rsidRPr="00C51EB1" w:rsidRDefault="00001F89" w:rsidP="009F6C2F">
            <w:pPr>
              <w:spacing w:line="320" w:lineRule="exact"/>
              <w:contextualSpacing/>
              <w:jc w:val="both"/>
              <w:textAlignment w:val="auto"/>
              <w:rPr>
                <w:rFonts w:ascii="Times New Roman" w:eastAsia="標楷體" w:hAnsi="Times New Roman"/>
                <w:szCs w:val="24"/>
              </w:rPr>
            </w:pPr>
          </w:p>
        </w:tc>
        <w:tc>
          <w:tcPr>
            <w:tcW w:w="2552" w:type="dxa"/>
            <w:vAlign w:val="center"/>
          </w:tcPr>
          <w:p w14:paraId="17ED60B5" w14:textId="77777777" w:rsidR="00001F89" w:rsidRPr="00C51EB1" w:rsidRDefault="00001F89" w:rsidP="009F6C2F">
            <w:pPr>
              <w:spacing w:line="320" w:lineRule="exact"/>
              <w:contextualSpacing/>
              <w:jc w:val="both"/>
              <w:textAlignment w:val="auto"/>
              <w:rPr>
                <w:rFonts w:ascii="Times New Roman" w:eastAsia="標楷體" w:hAnsi="Times New Roman"/>
                <w:szCs w:val="24"/>
              </w:rPr>
            </w:pPr>
          </w:p>
        </w:tc>
        <w:tc>
          <w:tcPr>
            <w:tcW w:w="2977" w:type="dxa"/>
          </w:tcPr>
          <w:p w14:paraId="08A3D10E" w14:textId="77777777" w:rsidR="00001F89" w:rsidRPr="00C51EB1" w:rsidRDefault="00001F89" w:rsidP="009F6C2F">
            <w:pPr>
              <w:spacing w:line="320" w:lineRule="exact"/>
              <w:contextualSpacing/>
              <w:jc w:val="both"/>
              <w:textAlignment w:val="auto"/>
              <w:rPr>
                <w:rFonts w:ascii="Times New Roman" w:eastAsia="標楷體" w:hAnsi="Times New Roman"/>
                <w:szCs w:val="24"/>
              </w:rPr>
            </w:pPr>
          </w:p>
        </w:tc>
      </w:tr>
    </w:tbl>
    <w:p w14:paraId="4B2C75AE" w14:textId="77777777" w:rsidR="00001F89" w:rsidRPr="00C51EB1" w:rsidRDefault="00001F89" w:rsidP="00001F89">
      <w:pPr>
        <w:tabs>
          <w:tab w:val="left" w:pos="1134"/>
        </w:tabs>
        <w:snapToGrid w:val="0"/>
        <w:ind w:left="958"/>
        <w:jc w:val="right"/>
        <w:rPr>
          <w:rFonts w:ascii="Times New Roman" w:eastAsia="標楷體" w:hAnsi="Times New Roman"/>
          <w:sz w:val="28"/>
          <w:szCs w:val="28"/>
        </w:rPr>
      </w:pP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表格可自行新增</w:t>
      </w:r>
      <w:r w:rsidRPr="00C51EB1">
        <w:rPr>
          <w:rFonts w:ascii="Times New Roman" w:eastAsia="標楷體" w:hAnsi="Times New Roman" w:hint="eastAsia"/>
          <w:sz w:val="28"/>
          <w:szCs w:val="28"/>
        </w:rPr>
        <w:t>)</w:t>
      </w:r>
    </w:p>
    <w:p w14:paraId="03AB8475" w14:textId="77777777" w:rsidR="00001F89" w:rsidRPr="00C51EB1" w:rsidRDefault="00001F89" w:rsidP="00001F89">
      <w:pPr>
        <w:spacing w:beforeLines="15" w:before="150" w:line="280" w:lineRule="exact"/>
        <w:ind w:leftChars="600" w:left="1440"/>
        <w:jc w:val="both"/>
        <w:textAlignment w:val="auto"/>
        <w:rPr>
          <w:rFonts w:ascii="Times New Roman" w:eastAsia="標楷體" w:hAnsi="Times New Roman"/>
          <w:b/>
          <w:bCs/>
          <w:szCs w:val="24"/>
        </w:rPr>
      </w:pPr>
    </w:p>
    <w:p w14:paraId="568BEDB7" w14:textId="77777777" w:rsidR="00001F89" w:rsidRPr="00C51EB1" w:rsidRDefault="00001F89" w:rsidP="00080B94">
      <w:pPr>
        <w:numPr>
          <w:ilvl w:val="0"/>
          <w:numId w:val="73"/>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營運方式與財務評估</w:t>
      </w:r>
    </w:p>
    <w:p w14:paraId="512B67F0" w14:textId="7C6453F0" w:rsidR="00001F89" w:rsidRPr="00C51EB1" w:rsidRDefault="00001F89" w:rsidP="00001F89">
      <w:pPr>
        <w:autoSpaceDE w:val="0"/>
        <w:snapToGrid w:val="0"/>
        <w:spacing w:line="400" w:lineRule="exact"/>
        <w:ind w:leftChars="672" w:left="1613"/>
        <w:contextualSpacing/>
        <w:jc w:val="both"/>
        <w:textAlignment w:val="auto"/>
        <w:rPr>
          <w:rFonts w:ascii="Times New Roman" w:eastAsia="標楷體" w:hAnsi="Times New Roman"/>
          <w:sz w:val="28"/>
          <w:szCs w:val="28"/>
          <w:lang w:eastAsia="zh-HK"/>
        </w:rPr>
      </w:pPr>
      <w:r w:rsidRPr="00C51EB1">
        <w:rPr>
          <w:rFonts w:ascii="Times New Roman" w:eastAsia="標楷體" w:hAnsi="Times New Roman"/>
          <w:sz w:val="28"/>
          <w:szCs w:val="28"/>
          <w:lang w:eastAsia="zh-HK"/>
        </w:rPr>
        <w:t>應提出</w:t>
      </w:r>
      <w:r w:rsidRPr="00C51EB1">
        <w:rPr>
          <w:rFonts w:ascii="Times New Roman" w:eastAsia="標楷體" w:hAnsi="Times New Roman" w:hint="eastAsia"/>
          <w:sz w:val="28"/>
          <w:szCs w:val="28"/>
          <w:lang w:eastAsia="zh-HK"/>
        </w:rPr>
        <w:t>營運方式評估</w:t>
      </w:r>
      <w:r w:rsidRPr="00C51EB1">
        <w:rPr>
          <w:rFonts w:ascii="Times New Roman" w:eastAsia="標楷體" w:hAnsi="Times New Roman"/>
          <w:sz w:val="28"/>
          <w:szCs w:val="28"/>
          <w:lang w:eastAsia="zh-HK"/>
        </w:rPr>
        <w:t>與</w:t>
      </w:r>
      <w:r w:rsidRPr="00C51EB1">
        <w:rPr>
          <w:rFonts w:ascii="Times New Roman" w:eastAsia="標楷體" w:hAnsi="Times New Roman" w:hint="eastAsia"/>
          <w:sz w:val="28"/>
          <w:szCs w:val="28"/>
          <w:lang w:eastAsia="zh-HK"/>
        </w:rPr>
        <w:t>財務評估</w:t>
      </w:r>
      <w:r w:rsidRPr="00C51EB1">
        <w:rPr>
          <w:rFonts w:ascii="Times New Roman" w:eastAsia="標楷體" w:hAnsi="Times New Roman"/>
          <w:sz w:val="28"/>
          <w:szCs w:val="28"/>
          <w:lang w:eastAsia="zh-HK"/>
        </w:rPr>
        <w:t>規劃，</w:t>
      </w:r>
      <w:r w:rsidRPr="00C51EB1">
        <w:rPr>
          <w:rFonts w:ascii="Times New Roman" w:eastAsia="標楷體" w:hAnsi="Times New Roman" w:hint="eastAsia"/>
          <w:sz w:val="28"/>
          <w:szCs w:val="28"/>
          <w:lang w:eastAsia="zh-HK"/>
        </w:rPr>
        <w:t>可</w:t>
      </w:r>
      <w:r w:rsidRPr="00C51EB1">
        <w:rPr>
          <w:rFonts w:ascii="Times New Roman" w:eastAsia="標楷體" w:hAnsi="Times New Roman"/>
          <w:sz w:val="28"/>
          <w:szCs w:val="28"/>
          <w:lang w:eastAsia="zh-HK"/>
        </w:rPr>
        <w:t>包括</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不限於</w:t>
      </w:r>
      <w:r w:rsidRPr="00C51EB1">
        <w:rPr>
          <w:rFonts w:ascii="Times New Roman" w:eastAsia="標楷體" w:hAnsi="Times New Roman" w:hint="eastAsia"/>
          <w:sz w:val="28"/>
          <w:szCs w:val="28"/>
          <w:lang w:eastAsia="zh-HK"/>
        </w:rPr>
        <w:t>)</w:t>
      </w:r>
      <w:r w:rsidRPr="00C51EB1">
        <w:rPr>
          <w:rFonts w:ascii="Times New Roman" w:eastAsia="標楷體" w:hAnsi="Times New Roman"/>
          <w:sz w:val="28"/>
          <w:szCs w:val="28"/>
          <w:lang w:eastAsia="zh-HK"/>
        </w:rPr>
        <w:t>建置階段之總經費估算、自籌與招商資金的比例、營運支出項目、潛在收益來源</w:t>
      </w:r>
      <w:proofErr w:type="gramStart"/>
      <w:r w:rsidRPr="00C51EB1">
        <w:rPr>
          <w:rFonts w:ascii="Times New Roman" w:eastAsia="標楷體" w:hAnsi="Times New Roman"/>
          <w:sz w:val="28"/>
          <w:szCs w:val="28"/>
          <w:lang w:eastAsia="zh-HK"/>
        </w:rPr>
        <w:t>（</w:t>
      </w:r>
      <w:proofErr w:type="gramEnd"/>
      <w:r w:rsidRPr="00C51EB1">
        <w:rPr>
          <w:rFonts w:ascii="Times New Roman" w:eastAsia="標楷體" w:hAnsi="Times New Roman"/>
          <w:sz w:val="28"/>
          <w:szCs w:val="28"/>
          <w:lang w:eastAsia="zh-HK"/>
        </w:rPr>
        <w:t>如：廣告收益、頻寬租賃、資料服務等</w:t>
      </w:r>
      <w:proofErr w:type="gramStart"/>
      <w:r w:rsidRPr="00C51EB1">
        <w:rPr>
          <w:rFonts w:ascii="Times New Roman" w:eastAsia="標楷體" w:hAnsi="Times New Roman"/>
          <w:sz w:val="28"/>
          <w:szCs w:val="28"/>
          <w:lang w:eastAsia="zh-HK"/>
        </w:rPr>
        <w:t>）</w:t>
      </w:r>
      <w:proofErr w:type="gramEnd"/>
      <w:r w:rsidRPr="00C51EB1">
        <w:rPr>
          <w:rFonts w:ascii="Times New Roman" w:eastAsia="標楷體" w:hAnsi="Times New Roman"/>
          <w:sz w:val="28"/>
          <w:szCs w:val="28"/>
          <w:lang w:eastAsia="zh-HK"/>
        </w:rPr>
        <w:t>，以及可能的公私合作模式。藉此評估本案未來的永續營運可行性與吸引民間參與的條件。</w:t>
      </w:r>
      <w:r w:rsidRPr="00C51EB1">
        <w:rPr>
          <w:rFonts w:ascii="Times New Roman" w:eastAsia="標楷體" w:hAnsi="Times New Roman" w:hint="eastAsia"/>
          <w:sz w:val="28"/>
          <w:szCs w:val="28"/>
          <w:lang w:eastAsia="zh-HK"/>
        </w:rPr>
        <w:t>舉例如下：</w:t>
      </w:r>
    </w:p>
    <w:p w14:paraId="093F3B0E" w14:textId="77777777" w:rsidR="00001F89" w:rsidRPr="00C51EB1" w:rsidRDefault="00001F89" w:rsidP="00080B94">
      <w:pPr>
        <w:numPr>
          <w:ilvl w:val="0"/>
          <w:numId w:val="50"/>
        </w:numPr>
        <w:spacing w:beforeLines="25" w:before="251" w:line="400" w:lineRule="exact"/>
        <w:ind w:hanging="306"/>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lastRenderedPageBreak/>
        <w:t>營運方式評估</w:t>
      </w:r>
    </w:p>
    <w:p w14:paraId="59C94BE5" w14:textId="77777777" w:rsidR="00001F89" w:rsidRPr="00C51EB1" w:rsidRDefault="00001F89" w:rsidP="00001F89">
      <w:pPr>
        <w:autoSpaceDE w:val="0"/>
        <w:snapToGrid w:val="0"/>
        <w:spacing w:line="400" w:lineRule="exact"/>
        <w:ind w:leftChars="672" w:left="1613"/>
        <w:contextualSpacing/>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應依據</w:t>
      </w:r>
      <w:proofErr w:type="gramStart"/>
      <w:r w:rsidRPr="00C51EB1">
        <w:rPr>
          <w:rFonts w:ascii="Times New Roman" w:eastAsia="標楷體" w:hAnsi="Times New Roman" w:hint="eastAsia"/>
          <w:sz w:val="28"/>
          <w:szCs w:val="28"/>
          <w:lang w:eastAsia="zh-HK"/>
        </w:rPr>
        <w:t>前述釋商條件</w:t>
      </w:r>
      <w:proofErr w:type="gramEnd"/>
      <w:r w:rsidRPr="00C51EB1">
        <w:rPr>
          <w:rFonts w:ascii="Times New Roman" w:eastAsia="標楷體" w:hAnsi="Times New Roman" w:hint="eastAsia"/>
          <w:sz w:val="28"/>
          <w:szCs w:val="28"/>
          <w:lang w:eastAsia="zh-HK"/>
        </w:rPr>
        <w:t>與民間合作模式規劃，說明整體營運可行性與執行方式之評估方式。評估面向可包含（但不限於）：地方財政資源可行性、示範區營運所需資金與籌措方式、潛在營運風險分析，以及民間參與意願與投入條件等。透過多元面向的評估，綜合判斷示範區是否具備長期穩定運作與持續提供服務的能力。</w:t>
      </w:r>
    </w:p>
    <w:p w14:paraId="1A7178CB" w14:textId="77777777" w:rsidR="00001F89" w:rsidRPr="00C51EB1" w:rsidRDefault="00001F89" w:rsidP="00001F89">
      <w:pPr>
        <w:spacing w:before="120" w:after="120" w:line="400" w:lineRule="exact"/>
        <w:ind w:left="1614"/>
        <w:contextualSpacing/>
        <w:jc w:val="both"/>
        <w:textAlignment w:val="auto"/>
        <w:rPr>
          <w:rFonts w:ascii="Times New Roman" w:eastAsia="標楷體" w:hAnsi="Times New Roman"/>
          <w:sz w:val="28"/>
          <w:szCs w:val="28"/>
        </w:rPr>
      </w:pPr>
    </w:p>
    <w:p w14:paraId="0E33CD1B" w14:textId="77777777" w:rsidR="00001F89" w:rsidRPr="00C51EB1" w:rsidRDefault="00001F89" w:rsidP="00080B94">
      <w:pPr>
        <w:numPr>
          <w:ilvl w:val="0"/>
          <w:numId w:val="50"/>
        </w:numPr>
        <w:spacing w:beforeLines="25" w:before="251" w:line="400" w:lineRule="exact"/>
        <w:ind w:hanging="306"/>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財務</w:t>
      </w:r>
      <w:r w:rsidRPr="00C51EB1">
        <w:rPr>
          <w:rFonts w:ascii="Times New Roman" w:eastAsia="標楷體" w:hAnsi="Times New Roman"/>
          <w:b/>
          <w:bCs/>
          <w:sz w:val="28"/>
          <w:szCs w:val="28"/>
        </w:rPr>
        <w:t>評估</w:t>
      </w:r>
    </w:p>
    <w:p w14:paraId="7450319D" w14:textId="77777777" w:rsidR="00001F89" w:rsidRPr="00C51EB1" w:rsidRDefault="00001F89" w:rsidP="00001F89">
      <w:pPr>
        <w:spacing w:before="120" w:after="120" w:line="400" w:lineRule="exact"/>
        <w:ind w:left="1614"/>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應依據前述規劃，進行整體財務評估，以強化本案商業可行性與長期發展效益。評估方式參考如下表：</w:t>
      </w:r>
    </w:p>
    <w:p w14:paraId="438C45B4" w14:textId="77777777" w:rsidR="00001F89" w:rsidRPr="00C51EB1" w:rsidRDefault="00001F89" w:rsidP="00001F89">
      <w:pPr>
        <w:spacing w:before="120" w:after="120" w:line="400" w:lineRule="exact"/>
        <w:ind w:left="1614"/>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預計財務報表</w:t>
      </w:r>
    </w:p>
    <w:tbl>
      <w:tblPr>
        <w:tblStyle w:val="afff0"/>
        <w:tblW w:w="9602" w:type="dxa"/>
        <w:tblInd w:w="174" w:type="dxa"/>
        <w:tblLook w:val="04A0" w:firstRow="1" w:lastRow="0" w:firstColumn="1" w:lastColumn="0" w:noHBand="0" w:noVBand="1"/>
      </w:tblPr>
      <w:tblGrid>
        <w:gridCol w:w="3343"/>
        <w:gridCol w:w="1275"/>
        <w:gridCol w:w="4984"/>
      </w:tblGrid>
      <w:tr w:rsidR="00C1258C" w:rsidRPr="00C51EB1" w14:paraId="1752BA32" w14:textId="77777777" w:rsidTr="009F6C2F">
        <w:trPr>
          <w:trHeight w:val="567"/>
        </w:trPr>
        <w:tc>
          <w:tcPr>
            <w:tcW w:w="3343" w:type="dxa"/>
            <w:shd w:val="clear" w:color="auto" w:fill="BFBFBF" w:themeFill="background1" w:themeFillShade="BF"/>
            <w:vAlign w:val="center"/>
          </w:tcPr>
          <w:p w14:paraId="775AD2FE" w14:textId="77777777" w:rsidR="00001F89" w:rsidRPr="00C51EB1" w:rsidRDefault="00001F89" w:rsidP="009F6C2F">
            <w:pPr>
              <w:spacing w:line="360" w:lineRule="exact"/>
              <w:contextualSpacing/>
              <w:jc w:val="center"/>
              <w:textAlignment w:val="auto"/>
              <w:rPr>
                <w:rFonts w:ascii="Times New Roman" w:eastAsia="標楷體" w:hAnsi="Times New Roman"/>
                <w:sz w:val="28"/>
                <w:szCs w:val="28"/>
              </w:rPr>
            </w:pPr>
            <w:r w:rsidRPr="00C51EB1">
              <w:rPr>
                <w:rFonts w:ascii="Times New Roman" w:eastAsia="標楷體" w:hAnsi="Times New Roman" w:hint="eastAsia"/>
                <w:sz w:val="28"/>
                <w:szCs w:val="28"/>
              </w:rPr>
              <w:t>項目</w:t>
            </w:r>
          </w:p>
        </w:tc>
        <w:tc>
          <w:tcPr>
            <w:tcW w:w="1275" w:type="dxa"/>
            <w:shd w:val="clear" w:color="auto" w:fill="BFBFBF" w:themeFill="background1" w:themeFillShade="BF"/>
            <w:vAlign w:val="center"/>
          </w:tcPr>
          <w:p w14:paraId="725D5AD9" w14:textId="77777777" w:rsidR="00001F89" w:rsidRPr="00C51EB1" w:rsidRDefault="00001F89" w:rsidP="009F6C2F">
            <w:pPr>
              <w:spacing w:line="360" w:lineRule="exact"/>
              <w:contextualSpacing/>
              <w:jc w:val="center"/>
              <w:textAlignment w:val="auto"/>
              <w:rPr>
                <w:rFonts w:ascii="Times New Roman" w:eastAsia="標楷體" w:hAnsi="Times New Roman"/>
                <w:sz w:val="28"/>
                <w:szCs w:val="28"/>
              </w:rPr>
            </w:pPr>
            <w:r w:rsidRPr="00C51EB1">
              <w:rPr>
                <w:rFonts w:ascii="Times New Roman" w:eastAsia="標楷體" w:hAnsi="Times New Roman" w:hint="eastAsia"/>
                <w:sz w:val="28"/>
                <w:szCs w:val="28"/>
              </w:rPr>
              <w:t>金額</w:t>
            </w:r>
          </w:p>
        </w:tc>
        <w:tc>
          <w:tcPr>
            <w:tcW w:w="4984" w:type="dxa"/>
            <w:shd w:val="clear" w:color="auto" w:fill="BFBFBF" w:themeFill="background1" w:themeFillShade="BF"/>
            <w:vAlign w:val="center"/>
          </w:tcPr>
          <w:p w14:paraId="02732B5A" w14:textId="77777777" w:rsidR="00001F89" w:rsidRPr="00C51EB1" w:rsidRDefault="00001F89" w:rsidP="009F6C2F">
            <w:pPr>
              <w:spacing w:line="360" w:lineRule="exact"/>
              <w:contextualSpacing/>
              <w:jc w:val="center"/>
              <w:textAlignment w:val="auto"/>
              <w:rPr>
                <w:rFonts w:ascii="Times New Roman" w:eastAsia="標楷體" w:hAnsi="Times New Roman"/>
                <w:sz w:val="28"/>
                <w:szCs w:val="28"/>
              </w:rPr>
            </w:pPr>
            <w:r w:rsidRPr="00C51EB1">
              <w:rPr>
                <w:rFonts w:ascii="Times New Roman" w:eastAsia="標楷體" w:hAnsi="Times New Roman" w:hint="eastAsia"/>
                <w:sz w:val="28"/>
                <w:szCs w:val="28"/>
              </w:rPr>
              <w:t>說明</w:t>
            </w:r>
          </w:p>
        </w:tc>
      </w:tr>
      <w:tr w:rsidR="00C1258C" w:rsidRPr="00C51EB1" w14:paraId="199CF80A" w14:textId="77777777" w:rsidTr="009F6C2F">
        <w:trPr>
          <w:trHeight w:val="567"/>
        </w:trPr>
        <w:tc>
          <w:tcPr>
            <w:tcW w:w="9602" w:type="dxa"/>
            <w:gridSpan w:val="3"/>
            <w:shd w:val="clear" w:color="auto" w:fill="D9D9D9" w:themeFill="background1" w:themeFillShade="D9"/>
            <w:vAlign w:val="center"/>
          </w:tcPr>
          <w:p w14:paraId="5BBDC0DE" w14:textId="77777777" w:rsidR="00001F89" w:rsidRPr="00C51EB1" w:rsidRDefault="00001F89" w:rsidP="009F6C2F">
            <w:pPr>
              <w:spacing w:line="360" w:lineRule="exact"/>
              <w:contextualSpacing/>
              <w:textAlignment w:val="auto"/>
              <w:rPr>
                <w:rFonts w:ascii="Times New Roman" w:eastAsia="標楷體" w:hAnsi="Times New Roman"/>
                <w:sz w:val="28"/>
                <w:szCs w:val="28"/>
              </w:rPr>
            </w:pPr>
            <w:r w:rsidRPr="00C51EB1">
              <w:rPr>
                <w:rFonts w:ascii="Times New Roman" w:eastAsia="標楷體" w:hAnsi="Times New Roman" w:hint="eastAsia"/>
                <w:sz w:val="28"/>
                <w:szCs w:val="28"/>
              </w:rPr>
              <w:t>營運收入</w:t>
            </w:r>
          </w:p>
        </w:tc>
      </w:tr>
      <w:tr w:rsidR="00C1258C" w:rsidRPr="00C51EB1" w14:paraId="41491E94" w14:textId="77777777" w:rsidTr="009F6C2F">
        <w:tc>
          <w:tcPr>
            <w:tcW w:w="3343" w:type="dxa"/>
            <w:vAlign w:val="center"/>
          </w:tcPr>
          <w:p w14:paraId="35E466FC" w14:textId="77777777" w:rsidR="00001F89" w:rsidRPr="00C51EB1" w:rsidRDefault="00001F89" w:rsidP="009F6C2F">
            <w:pPr>
              <w:spacing w:line="320" w:lineRule="exact"/>
              <w:ind w:leftChars="100" w:left="240"/>
              <w:contextualSpacing/>
              <w:jc w:val="both"/>
              <w:textAlignment w:val="auto"/>
              <w:rPr>
                <w:rFonts w:ascii="Times New Roman" w:eastAsia="標楷體" w:hAnsi="Times New Roman"/>
                <w:sz w:val="26"/>
                <w:szCs w:val="26"/>
              </w:rPr>
            </w:pPr>
            <w:r w:rsidRPr="00C51EB1">
              <w:rPr>
                <w:rFonts w:ascii="Times New Roman" w:eastAsia="標楷體" w:hAnsi="Times New Roman" w:hint="eastAsia"/>
                <w:sz w:val="26"/>
                <w:szCs w:val="26"/>
              </w:rPr>
              <w:t>(1)</w:t>
            </w:r>
            <w:r w:rsidRPr="00C51EB1">
              <w:rPr>
                <w:rFonts w:ascii="Times New Roman" w:eastAsia="標楷體" w:hAnsi="Times New Roman" w:hint="eastAsia"/>
                <w:sz w:val="26"/>
                <w:szCs w:val="26"/>
              </w:rPr>
              <w:t>公共建設營運收入</w:t>
            </w:r>
          </w:p>
        </w:tc>
        <w:tc>
          <w:tcPr>
            <w:tcW w:w="1275" w:type="dxa"/>
          </w:tcPr>
          <w:p w14:paraId="164F92BD" w14:textId="77777777" w:rsidR="00001F89" w:rsidRPr="00C51EB1" w:rsidRDefault="00001F89" w:rsidP="009F6C2F">
            <w:pPr>
              <w:spacing w:line="320" w:lineRule="exact"/>
              <w:contextualSpacing/>
              <w:jc w:val="both"/>
              <w:textAlignment w:val="auto"/>
              <w:rPr>
                <w:rFonts w:ascii="Times New Roman" w:eastAsia="標楷體" w:hAnsi="Times New Roman"/>
                <w:sz w:val="26"/>
                <w:szCs w:val="26"/>
              </w:rPr>
            </w:pPr>
          </w:p>
        </w:tc>
        <w:tc>
          <w:tcPr>
            <w:tcW w:w="4984" w:type="dxa"/>
          </w:tcPr>
          <w:p w14:paraId="05BD1130" w14:textId="77777777" w:rsidR="00001F89" w:rsidRPr="00C51EB1" w:rsidRDefault="00001F89" w:rsidP="009F6C2F">
            <w:pPr>
              <w:spacing w:line="320" w:lineRule="exact"/>
              <w:contextualSpacing/>
              <w:jc w:val="both"/>
              <w:textAlignment w:val="auto"/>
              <w:rPr>
                <w:rFonts w:ascii="Times New Roman" w:eastAsia="標楷體" w:hAnsi="Times New Roman"/>
                <w:sz w:val="26"/>
                <w:szCs w:val="26"/>
              </w:rPr>
            </w:pPr>
            <w:r w:rsidRPr="00C51EB1">
              <w:rPr>
                <w:rFonts w:ascii="Times New Roman" w:eastAsia="標楷體" w:hAnsi="Times New Roman" w:hint="eastAsia"/>
                <w:sz w:val="26"/>
                <w:szCs w:val="26"/>
              </w:rPr>
              <w:t>若有先前營運之收入、對外收費營運、或有對外收費營運等資料，則參考過往營運情形填入；或依本計畫預估值填入。</w:t>
            </w:r>
          </w:p>
        </w:tc>
      </w:tr>
      <w:tr w:rsidR="00C1258C" w:rsidRPr="00C51EB1" w14:paraId="559F4219" w14:textId="77777777" w:rsidTr="009F6C2F">
        <w:tc>
          <w:tcPr>
            <w:tcW w:w="3343" w:type="dxa"/>
            <w:vAlign w:val="center"/>
          </w:tcPr>
          <w:p w14:paraId="2D26D9D3" w14:textId="77777777" w:rsidR="00001F89" w:rsidRPr="00C51EB1" w:rsidRDefault="00001F89" w:rsidP="009F6C2F">
            <w:pPr>
              <w:spacing w:line="320" w:lineRule="exact"/>
              <w:ind w:leftChars="100" w:left="240"/>
              <w:contextualSpacing/>
              <w:jc w:val="both"/>
              <w:textAlignment w:val="auto"/>
              <w:rPr>
                <w:rFonts w:ascii="Times New Roman" w:eastAsia="標楷體" w:hAnsi="Times New Roman"/>
                <w:sz w:val="26"/>
                <w:szCs w:val="26"/>
              </w:rPr>
            </w:pPr>
            <w:r w:rsidRPr="00C51EB1">
              <w:rPr>
                <w:rFonts w:ascii="Times New Roman" w:eastAsia="標楷體" w:hAnsi="Times New Roman" w:hint="eastAsia"/>
                <w:sz w:val="26"/>
                <w:szCs w:val="26"/>
              </w:rPr>
              <w:t>(</w:t>
            </w:r>
            <w:r w:rsidRPr="00C51EB1">
              <w:rPr>
                <w:rFonts w:ascii="Times New Roman" w:eastAsia="標楷體" w:hAnsi="Times New Roman"/>
                <w:sz w:val="26"/>
                <w:szCs w:val="26"/>
              </w:rPr>
              <w:t>2</w:t>
            </w:r>
            <w:r w:rsidRPr="00C51EB1">
              <w:rPr>
                <w:rFonts w:ascii="Times New Roman" w:eastAsia="標楷體" w:hAnsi="Times New Roman" w:hint="eastAsia"/>
                <w:sz w:val="26"/>
                <w:szCs w:val="26"/>
              </w:rPr>
              <w:t>)</w:t>
            </w:r>
            <w:r w:rsidRPr="00C51EB1">
              <w:rPr>
                <w:rFonts w:ascii="Times New Roman" w:eastAsia="標楷體" w:hAnsi="Times New Roman" w:hint="eastAsia"/>
                <w:sz w:val="26"/>
                <w:szCs w:val="26"/>
              </w:rPr>
              <w:t>附屬設施營運收入</w:t>
            </w:r>
          </w:p>
        </w:tc>
        <w:tc>
          <w:tcPr>
            <w:tcW w:w="1275" w:type="dxa"/>
          </w:tcPr>
          <w:p w14:paraId="467F471F" w14:textId="77777777" w:rsidR="00001F89" w:rsidRPr="00C51EB1" w:rsidRDefault="00001F89" w:rsidP="009F6C2F">
            <w:pPr>
              <w:spacing w:line="320" w:lineRule="exact"/>
              <w:contextualSpacing/>
              <w:jc w:val="both"/>
              <w:textAlignment w:val="auto"/>
              <w:rPr>
                <w:rFonts w:ascii="Times New Roman" w:eastAsia="標楷體" w:hAnsi="Times New Roman"/>
                <w:sz w:val="26"/>
                <w:szCs w:val="26"/>
              </w:rPr>
            </w:pPr>
          </w:p>
        </w:tc>
        <w:tc>
          <w:tcPr>
            <w:tcW w:w="4984" w:type="dxa"/>
          </w:tcPr>
          <w:p w14:paraId="1BD85771" w14:textId="77777777" w:rsidR="00001F89" w:rsidRPr="00C51EB1" w:rsidRDefault="00001F89" w:rsidP="009F6C2F">
            <w:pPr>
              <w:spacing w:line="320" w:lineRule="exact"/>
              <w:contextualSpacing/>
              <w:jc w:val="both"/>
              <w:textAlignment w:val="auto"/>
              <w:rPr>
                <w:rFonts w:ascii="Times New Roman" w:eastAsia="標楷體" w:hAnsi="Times New Roman"/>
                <w:sz w:val="26"/>
                <w:szCs w:val="26"/>
              </w:rPr>
            </w:pPr>
            <w:r w:rsidRPr="00C51EB1">
              <w:rPr>
                <w:rFonts w:ascii="Times New Roman" w:eastAsia="標楷體" w:hAnsi="Times New Roman" w:hint="eastAsia"/>
                <w:sz w:val="26"/>
                <w:szCs w:val="26"/>
              </w:rPr>
              <w:t>如廣告費、土地出租費等收入。</w:t>
            </w:r>
          </w:p>
        </w:tc>
      </w:tr>
      <w:tr w:rsidR="00C1258C" w:rsidRPr="00C51EB1" w14:paraId="49CA2C7F" w14:textId="77777777" w:rsidTr="009F6C2F">
        <w:tc>
          <w:tcPr>
            <w:tcW w:w="3343" w:type="dxa"/>
            <w:vAlign w:val="center"/>
          </w:tcPr>
          <w:p w14:paraId="59B78DD3" w14:textId="77777777" w:rsidR="00001F89" w:rsidRPr="00C51EB1" w:rsidRDefault="00001F89" w:rsidP="009F6C2F">
            <w:pPr>
              <w:spacing w:line="320" w:lineRule="exact"/>
              <w:ind w:leftChars="100" w:left="240"/>
              <w:contextualSpacing/>
              <w:jc w:val="both"/>
              <w:textAlignment w:val="auto"/>
              <w:rPr>
                <w:rFonts w:ascii="Times New Roman" w:eastAsia="標楷體" w:hAnsi="Times New Roman"/>
                <w:b/>
                <w:bCs/>
                <w:sz w:val="26"/>
                <w:szCs w:val="26"/>
              </w:rPr>
            </w:pPr>
            <w:r w:rsidRPr="00C51EB1">
              <w:rPr>
                <w:rFonts w:ascii="Times New Roman" w:eastAsia="標楷體" w:hAnsi="Times New Roman" w:hint="eastAsia"/>
                <w:sz w:val="26"/>
                <w:szCs w:val="26"/>
              </w:rPr>
              <w:t>(3)</w:t>
            </w:r>
            <w:r w:rsidRPr="00C51EB1">
              <w:rPr>
                <w:rFonts w:ascii="Times New Roman" w:eastAsia="標楷體" w:hAnsi="Times New Roman" w:hint="eastAsia"/>
                <w:sz w:val="26"/>
                <w:szCs w:val="26"/>
              </w:rPr>
              <w:t>權利金</w:t>
            </w:r>
          </w:p>
        </w:tc>
        <w:tc>
          <w:tcPr>
            <w:tcW w:w="1275" w:type="dxa"/>
          </w:tcPr>
          <w:p w14:paraId="71C8C233" w14:textId="77777777" w:rsidR="00001F89" w:rsidRPr="00C51EB1" w:rsidRDefault="00001F89" w:rsidP="009F6C2F">
            <w:pPr>
              <w:spacing w:line="320" w:lineRule="exact"/>
              <w:contextualSpacing/>
              <w:jc w:val="both"/>
              <w:textAlignment w:val="auto"/>
              <w:rPr>
                <w:rFonts w:ascii="Times New Roman" w:eastAsia="標楷體" w:hAnsi="Times New Roman"/>
                <w:b/>
                <w:bCs/>
                <w:sz w:val="26"/>
                <w:szCs w:val="26"/>
              </w:rPr>
            </w:pPr>
          </w:p>
        </w:tc>
        <w:tc>
          <w:tcPr>
            <w:tcW w:w="4984" w:type="dxa"/>
          </w:tcPr>
          <w:p w14:paraId="3DCF039B" w14:textId="77777777" w:rsidR="00001F89" w:rsidRPr="00C51EB1" w:rsidRDefault="00001F89" w:rsidP="009F6C2F">
            <w:pPr>
              <w:spacing w:line="320" w:lineRule="exact"/>
              <w:contextualSpacing/>
              <w:jc w:val="both"/>
              <w:textAlignment w:val="auto"/>
              <w:rPr>
                <w:rFonts w:ascii="Times New Roman" w:eastAsia="標楷體" w:hAnsi="Times New Roman"/>
                <w:b/>
                <w:bCs/>
                <w:sz w:val="26"/>
                <w:szCs w:val="26"/>
              </w:rPr>
            </w:pPr>
            <w:r w:rsidRPr="00C51EB1">
              <w:rPr>
                <w:rFonts w:ascii="Times New Roman" w:eastAsia="標楷體" w:hAnsi="Times New Roman" w:hint="eastAsia"/>
                <w:sz w:val="26"/>
                <w:szCs w:val="26"/>
              </w:rPr>
              <w:t>如營運活動收入，包含自行經營、委託他經營收入、出租設施租金收入等。</w:t>
            </w:r>
          </w:p>
        </w:tc>
      </w:tr>
      <w:tr w:rsidR="00C1258C" w:rsidRPr="00C51EB1" w14:paraId="34CFD73C" w14:textId="77777777" w:rsidTr="009F6C2F">
        <w:tc>
          <w:tcPr>
            <w:tcW w:w="3343" w:type="dxa"/>
            <w:vAlign w:val="center"/>
          </w:tcPr>
          <w:p w14:paraId="6C19E025" w14:textId="77777777" w:rsidR="00001F89" w:rsidRPr="00C51EB1" w:rsidRDefault="00001F89" w:rsidP="009F6C2F">
            <w:pPr>
              <w:spacing w:line="320" w:lineRule="exact"/>
              <w:ind w:leftChars="100" w:left="240"/>
              <w:contextualSpacing/>
              <w:jc w:val="both"/>
              <w:textAlignment w:val="auto"/>
              <w:rPr>
                <w:rFonts w:ascii="Times New Roman" w:eastAsia="標楷體" w:hAnsi="Times New Roman"/>
                <w:sz w:val="26"/>
                <w:szCs w:val="26"/>
              </w:rPr>
            </w:pPr>
          </w:p>
        </w:tc>
        <w:tc>
          <w:tcPr>
            <w:tcW w:w="1275" w:type="dxa"/>
          </w:tcPr>
          <w:p w14:paraId="37B8EDBE" w14:textId="77777777" w:rsidR="00001F89" w:rsidRPr="00C51EB1" w:rsidRDefault="00001F89" w:rsidP="009F6C2F">
            <w:pPr>
              <w:spacing w:line="320" w:lineRule="exact"/>
              <w:contextualSpacing/>
              <w:jc w:val="both"/>
              <w:textAlignment w:val="auto"/>
              <w:rPr>
                <w:rFonts w:ascii="Times New Roman" w:eastAsia="標楷體" w:hAnsi="Times New Roman"/>
                <w:b/>
                <w:bCs/>
                <w:sz w:val="26"/>
                <w:szCs w:val="26"/>
              </w:rPr>
            </w:pPr>
          </w:p>
        </w:tc>
        <w:tc>
          <w:tcPr>
            <w:tcW w:w="4984" w:type="dxa"/>
          </w:tcPr>
          <w:p w14:paraId="4C856711" w14:textId="77777777" w:rsidR="00001F89" w:rsidRPr="00C51EB1" w:rsidRDefault="00001F89" w:rsidP="009F6C2F">
            <w:pPr>
              <w:spacing w:line="320" w:lineRule="exact"/>
              <w:contextualSpacing/>
              <w:jc w:val="both"/>
              <w:textAlignment w:val="auto"/>
              <w:rPr>
                <w:rFonts w:ascii="Times New Roman" w:eastAsia="標楷體" w:hAnsi="Times New Roman"/>
                <w:sz w:val="26"/>
                <w:szCs w:val="26"/>
              </w:rPr>
            </w:pPr>
          </w:p>
        </w:tc>
      </w:tr>
      <w:tr w:rsidR="00C1258C" w:rsidRPr="00C51EB1" w14:paraId="03BC6298" w14:textId="77777777" w:rsidTr="009F6C2F">
        <w:trPr>
          <w:trHeight w:val="567"/>
        </w:trPr>
        <w:tc>
          <w:tcPr>
            <w:tcW w:w="3343" w:type="dxa"/>
            <w:shd w:val="clear" w:color="auto" w:fill="D9D9D9" w:themeFill="background1" w:themeFillShade="D9"/>
            <w:vAlign w:val="center"/>
          </w:tcPr>
          <w:p w14:paraId="2480ED65" w14:textId="77777777" w:rsidR="00001F89" w:rsidRPr="00C51EB1" w:rsidRDefault="00001F89" w:rsidP="009F6C2F">
            <w:pPr>
              <w:spacing w:line="360" w:lineRule="exact"/>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營運收入小計</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一</w:t>
            </w:r>
            <w:r w:rsidRPr="00C51EB1">
              <w:rPr>
                <w:rFonts w:ascii="Times New Roman" w:eastAsia="標楷體" w:hAnsi="Times New Roman" w:hint="eastAsia"/>
                <w:sz w:val="28"/>
                <w:szCs w:val="28"/>
              </w:rPr>
              <w:t>)</w:t>
            </w:r>
          </w:p>
        </w:tc>
        <w:tc>
          <w:tcPr>
            <w:tcW w:w="1275" w:type="dxa"/>
            <w:shd w:val="clear" w:color="auto" w:fill="D9D9D9" w:themeFill="background1" w:themeFillShade="D9"/>
            <w:vAlign w:val="center"/>
          </w:tcPr>
          <w:p w14:paraId="011FF1F2" w14:textId="77777777" w:rsidR="00001F89" w:rsidRPr="00C51EB1" w:rsidRDefault="00001F89" w:rsidP="009F6C2F">
            <w:pPr>
              <w:spacing w:line="360" w:lineRule="exact"/>
              <w:contextualSpacing/>
              <w:jc w:val="both"/>
              <w:textAlignment w:val="auto"/>
              <w:rPr>
                <w:rFonts w:ascii="Times New Roman" w:eastAsia="標楷體" w:hAnsi="Times New Roman"/>
                <w:sz w:val="28"/>
                <w:szCs w:val="28"/>
              </w:rPr>
            </w:pPr>
          </w:p>
        </w:tc>
        <w:tc>
          <w:tcPr>
            <w:tcW w:w="4984" w:type="dxa"/>
            <w:shd w:val="clear" w:color="auto" w:fill="D9D9D9" w:themeFill="background1" w:themeFillShade="D9"/>
            <w:vAlign w:val="center"/>
          </w:tcPr>
          <w:p w14:paraId="41917182" w14:textId="77777777" w:rsidR="00001F89" w:rsidRPr="00C51EB1" w:rsidRDefault="00001F89" w:rsidP="009F6C2F">
            <w:pPr>
              <w:spacing w:line="360" w:lineRule="exact"/>
              <w:contextualSpacing/>
              <w:jc w:val="both"/>
              <w:textAlignment w:val="auto"/>
              <w:rPr>
                <w:rFonts w:ascii="Times New Roman" w:eastAsia="標楷體" w:hAnsi="Times New Roman"/>
                <w:sz w:val="28"/>
                <w:szCs w:val="28"/>
              </w:rPr>
            </w:pPr>
          </w:p>
        </w:tc>
      </w:tr>
      <w:tr w:rsidR="00C1258C" w:rsidRPr="00C51EB1" w14:paraId="5E77CAAB" w14:textId="77777777" w:rsidTr="009F6C2F">
        <w:trPr>
          <w:trHeight w:val="567"/>
        </w:trPr>
        <w:tc>
          <w:tcPr>
            <w:tcW w:w="9602" w:type="dxa"/>
            <w:gridSpan w:val="3"/>
            <w:shd w:val="clear" w:color="auto" w:fill="D9D9D9" w:themeFill="background1" w:themeFillShade="D9"/>
            <w:vAlign w:val="center"/>
          </w:tcPr>
          <w:p w14:paraId="6D1F2267" w14:textId="77777777" w:rsidR="00001F89" w:rsidRPr="00C51EB1" w:rsidRDefault="00001F89" w:rsidP="009F6C2F">
            <w:pPr>
              <w:spacing w:line="360" w:lineRule="exact"/>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營運成本及費用</w:t>
            </w:r>
          </w:p>
        </w:tc>
      </w:tr>
      <w:tr w:rsidR="00C1258C" w:rsidRPr="00C51EB1" w14:paraId="3DB6F9E1" w14:textId="77777777" w:rsidTr="009F6C2F">
        <w:tc>
          <w:tcPr>
            <w:tcW w:w="3343" w:type="dxa"/>
            <w:vAlign w:val="center"/>
          </w:tcPr>
          <w:p w14:paraId="34A6E8B3" w14:textId="77777777" w:rsidR="00001F89" w:rsidRPr="00C51EB1" w:rsidRDefault="00001F89" w:rsidP="009F6C2F">
            <w:pPr>
              <w:spacing w:line="320" w:lineRule="exact"/>
              <w:ind w:leftChars="100" w:left="240"/>
              <w:contextualSpacing/>
              <w:jc w:val="both"/>
              <w:textAlignment w:val="auto"/>
              <w:rPr>
                <w:rFonts w:ascii="Times New Roman" w:eastAsia="標楷體" w:hAnsi="Times New Roman"/>
                <w:sz w:val="26"/>
                <w:szCs w:val="26"/>
              </w:rPr>
            </w:pPr>
            <w:r w:rsidRPr="00C51EB1">
              <w:rPr>
                <w:rFonts w:ascii="Times New Roman" w:eastAsia="標楷體" w:hAnsi="Times New Roman" w:hint="eastAsia"/>
                <w:sz w:val="26"/>
                <w:szCs w:val="26"/>
              </w:rPr>
              <w:t>(</w:t>
            </w:r>
            <w:r w:rsidRPr="00C51EB1">
              <w:rPr>
                <w:rFonts w:ascii="Times New Roman" w:eastAsia="標楷體" w:hAnsi="Times New Roman"/>
                <w:sz w:val="26"/>
                <w:szCs w:val="26"/>
              </w:rPr>
              <w:t>1</w:t>
            </w:r>
            <w:r w:rsidRPr="00C51EB1">
              <w:rPr>
                <w:rFonts w:ascii="Times New Roman" w:eastAsia="標楷體" w:hAnsi="Times New Roman" w:hint="eastAsia"/>
                <w:sz w:val="26"/>
                <w:szCs w:val="26"/>
              </w:rPr>
              <w:t>)</w:t>
            </w:r>
            <w:r w:rsidRPr="00C51EB1">
              <w:rPr>
                <w:rFonts w:ascii="Times New Roman" w:eastAsia="標楷體" w:hAnsi="Times New Roman" w:hint="eastAsia"/>
                <w:sz w:val="26"/>
                <w:szCs w:val="26"/>
              </w:rPr>
              <w:t>人事費用</w:t>
            </w:r>
          </w:p>
        </w:tc>
        <w:tc>
          <w:tcPr>
            <w:tcW w:w="1275" w:type="dxa"/>
          </w:tcPr>
          <w:p w14:paraId="0239E80F" w14:textId="77777777" w:rsidR="00001F89" w:rsidRPr="00C51EB1" w:rsidRDefault="00001F89" w:rsidP="009F6C2F">
            <w:pPr>
              <w:spacing w:line="320" w:lineRule="exact"/>
              <w:contextualSpacing/>
              <w:jc w:val="both"/>
              <w:textAlignment w:val="auto"/>
              <w:rPr>
                <w:rFonts w:ascii="Times New Roman" w:eastAsia="標楷體" w:hAnsi="Times New Roman"/>
                <w:sz w:val="26"/>
                <w:szCs w:val="26"/>
              </w:rPr>
            </w:pPr>
          </w:p>
        </w:tc>
        <w:tc>
          <w:tcPr>
            <w:tcW w:w="4984" w:type="dxa"/>
          </w:tcPr>
          <w:p w14:paraId="02883070" w14:textId="77777777" w:rsidR="00001F89" w:rsidRPr="00C51EB1" w:rsidRDefault="00001F89" w:rsidP="009F6C2F">
            <w:pPr>
              <w:spacing w:line="320" w:lineRule="exact"/>
              <w:contextualSpacing/>
              <w:jc w:val="both"/>
              <w:textAlignment w:val="auto"/>
              <w:rPr>
                <w:rFonts w:ascii="Times New Roman" w:eastAsia="標楷體" w:hAnsi="Times New Roman"/>
                <w:sz w:val="26"/>
                <w:szCs w:val="26"/>
              </w:rPr>
            </w:pPr>
            <w:r w:rsidRPr="00C51EB1">
              <w:rPr>
                <w:rFonts w:ascii="Times New Roman" w:eastAsia="標楷體" w:hAnsi="Times New Roman" w:hint="eastAsia"/>
                <w:sz w:val="26"/>
                <w:szCs w:val="26"/>
              </w:rPr>
              <w:t>如營運期間所需人力及員工薪資。</w:t>
            </w:r>
          </w:p>
        </w:tc>
      </w:tr>
      <w:tr w:rsidR="00C1258C" w:rsidRPr="00C51EB1" w14:paraId="5A8C2CE5" w14:textId="77777777" w:rsidTr="009F6C2F">
        <w:tc>
          <w:tcPr>
            <w:tcW w:w="3343" w:type="dxa"/>
            <w:vAlign w:val="center"/>
          </w:tcPr>
          <w:p w14:paraId="2F9CF843" w14:textId="77777777" w:rsidR="00001F89" w:rsidRPr="00C51EB1" w:rsidRDefault="00001F89" w:rsidP="009F6C2F">
            <w:pPr>
              <w:spacing w:line="320" w:lineRule="exact"/>
              <w:ind w:leftChars="100" w:left="240"/>
              <w:contextualSpacing/>
              <w:jc w:val="both"/>
              <w:textAlignment w:val="auto"/>
              <w:rPr>
                <w:rFonts w:ascii="Times New Roman" w:eastAsia="標楷體" w:hAnsi="Times New Roman"/>
                <w:sz w:val="26"/>
                <w:szCs w:val="26"/>
              </w:rPr>
            </w:pPr>
            <w:r w:rsidRPr="00C51EB1">
              <w:rPr>
                <w:rFonts w:ascii="Times New Roman" w:eastAsia="標楷體" w:hAnsi="Times New Roman" w:hint="eastAsia"/>
                <w:sz w:val="26"/>
                <w:szCs w:val="26"/>
              </w:rPr>
              <w:t>(</w:t>
            </w:r>
            <w:r w:rsidRPr="00C51EB1">
              <w:rPr>
                <w:rFonts w:ascii="Times New Roman" w:eastAsia="標楷體" w:hAnsi="Times New Roman"/>
                <w:sz w:val="26"/>
                <w:szCs w:val="26"/>
              </w:rPr>
              <w:t>2</w:t>
            </w:r>
            <w:r w:rsidRPr="00C51EB1">
              <w:rPr>
                <w:rFonts w:ascii="Times New Roman" w:eastAsia="標楷體" w:hAnsi="Times New Roman" w:hint="eastAsia"/>
                <w:sz w:val="26"/>
                <w:szCs w:val="26"/>
              </w:rPr>
              <w:t>)</w:t>
            </w:r>
            <w:r w:rsidRPr="00C51EB1">
              <w:rPr>
                <w:rFonts w:ascii="Times New Roman" w:eastAsia="標楷體" w:hAnsi="Times New Roman" w:hint="eastAsia"/>
                <w:sz w:val="26"/>
                <w:szCs w:val="26"/>
              </w:rPr>
              <w:t>維護費用</w:t>
            </w:r>
          </w:p>
        </w:tc>
        <w:tc>
          <w:tcPr>
            <w:tcW w:w="1275" w:type="dxa"/>
          </w:tcPr>
          <w:p w14:paraId="33ECF822" w14:textId="77777777" w:rsidR="00001F89" w:rsidRPr="00C51EB1" w:rsidRDefault="00001F89" w:rsidP="009F6C2F">
            <w:pPr>
              <w:spacing w:line="320" w:lineRule="exact"/>
              <w:contextualSpacing/>
              <w:jc w:val="both"/>
              <w:textAlignment w:val="auto"/>
              <w:rPr>
                <w:rFonts w:ascii="Times New Roman" w:eastAsia="標楷體" w:hAnsi="Times New Roman"/>
                <w:sz w:val="26"/>
                <w:szCs w:val="26"/>
              </w:rPr>
            </w:pPr>
          </w:p>
        </w:tc>
        <w:tc>
          <w:tcPr>
            <w:tcW w:w="4984" w:type="dxa"/>
          </w:tcPr>
          <w:p w14:paraId="24F8095E" w14:textId="77777777" w:rsidR="00001F89" w:rsidRPr="00C51EB1" w:rsidRDefault="00001F89" w:rsidP="009F6C2F">
            <w:pPr>
              <w:spacing w:line="320" w:lineRule="exact"/>
              <w:contextualSpacing/>
              <w:jc w:val="both"/>
              <w:textAlignment w:val="auto"/>
              <w:rPr>
                <w:rFonts w:ascii="Times New Roman" w:eastAsia="標楷體" w:hAnsi="Times New Roman"/>
                <w:sz w:val="26"/>
                <w:szCs w:val="26"/>
              </w:rPr>
            </w:pPr>
            <w:r w:rsidRPr="00C51EB1">
              <w:rPr>
                <w:rFonts w:ascii="Times New Roman" w:eastAsia="標楷體" w:hAnsi="Times New Roman" w:hint="eastAsia"/>
                <w:sz w:val="26"/>
                <w:szCs w:val="26"/>
              </w:rPr>
              <w:t>如維持營運設備正常運作之支出費用，包含維護、修繕、保養等。</w:t>
            </w:r>
          </w:p>
        </w:tc>
      </w:tr>
      <w:tr w:rsidR="00C1258C" w:rsidRPr="00C51EB1" w14:paraId="00628067" w14:textId="77777777" w:rsidTr="009F6C2F">
        <w:tc>
          <w:tcPr>
            <w:tcW w:w="3343" w:type="dxa"/>
            <w:vAlign w:val="center"/>
          </w:tcPr>
          <w:p w14:paraId="4EA32D8C" w14:textId="77777777" w:rsidR="00001F89" w:rsidRPr="00C51EB1" w:rsidRDefault="00001F89" w:rsidP="009F6C2F">
            <w:pPr>
              <w:spacing w:line="320" w:lineRule="exact"/>
              <w:ind w:leftChars="100" w:left="240"/>
              <w:contextualSpacing/>
              <w:jc w:val="both"/>
              <w:textAlignment w:val="auto"/>
              <w:rPr>
                <w:rFonts w:ascii="Times New Roman" w:eastAsia="標楷體" w:hAnsi="Times New Roman"/>
                <w:sz w:val="26"/>
                <w:szCs w:val="26"/>
              </w:rPr>
            </w:pPr>
            <w:r w:rsidRPr="00C51EB1">
              <w:rPr>
                <w:rFonts w:ascii="Times New Roman" w:eastAsia="標楷體" w:hAnsi="Times New Roman" w:hint="eastAsia"/>
                <w:sz w:val="26"/>
                <w:szCs w:val="26"/>
              </w:rPr>
              <w:t>(</w:t>
            </w:r>
            <w:r w:rsidRPr="00C51EB1">
              <w:rPr>
                <w:rFonts w:ascii="Times New Roman" w:eastAsia="標楷體" w:hAnsi="Times New Roman"/>
                <w:sz w:val="26"/>
                <w:szCs w:val="26"/>
              </w:rPr>
              <w:t>3</w:t>
            </w:r>
            <w:r w:rsidRPr="00C51EB1">
              <w:rPr>
                <w:rFonts w:ascii="Times New Roman" w:eastAsia="標楷體" w:hAnsi="Times New Roman" w:hint="eastAsia"/>
                <w:sz w:val="26"/>
                <w:szCs w:val="26"/>
              </w:rPr>
              <w:t>)</w:t>
            </w:r>
            <w:r w:rsidRPr="00C51EB1">
              <w:rPr>
                <w:rFonts w:ascii="Times New Roman" w:eastAsia="標楷體" w:hAnsi="Times New Roman" w:hint="eastAsia"/>
                <w:sz w:val="26"/>
                <w:szCs w:val="26"/>
              </w:rPr>
              <w:t>業務費用</w:t>
            </w:r>
          </w:p>
        </w:tc>
        <w:tc>
          <w:tcPr>
            <w:tcW w:w="1275" w:type="dxa"/>
          </w:tcPr>
          <w:p w14:paraId="65174453" w14:textId="77777777" w:rsidR="00001F89" w:rsidRPr="00C51EB1" w:rsidRDefault="00001F89" w:rsidP="009F6C2F">
            <w:pPr>
              <w:spacing w:line="320" w:lineRule="exact"/>
              <w:contextualSpacing/>
              <w:jc w:val="both"/>
              <w:textAlignment w:val="auto"/>
              <w:rPr>
                <w:rFonts w:ascii="Times New Roman" w:eastAsia="標楷體" w:hAnsi="Times New Roman"/>
                <w:sz w:val="26"/>
                <w:szCs w:val="26"/>
              </w:rPr>
            </w:pPr>
          </w:p>
        </w:tc>
        <w:tc>
          <w:tcPr>
            <w:tcW w:w="4984" w:type="dxa"/>
          </w:tcPr>
          <w:p w14:paraId="48A516A4" w14:textId="77777777" w:rsidR="00001F89" w:rsidRPr="00C51EB1" w:rsidRDefault="00001F89" w:rsidP="009F6C2F">
            <w:pPr>
              <w:spacing w:line="320" w:lineRule="exact"/>
              <w:contextualSpacing/>
              <w:jc w:val="both"/>
              <w:textAlignment w:val="auto"/>
              <w:rPr>
                <w:rFonts w:ascii="Times New Roman" w:eastAsia="標楷體" w:hAnsi="Times New Roman"/>
                <w:sz w:val="26"/>
                <w:szCs w:val="26"/>
              </w:rPr>
            </w:pPr>
            <w:r w:rsidRPr="00C51EB1">
              <w:rPr>
                <w:rFonts w:ascii="Times New Roman" w:eastAsia="標楷體" w:hAnsi="Times New Roman" w:hint="eastAsia"/>
                <w:sz w:val="26"/>
                <w:szCs w:val="26"/>
              </w:rPr>
              <w:t>如行政庶務費等。</w:t>
            </w:r>
          </w:p>
        </w:tc>
      </w:tr>
      <w:tr w:rsidR="00C1258C" w:rsidRPr="00C51EB1" w14:paraId="76D9848A" w14:textId="77777777" w:rsidTr="009F6C2F">
        <w:tc>
          <w:tcPr>
            <w:tcW w:w="3343" w:type="dxa"/>
            <w:vAlign w:val="center"/>
          </w:tcPr>
          <w:p w14:paraId="5DE49555" w14:textId="77777777" w:rsidR="00001F89" w:rsidRPr="00C51EB1" w:rsidRDefault="00001F89" w:rsidP="009F6C2F">
            <w:pPr>
              <w:spacing w:line="320" w:lineRule="exact"/>
              <w:ind w:leftChars="100" w:left="240"/>
              <w:contextualSpacing/>
              <w:jc w:val="both"/>
              <w:textAlignment w:val="auto"/>
              <w:rPr>
                <w:rFonts w:ascii="Times New Roman" w:eastAsia="標楷體" w:hAnsi="Times New Roman"/>
                <w:sz w:val="26"/>
                <w:szCs w:val="26"/>
              </w:rPr>
            </w:pPr>
          </w:p>
        </w:tc>
        <w:tc>
          <w:tcPr>
            <w:tcW w:w="1275" w:type="dxa"/>
          </w:tcPr>
          <w:p w14:paraId="2541B446" w14:textId="77777777" w:rsidR="00001F89" w:rsidRPr="00C51EB1" w:rsidRDefault="00001F89" w:rsidP="009F6C2F">
            <w:pPr>
              <w:spacing w:line="320" w:lineRule="exact"/>
              <w:contextualSpacing/>
              <w:jc w:val="both"/>
              <w:textAlignment w:val="auto"/>
              <w:rPr>
                <w:rFonts w:ascii="Times New Roman" w:eastAsia="標楷體" w:hAnsi="Times New Roman"/>
                <w:sz w:val="26"/>
                <w:szCs w:val="26"/>
              </w:rPr>
            </w:pPr>
          </w:p>
        </w:tc>
        <w:tc>
          <w:tcPr>
            <w:tcW w:w="4984" w:type="dxa"/>
          </w:tcPr>
          <w:p w14:paraId="64ADB3D9" w14:textId="77777777" w:rsidR="00001F89" w:rsidRPr="00C51EB1" w:rsidRDefault="00001F89" w:rsidP="009F6C2F">
            <w:pPr>
              <w:spacing w:line="320" w:lineRule="exact"/>
              <w:contextualSpacing/>
              <w:jc w:val="both"/>
              <w:textAlignment w:val="auto"/>
              <w:rPr>
                <w:rFonts w:ascii="Times New Roman" w:eastAsia="標楷體" w:hAnsi="Times New Roman"/>
                <w:sz w:val="26"/>
                <w:szCs w:val="26"/>
              </w:rPr>
            </w:pPr>
          </w:p>
        </w:tc>
      </w:tr>
      <w:tr w:rsidR="00C1258C" w:rsidRPr="00C51EB1" w14:paraId="529FF3ED" w14:textId="77777777" w:rsidTr="009F6C2F">
        <w:trPr>
          <w:trHeight w:val="567"/>
        </w:trPr>
        <w:tc>
          <w:tcPr>
            <w:tcW w:w="3343" w:type="dxa"/>
            <w:shd w:val="clear" w:color="auto" w:fill="D9D9D9" w:themeFill="background1" w:themeFillShade="D9"/>
            <w:vAlign w:val="center"/>
          </w:tcPr>
          <w:p w14:paraId="11BE93E1" w14:textId="77777777" w:rsidR="00001F89" w:rsidRPr="00C51EB1" w:rsidRDefault="00001F89" w:rsidP="009F6C2F">
            <w:pPr>
              <w:spacing w:line="360" w:lineRule="exact"/>
              <w:contextualSpacing/>
              <w:textAlignment w:val="auto"/>
              <w:rPr>
                <w:rFonts w:ascii="Times New Roman" w:eastAsia="標楷體" w:hAnsi="Times New Roman"/>
                <w:sz w:val="28"/>
                <w:szCs w:val="28"/>
              </w:rPr>
            </w:pPr>
            <w:r w:rsidRPr="00C51EB1">
              <w:rPr>
                <w:rFonts w:ascii="Times New Roman" w:eastAsia="標楷體" w:hAnsi="Times New Roman" w:hint="eastAsia"/>
                <w:sz w:val="28"/>
                <w:szCs w:val="28"/>
              </w:rPr>
              <w:t>營運成本及費用小計</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二</w:t>
            </w:r>
            <w:r w:rsidRPr="00C51EB1">
              <w:rPr>
                <w:rFonts w:ascii="Times New Roman" w:eastAsia="標楷體" w:hAnsi="Times New Roman" w:hint="eastAsia"/>
                <w:sz w:val="28"/>
                <w:szCs w:val="28"/>
              </w:rPr>
              <w:t>)</w:t>
            </w:r>
          </w:p>
        </w:tc>
        <w:tc>
          <w:tcPr>
            <w:tcW w:w="1275" w:type="dxa"/>
            <w:shd w:val="clear" w:color="auto" w:fill="D9D9D9" w:themeFill="background1" w:themeFillShade="D9"/>
          </w:tcPr>
          <w:p w14:paraId="573BC806" w14:textId="77777777" w:rsidR="00001F89" w:rsidRPr="00C51EB1" w:rsidRDefault="00001F89" w:rsidP="009F6C2F">
            <w:pPr>
              <w:spacing w:line="360" w:lineRule="exact"/>
              <w:contextualSpacing/>
              <w:textAlignment w:val="auto"/>
              <w:rPr>
                <w:rFonts w:ascii="Times New Roman" w:eastAsia="標楷體" w:hAnsi="Times New Roman"/>
                <w:sz w:val="28"/>
                <w:szCs w:val="28"/>
              </w:rPr>
            </w:pPr>
          </w:p>
        </w:tc>
        <w:tc>
          <w:tcPr>
            <w:tcW w:w="4984" w:type="dxa"/>
            <w:shd w:val="clear" w:color="auto" w:fill="D9D9D9" w:themeFill="background1" w:themeFillShade="D9"/>
          </w:tcPr>
          <w:p w14:paraId="2B756B3E" w14:textId="77777777" w:rsidR="00001F89" w:rsidRPr="00C51EB1" w:rsidRDefault="00001F89" w:rsidP="009F6C2F">
            <w:pPr>
              <w:spacing w:line="360" w:lineRule="exact"/>
              <w:contextualSpacing/>
              <w:textAlignment w:val="auto"/>
              <w:rPr>
                <w:rFonts w:ascii="Times New Roman" w:eastAsia="標楷體" w:hAnsi="Times New Roman"/>
                <w:sz w:val="28"/>
                <w:szCs w:val="28"/>
              </w:rPr>
            </w:pPr>
          </w:p>
        </w:tc>
      </w:tr>
      <w:tr w:rsidR="00C1258C" w:rsidRPr="00C51EB1" w14:paraId="01E94732" w14:textId="77777777" w:rsidTr="009F6C2F">
        <w:tc>
          <w:tcPr>
            <w:tcW w:w="3343" w:type="dxa"/>
            <w:shd w:val="clear" w:color="auto" w:fill="BFBFBF" w:themeFill="background1" w:themeFillShade="BF"/>
            <w:vAlign w:val="center"/>
          </w:tcPr>
          <w:p w14:paraId="5D5DB319" w14:textId="77777777" w:rsidR="00001F89" w:rsidRPr="00C51EB1" w:rsidRDefault="00001F89" w:rsidP="009F6C2F">
            <w:pPr>
              <w:spacing w:line="360" w:lineRule="exact"/>
              <w:contextualSpacing/>
              <w:textAlignment w:val="auto"/>
              <w:rPr>
                <w:rFonts w:ascii="Times New Roman" w:eastAsia="標楷體" w:hAnsi="Times New Roman"/>
                <w:sz w:val="28"/>
                <w:szCs w:val="28"/>
              </w:rPr>
            </w:pPr>
            <w:r w:rsidRPr="00C51EB1">
              <w:rPr>
                <w:rFonts w:ascii="Times New Roman" w:eastAsia="標楷體" w:hAnsi="Times New Roman" w:hint="eastAsia"/>
                <w:sz w:val="28"/>
                <w:szCs w:val="28"/>
              </w:rPr>
              <w:t>預期營業淨利</w:t>
            </w:r>
          </w:p>
          <w:p w14:paraId="6EACA46A" w14:textId="77777777" w:rsidR="00001F89" w:rsidRPr="00C51EB1" w:rsidRDefault="00001F89" w:rsidP="009F6C2F">
            <w:pPr>
              <w:spacing w:line="360" w:lineRule="exact"/>
              <w:contextualSpacing/>
              <w:textAlignment w:val="auto"/>
              <w:rPr>
                <w:rFonts w:ascii="Times New Roman" w:eastAsia="標楷體" w:hAnsi="Times New Roman"/>
                <w:sz w:val="28"/>
                <w:szCs w:val="28"/>
              </w:rPr>
            </w:pP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三</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一</w:t>
            </w:r>
            <w:r w:rsidRPr="00C51EB1">
              <w:rPr>
                <w:rFonts w:ascii="Times New Roman" w:eastAsia="標楷體" w:hAnsi="Times New Roman" w:hint="eastAsia"/>
                <w:sz w:val="28"/>
                <w:szCs w:val="28"/>
              </w:rPr>
              <w:t>)-</w:t>
            </w:r>
            <w:r w:rsidRPr="00C51EB1">
              <w:rPr>
                <w:rFonts w:ascii="Times New Roman" w:eastAsia="標楷體" w:hAnsi="Times New Roman"/>
                <w:sz w:val="28"/>
                <w:szCs w:val="28"/>
              </w:rPr>
              <w:t>(</w:t>
            </w:r>
            <w:r w:rsidRPr="00C51EB1">
              <w:rPr>
                <w:rFonts w:ascii="Times New Roman" w:eastAsia="標楷體" w:hAnsi="Times New Roman" w:hint="eastAsia"/>
                <w:sz w:val="28"/>
                <w:szCs w:val="28"/>
              </w:rPr>
              <w:t>二</w:t>
            </w:r>
            <w:r w:rsidRPr="00C51EB1">
              <w:rPr>
                <w:rFonts w:ascii="Times New Roman" w:eastAsia="標楷體" w:hAnsi="Times New Roman"/>
                <w:sz w:val="28"/>
                <w:szCs w:val="28"/>
              </w:rPr>
              <w:t>)</w:t>
            </w:r>
          </w:p>
        </w:tc>
        <w:tc>
          <w:tcPr>
            <w:tcW w:w="1275" w:type="dxa"/>
            <w:shd w:val="clear" w:color="auto" w:fill="BFBFBF" w:themeFill="background1" w:themeFillShade="BF"/>
          </w:tcPr>
          <w:p w14:paraId="702C6AA5" w14:textId="77777777" w:rsidR="00001F89" w:rsidRPr="00C51EB1" w:rsidRDefault="00001F89" w:rsidP="009F6C2F">
            <w:pPr>
              <w:spacing w:line="360" w:lineRule="exact"/>
              <w:contextualSpacing/>
              <w:textAlignment w:val="auto"/>
              <w:rPr>
                <w:rFonts w:ascii="Times New Roman" w:eastAsia="標楷體" w:hAnsi="Times New Roman"/>
                <w:sz w:val="28"/>
                <w:szCs w:val="28"/>
              </w:rPr>
            </w:pPr>
          </w:p>
        </w:tc>
        <w:tc>
          <w:tcPr>
            <w:tcW w:w="4984" w:type="dxa"/>
            <w:shd w:val="clear" w:color="auto" w:fill="BFBFBF" w:themeFill="background1" w:themeFillShade="BF"/>
          </w:tcPr>
          <w:p w14:paraId="73042AC2" w14:textId="77777777" w:rsidR="00001F89" w:rsidRPr="00C51EB1" w:rsidRDefault="00001F89" w:rsidP="009F6C2F">
            <w:pPr>
              <w:spacing w:line="360" w:lineRule="exact"/>
              <w:contextualSpacing/>
              <w:textAlignment w:val="auto"/>
              <w:rPr>
                <w:rFonts w:ascii="Times New Roman" w:eastAsia="標楷體" w:hAnsi="Times New Roman"/>
                <w:sz w:val="28"/>
                <w:szCs w:val="28"/>
              </w:rPr>
            </w:pPr>
          </w:p>
        </w:tc>
      </w:tr>
    </w:tbl>
    <w:p w14:paraId="6D5D003C" w14:textId="77777777" w:rsidR="00001F89" w:rsidRPr="00C51EB1" w:rsidRDefault="00001F89" w:rsidP="00001F89">
      <w:pPr>
        <w:tabs>
          <w:tab w:val="left" w:pos="1134"/>
        </w:tabs>
        <w:snapToGrid w:val="0"/>
        <w:ind w:left="958"/>
        <w:jc w:val="right"/>
        <w:rPr>
          <w:rFonts w:ascii="Times New Roman" w:eastAsia="標楷體" w:hAnsi="Times New Roman"/>
          <w:sz w:val="28"/>
          <w:szCs w:val="28"/>
        </w:rPr>
      </w:pP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表格欄位與內容可視實際需求進行增減或調整</w:t>
      </w:r>
      <w:r w:rsidRPr="00C51EB1">
        <w:rPr>
          <w:rFonts w:ascii="Times New Roman" w:eastAsia="標楷體" w:hAnsi="Times New Roman" w:hint="eastAsia"/>
          <w:sz w:val="28"/>
          <w:szCs w:val="28"/>
        </w:rPr>
        <w:t>)</w:t>
      </w:r>
    </w:p>
    <w:p w14:paraId="23DEEB0C" w14:textId="3FCAE8C4" w:rsidR="001B3679" w:rsidRPr="00C51EB1" w:rsidRDefault="001B3679">
      <w:pPr>
        <w:widowControl/>
        <w:suppressAutoHyphens w:val="0"/>
        <w:rPr>
          <w:rFonts w:ascii="Times New Roman" w:eastAsia="標楷體" w:hAnsi="Times New Roman"/>
          <w:b/>
          <w:bCs/>
          <w:sz w:val="28"/>
          <w:szCs w:val="28"/>
        </w:rPr>
      </w:pPr>
      <w:r w:rsidRPr="00C51EB1">
        <w:rPr>
          <w:rFonts w:ascii="Times New Roman" w:eastAsia="標楷體" w:hAnsi="Times New Roman"/>
          <w:b/>
          <w:bCs/>
          <w:sz w:val="28"/>
          <w:szCs w:val="28"/>
        </w:rPr>
        <w:br w:type="page"/>
      </w:r>
    </w:p>
    <w:p w14:paraId="39EBEF78" w14:textId="77777777" w:rsidR="00001F89" w:rsidRPr="00C51EB1" w:rsidRDefault="00001F89" w:rsidP="00C36CF3">
      <w:pPr>
        <w:pStyle w:val="a1"/>
        <w:numPr>
          <w:ilvl w:val="0"/>
          <w:numId w:val="31"/>
        </w:numPr>
        <w:tabs>
          <w:tab w:val="left" w:pos="1134"/>
        </w:tabs>
        <w:snapToGrid w:val="0"/>
        <w:spacing w:beforeLines="25" w:before="251" w:afterLines="25" w:after="251"/>
        <w:ind w:left="964" w:hanging="482"/>
        <w:rPr>
          <w:rFonts w:ascii="Times New Roman" w:eastAsia="標楷體" w:hAnsi="Times New Roman"/>
          <w:b/>
          <w:bCs/>
          <w:sz w:val="28"/>
          <w:szCs w:val="28"/>
        </w:rPr>
      </w:pPr>
      <w:r w:rsidRPr="00C51EB1">
        <w:rPr>
          <w:rFonts w:ascii="Times New Roman" w:eastAsia="標楷體" w:hAnsi="Times New Roman" w:hint="eastAsia"/>
          <w:b/>
          <w:bCs/>
          <w:sz w:val="28"/>
          <w:szCs w:val="28"/>
        </w:rPr>
        <w:lastRenderedPageBreak/>
        <w:t>帶動重點產業發展</w:t>
      </w:r>
    </w:p>
    <w:p w14:paraId="2B4EACB5" w14:textId="3CE66E3D" w:rsidR="00001F89" w:rsidRPr="00C51EB1" w:rsidRDefault="00001F89" w:rsidP="00001F89">
      <w:pPr>
        <w:autoSpaceDE w:val="0"/>
        <w:snapToGrid w:val="0"/>
        <w:spacing w:line="400" w:lineRule="exact"/>
        <w:ind w:leftChars="472" w:left="1133"/>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地方政府構想示範區規劃設施、設備，應承諾優先採用臺灣品牌或臺灣製造之產品。並說明預計帶動之產業效益，</w:t>
      </w:r>
      <w:r w:rsidR="0094001A" w:rsidRPr="00C51EB1">
        <w:rPr>
          <w:rFonts w:ascii="Times New Roman" w:eastAsia="標楷體" w:hAnsi="Times New Roman" w:hint="eastAsia"/>
          <w:sz w:val="28"/>
          <w:szCs w:val="28"/>
          <w:lang w:eastAsia="zh-HK"/>
        </w:rPr>
        <w:t>必須</w:t>
      </w:r>
      <w:r w:rsidR="0094001A" w:rsidRPr="00C51EB1">
        <w:rPr>
          <w:rFonts w:ascii="Times New Roman" w:eastAsia="標楷體" w:hAnsi="Times New Roman" w:hint="eastAsia"/>
          <w:sz w:val="28"/>
          <w:szCs w:val="28"/>
        </w:rPr>
        <w:t>涵蓋人工智慧（</w:t>
      </w:r>
      <w:r w:rsidR="0094001A" w:rsidRPr="00C51EB1">
        <w:rPr>
          <w:rFonts w:ascii="Times New Roman" w:eastAsia="標楷體" w:hAnsi="Times New Roman" w:hint="eastAsia"/>
          <w:sz w:val="28"/>
          <w:szCs w:val="28"/>
        </w:rPr>
        <w:t>AI</w:t>
      </w:r>
      <w:r w:rsidR="0094001A" w:rsidRPr="00C51EB1">
        <w:rPr>
          <w:rFonts w:ascii="Times New Roman" w:eastAsia="標楷體" w:hAnsi="Times New Roman" w:hint="eastAsia"/>
          <w:sz w:val="28"/>
          <w:szCs w:val="28"/>
        </w:rPr>
        <w:t>）、</w:t>
      </w:r>
      <w:r w:rsidR="0094001A" w:rsidRPr="00C51EB1">
        <w:rPr>
          <w:rFonts w:ascii="Times New Roman" w:eastAsia="標楷體" w:hAnsi="Times New Roman" w:hint="eastAsia"/>
          <w:sz w:val="28"/>
          <w:szCs w:val="28"/>
        </w:rPr>
        <w:t>5</w:t>
      </w:r>
      <w:r w:rsidR="0094001A" w:rsidRPr="00C51EB1">
        <w:rPr>
          <w:rFonts w:ascii="Times New Roman" w:eastAsia="標楷體" w:hAnsi="Times New Roman"/>
          <w:sz w:val="28"/>
          <w:szCs w:val="28"/>
        </w:rPr>
        <w:t>G/</w:t>
      </w:r>
      <w:r w:rsidR="0094001A" w:rsidRPr="00C51EB1">
        <w:rPr>
          <w:rFonts w:ascii="Times New Roman" w:eastAsia="標楷體" w:hAnsi="Times New Roman" w:hint="eastAsia"/>
          <w:sz w:val="28"/>
          <w:szCs w:val="28"/>
        </w:rPr>
        <w:t>次世代通訊、智慧顯示、微電網</w:t>
      </w:r>
      <w:r w:rsidR="0094001A" w:rsidRPr="00C51EB1">
        <w:rPr>
          <w:rFonts w:ascii="Times New Roman" w:eastAsia="標楷體" w:hAnsi="Times New Roman" w:hint="eastAsia"/>
          <w:sz w:val="28"/>
          <w:szCs w:val="28"/>
        </w:rPr>
        <w:t>/</w:t>
      </w:r>
      <w:r w:rsidR="0094001A" w:rsidRPr="00C51EB1">
        <w:rPr>
          <w:rFonts w:ascii="Times New Roman" w:eastAsia="標楷體" w:hAnsi="Times New Roman" w:hint="eastAsia"/>
          <w:sz w:val="28"/>
          <w:szCs w:val="28"/>
        </w:rPr>
        <w:t>電力整合等</w:t>
      </w:r>
      <w:r w:rsidRPr="00C51EB1">
        <w:rPr>
          <w:rFonts w:ascii="Times New Roman" w:eastAsia="標楷體" w:hAnsi="Times New Roman" w:hint="eastAsia"/>
          <w:sz w:val="28"/>
          <w:szCs w:val="28"/>
          <w:lang w:eastAsia="zh-HK"/>
        </w:rPr>
        <w:t>重點產業發展效益。</w:t>
      </w:r>
    </w:p>
    <w:p w14:paraId="044454A1" w14:textId="77777777" w:rsidR="00001F89" w:rsidRPr="00C51EB1" w:rsidRDefault="00001F89" w:rsidP="00C36CF3">
      <w:pPr>
        <w:pStyle w:val="a1"/>
        <w:numPr>
          <w:ilvl w:val="0"/>
          <w:numId w:val="31"/>
        </w:numPr>
        <w:tabs>
          <w:tab w:val="left" w:pos="1134"/>
        </w:tabs>
        <w:snapToGrid w:val="0"/>
        <w:spacing w:beforeLines="25" w:before="251" w:afterLines="25" w:after="251"/>
        <w:ind w:left="964" w:hanging="482"/>
        <w:rPr>
          <w:rFonts w:ascii="Times New Roman" w:eastAsia="標楷體" w:hAnsi="Times New Roman"/>
          <w:b/>
          <w:bCs/>
          <w:sz w:val="28"/>
          <w:szCs w:val="28"/>
        </w:rPr>
      </w:pPr>
      <w:r w:rsidRPr="00C51EB1">
        <w:rPr>
          <w:rFonts w:ascii="Times New Roman" w:eastAsia="標楷體" w:hAnsi="Times New Roman" w:hint="eastAsia"/>
          <w:b/>
          <w:bCs/>
          <w:sz w:val="28"/>
          <w:szCs w:val="28"/>
        </w:rPr>
        <w:t>長期營運規劃</w:t>
      </w:r>
    </w:p>
    <w:p w14:paraId="4C6F52CB" w14:textId="78BE8E35" w:rsidR="00001F89" w:rsidRPr="00C51EB1" w:rsidRDefault="00001F89" w:rsidP="00001F89">
      <w:pPr>
        <w:autoSpaceDE w:val="0"/>
        <w:snapToGrid w:val="0"/>
        <w:spacing w:line="400" w:lineRule="exact"/>
        <w:ind w:leftChars="472" w:left="1133"/>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地方政府針對劃設實施場域，示範區內設備資產歸屬管理、數據管理權責分工、隱私保障等環節，提出公、</w:t>
      </w:r>
      <w:proofErr w:type="gramStart"/>
      <w:r w:rsidRPr="00C51EB1">
        <w:rPr>
          <w:rFonts w:ascii="Times New Roman" w:eastAsia="標楷體" w:hAnsi="Times New Roman" w:hint="eastAsia"/>
          <w:sz w:val="28"/>
          <w:szCs w:val="28"/>
          <w:lang w:eastAsia="zh-HK"/>
        </w:rPr>
        <w:t>民合建</w:t>
      </w:r>
      <w:proofErr w:type="gramEnd"/>
      <w:r w:rsidRPr="00C51EB1">
        <w:rPr>
          <w:rFonts w:ascii="Times New Roman" w:eastAsia="標楷體" w:hAnsi="Times New Roman" w:hint="eastAsia"/>
          <w:sz w:val="28"/>
          <w:szCs w:val="28"/>
          <w:lang w:eastAsia="zh-HK"/>
        </w:rPr>
        <w:t>、營運具體規劃，並據以落實後續管轄維護。</w:t>
      </w:r>
    </w:p>
    <w:p w14:paraId="341FC1FB" w14:textId="77777777" w:rsidR="00E21907" w:rsidRPr="00C51EB1" w:rsidRDefault="00E21907" w:rsidP="00E21907">
      <w:pPr>
        <w:tabs>
          <w:tab w:val="left" w:pos="709"/>
        </w:tabs>
        <w:spacing w:line="400" w:lineRule="exact"/>
        <w:rPr>
          <w:rFonts w:ascii="Times New Roman" w:eastAsia="標楷體" w:hAnsi="Times New Roman"/>
          <w:sz w:val="28"/>
          <w:szCs w:val="28"/>
          <w:lang w:eastAsia="zh-HK"/>
        </w:rPr>
      </w:pPr>
    </w:p>
    <w:p w14:paraId="65C81953" w14:textId="133D5CDA" w:rsidR="00001F89" w:rsidRPr="00C51EB1" w:rsidRDefault="00001F89" w:rsidP="00C36CF3">
      <w:pPr>
        <w:numPr>
          <w:ilvl w:val="0"/>
          <w:numId w:val="25"/>
        </w:numPr>
        <w:tabs>
          <w:tab w:val="left" w:pos="709"/>
        </w:tabs>
        <w:spacing w:line="400" w:lineRule="exact"/>
        <w:ind w:left="482" w:hanging="482"/>
        <w:rPr>
          <w:rFonts w:ascii="Times New Roman" w:eastAsia="標楷體" w:hAnsi="Times New Roman"/>
          <w:b/>
          <w:bCs/>
          <w:kern w:val="0"/>
          <w:sz w:val="32"/>
          <w:szCs w:val="32"/>
        </w:rPr>
      </w:pPr>
      <w:bookmarkStart w:id="7" w:name="_Hlk206527080"/>
      <w:r w:rsidRPr="00C51EB1">
        <w:rPr>
          <w:rFonts w:ascii="Times New Roman" w:eastAsia="標楷體" w:hAnsi="Times New Roman" w:hint="eastAsia"/>
          <w:b/>
          <w:bCs/>
          <w:kern w:val="0"/>
          <w:sz w:val="32"/>
          <w:szCs w:val="32"/>
        </w:rPr>
        <w:t>規劃</w:t>
      </w:r>
      <w:r w:rsidR="00BE6F70" w:rsidRPr="00C51EB1">
        <w:rPr>
          <w:rFonts w:ascii="Times New Roman" w:eastAsia="標楷體" w:hAnsi="Times New Roman" w:hint="eastAsia"/>
          <w:b/>
          <w:bCs/>
          <w:kern w:val="0"/>
          <w:sz w:val="32"/>
          <w:szCs w:val="32"/>
        </w:rPr>
        <w:t>成果及預期效益</w:t>
      </w:r>
    </w:p>
    <w:bookmarkEnd w:id="7"/>
    <w:p w14:paraId="48806E5A" w14:textId="44EE2E46" w:rsidR="00001F89" w:rsidRPr="00C51EB1" w:rsidRDefault="00001F89" w:rsidP="00001F89">
      <w:pPr>
        <w:autoSpaceDE w:val="0"/>
        <w:snapToGrid w:val="0"/>
        <w:spacing w:before="120" w:line="400" w:lineRule="exact"/>
        <w:ind w:leftChars="334" w:left="802"/>
        <w:textAlignment w:val="auto"/>
        <w:rPr>
          <w:rFonts w:ascii="Times New Roman" w:eastAsia="標楷體" w:hAnsi="Times New Roman"/>
          <w:sz w:val="28"/>
          <w:szCs w:val="28"/>
        </w:rPr>
      </w:pPr>
      <w:r w:rsidRPr="00C51EB1">
        <w:rPr>
          <w:rFonts w:ascii="Times New Roman" w:eastAsia="標楷體" w:hAnsi="Times New Roman" w:hint="eastAsia"/>
          <w:sz w:val="28"/>
          <w:szCs w:val="28"/>
          <w:lang w:eastAsia="zh-HK"/>
        </w:rPr>
        <w:t>應說明本計畫預期可帶來之整體效益，包含示範區建置與服務導入後，對城市治理效能、市民生活品質與在地產業發展的具體貢獻，並評估在釋出公共資源條件下，引導民間參與</w:t>
      </w:r>
      <w:proofErr w:type="gramStart"/>
      <w:r w:rsidRPr="00C51EB1">
        <w:rPr>
          <w:rFonts w:ascii="Times New Roman" w:eastAsia="標楷體" w:hAnsi="Times New Roman" w:hint="eastAsia"/>
          <w:sz w:val="28"/>
          <w:szCs w:val="28"/>
          <w:lang w:eastAsia="zh-HK"/>
        </w:rPr>
        <w:t>與</w:t>
      </w:r>
      <w:proofErr w:type="gramEnd"/>
      <w:r w:rsidRPr="00C51EB1">
        <w:rPr>
          <w:rFonts w:ascii="Times New Roman" w:eastAsia="標楷體" w:hAnsi="Times New Roman" w:hint="eastAsia"/>
          <w:sz w:val="28"/>
          <w:szCs w:val="28"/>
          <w:lang w:eastAsia="zh-HK"/>
        </w:rPr>
        <w:t>後續營運的潛力，以展現本案整體示範價值與政策推動意義。</w:t>
      </w:r>
    </w:p>
    <w:p w14:paraId="68A8EE74" w14:textId="446F399C" w:rsidR="00BE6F70" w:rsidRPr="00C51EB1" w:rsidRDefault="00BE6F70" w:rsidP="00080B94">
      <w:pPr>
        <w:pStyle w:val="a1"/>
        <w:numPr>
          <w:ilvl w:val="0"/>
          <w:numId w:val="38"/>
        </w:numPr>
        <w:tabs>
          <w:tab w:val="left" w:pos="1134"/>
        </w:tabs>
        <w:snapToGrid w:val="0"/>
        <w:spacing w:beforeLines="25" w:before="251" w:line="400" w:lineRule="exact"/>
        <w:ind w:left="964" w:hanging="482"/>
        <w:rPr>
          <w:rFonts w:ascii="Times New Roman" w:eastAsia="標楷體" w:hAnsi="Times New Roman"/>
          <w:b/>
          <w:bCs/>
          <w:sz w:val="28"/>
          <w:szCs w:val="28"/>
        </w:rPr>
      </w:pPr>
      <w:r w:rsidRPr="00C51EB1">
        <w:rPr>
          <w:rFonts w:ascii="Times New Roman" w:eastAsia="標楷體" w:hAnsi="Times New Roman" w:hint="eastAsia"/>
          <w:b/>
          <w:bCs/>
          <w:sz w:val="28"/>
          <w:szCs w:val="28"/>
        </w:rPr>
        <w:t>規劃成果</w:t>
      </w:r>
    </w:p>
    <w:p w14:paraId="7AF4013E" w14:textId="77777777" w:rsidR="00C601AD" w:rsidRPr="00C51EB1" w:rsidRDefault="00C601AD" w:rsidP="00C601AD">
      <w:pPr>
        <w:autoSpaceDE w:val="0"/>
        <w:snapToGrid w:val="0"/>
        <w:spacing w:line="400" w:lineRule="exact"/>
        <w:ind w:leftChars="434" w:left="1042"/>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請說明本案規劃完成後，將建立具體且可落地的智慧型樞紐基礎設施示範區，並</w:t>
      </w:r>
      <w:proofErr w:type="gramStart"/>
      <w:r w:rsidRPr="00C51EB1">
        <w:rPr>
          <w:rFonts w:ascii="Times New Roman" w:eastAsia="標楷體" w:hAnsi="Times New Roman" w:hint="eastAsia"/>
          <w:sz w:val="28"/>
          <w:szCs w:val="28"/>
          <w:lang w:eastAsia="zh-HK"/>
        </w:rPr>
        <w:t>形塑公</w:t>
      </w:r>
      <w:proofErr w:type="gramEnd"/>
      <w:r w:rsidRPr="00C51EB1">
        <w:rPr>
          <w:rFonts w:ascii="Times New Roman" w:eastAsia="標楷體" w:hAnsi="Times New Roman" w:hint="eastAsia"/>
          <w:sz w:val="28"/>
          <w:szCs w:val="28"/>
          <w:lang w:eastAsia="zh-HK"/>
        </w:rPr>
        <w:t>、民合作模式。其預期成果包含</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lang w:eastAsia="zh-HK"/>
        </w:rPr>
        <w:t>不限於</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lang w:eastAsia="zh-HK"/>
        </w:rPr>
        <w:t>：</w:t>
      </w:r>
    </w:p>
    <w:p w14:paraId="7DE0B2E3" w14:textId="6BDF7FDB" w:rsidR="00C601AD" w:rsidRPr="00C51EB1" w:rsidRDefault="003C0D67" w:rsidP="00080B94">
      <w:pPr>
        <w:numPr>
          <w:ilvl w:val="0"/>
          <w:numId w:val="74"/>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完成</w:t>
      </w:r>
      <w:r w:rsidR="00C601AD" w:rsidRPr="00C51EB1">
        <w:rPr>
          <w:rFonts w:ascii="Times New Roman" w:eastAsia="標楷體" w:hAnsi="Times New Roman" w:hint="eastAsia"/>
          <w:b/>
          <w:bCs/>
          <w:sz w:val="28"/>
          <w:szCs w:val="28"/>
        </w:rPr>
        <w:t>示範區域</w:t>
      </w:r>
      <w:r w:rsidRPr="00C51EB1">
        <w:rPr>
          <w:rFonts w:ascii="Times New Roman" w:eastAsia="標楷體" w:hAnsi="Times New Roman" w:hint="eastAsia"/>
          <w:b/>
          <w:bCs/>
          <w:sz w:val="28"/>
          <w:szCs w:val="28"/>
        </w:rPr>
        <w:t>劃設</w:t>
      </w:r>
    </w:p>
    <w:p w14:paraId="303BA8F9" w14:textId="77777777" w:rsidR="00C601AD" w:rsidRPr="00C51EB1" w:rsidRDefault="00C601AD" w:rsidP="007964D0">
      <w:pPr>
        <w:autoSpaceDE w:val="0"/>
        <w:snapToGrid w:val="0"/>
        <w:spacing w:line="400" w:lineRule="exact"/>
        <w:ind w:leftChars="708" w:left="1699"/>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應說明</w:t>
      </w:r>
      <w:r w:rsidRPr="00C51EB1">
        <w:rPr>
          <w:rFonts w:ascii="Times New Roman" w:eastAsia="標楷體" w:hAnsi="Times New Roman"/>
          <w:sz w:val="28"/>
          <w:szCs w:val="28"/>
        </w:rPr>
        <w:t>示範區範圍及定位</w:t>
      </w:r>
      <w:r w:rsidRPr="00C51EB1">
        <w:rPr>
          <w:rFonts w:ascii="Times New Roman" w:eastAsia="標楷體" w:hAnsi="Times New Roman" w:hint="eastAsia"/>
          <w:sz w:val="28"/>
          <w:szCs w:val="28"/>
        </w:rPr>
        <w:t>、</w:t>
      </w:r>
      <w:r w:rsidRPr="00C51EB1">
        <w:rPr>
          <w:rFonts w:ascii="Times New Roman" w:eastAsia="標楷體" w:hAnsi="Times New Roman"/>
          <w:sz w:val="28"/>
          <w:szCs w:val="28"/>
        </w:rPr>
        <w:t>示範區主要功能</w:t>
      </w:r>
      <w:r w:rsidRPr="00C51EB1">
        <w:rPr>
          <w:rFonts w:ascii="Times New Roman" w:eastAsia="標楷體" w:hAnsi="Times New Roman" w:hint="eastAsia"/>
          <w:sz w:val="28"/>
          <w:szCs w:val="28"/>
        </w:rPr>
        <w:t>，以及</w:t>
      </w:r>
      <w:r w:rsidRPr="00C51EB1">
        <w:rPr>
          <w:rFonts w:ascii="Times New Roman" w:eastAsia="標楷體" w:hAnsi="Times New Roman"/>
          <w:sz w:val="28"/>
          <w:szCs w:val="28"/>
        </w:rPr>
        <w:t>載體建置數量與分布</w:t>
      </w:r>
      <w:r w:rsidRPr="00C51EB1">
        <w:rPr>
          <w:rFonts w:ascii="Times New Roman" w:eastAsia="標楷體" w:hAnsi="Times New Roman" w:hint="eastAsia"/>
          <w:sz w:val="28"/>
          <w:szCs w:val="28"/>
        </w:rPr>
        <w:t>預計</w:t>
      </w:r>
      <w:r w:rsidRPr="00C51EB1">
        <w:rPr>
          <w:rFonts w:ascii="Times New Roman" w:eastAsia="標楷體" w:hAnsi="Times New Roman"/>
          <w:sz w:val="28"/>
          <w:szCs w:val="28"/>
        </w:rPr>
        <w:t>規劃，確保能支援多元應用服務及後續擴充需求。</w:t>
      </w:r>
    </w:p>
    <w:p w14:paraId="7BCE31B1" w14:textId="77777777" w:rsidR="00C601AD" w:rsidRPr="00C51EB1" w:rsidRDefault="00C601AD" w:rsidP="00C601AD">
      <w:pPr>
        <w:spacing w:beforeLines="50" w:before="503" w:afterLines="50" w:after="503" w:line="400" w:lineRule="exact"/>
        <w:ind w:left="1920"/>
        <w:contextualSpacing/>
        <w:jc w:val="both"/>
        <w:textAlignment w:val="auto"/>
        <w:rPr>
          <w:rFonts w:ascii="Times New Roman" w:eastAsia="標楷體" w:hAnsi="Times New Roman"/>
          <w:sz w:val="28"/>
          <w:szCs w:val="28"/>
        </w:rPr>
      </w:pPr>
    </w:p>
    <w:p w14:paraId="30556051" w14:textId="77777777" w:rsidR="00C601AD" w:rsidRPr="00C51EB1" w:rsidRDefault="00C601AD" w:rsidP="00C601AD">
      <w:pPr>
        <w:spacing w:beforeLines="50" w:before="503" w:afterLines="50" w:after="503" w:line="400" w:lineRule="exact"/>
        <w:ind w:left="1920"/>
        <w:contextualSpacing/>
        <w:jc w:val="both"/>
        <w:textAlignment w:val="auto"/>
        <w:rPr>
          <w:rFonts w:ascii="Times New Roman" w:eastAsia="標楷體" w:hAnsi="Times New Roman"/>
          <w:sz w:val="28"/>
          <w:szCs w:val="28"/>
        </w:rPr>
      </w:pPr>
    </w:p>
    <w:p w14:paraId="565CD792" w14:textId="7838DC68" w:rsidR="00C601AD" w:rsidRPr="00C51EB1" w:rsidRDefault="003C0D67" w:rsidP="00080B94">
      <w:pPr>
        <w:numPr>
          <w:ilvl w:val="0"/>
          <w:numId w:val="74"/>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完成</w:t>
      </w:r>
      <w:r w:rsidR="00C601AD" w:rsidRPr="00C51EB1">
        <w:rPr>
          <w:rFonts w:ascii="Times New Roman" w:eastAsia="標楷體" w:hAnsi="Times New Roman" w:hint="eastAsia"/>
          <w:b/>
          <w:bCs/>
          <w:sz w:val="28"/>
          <w:szCs w:val="28"/>
        </w:rPr>
        <w:t>訂定釋商條件</w:t>
      </w:r>
    </w:p>
    <w:p w14:paraId="42C6D534" w14:textId="77777777" w:rsidR="00C601AD" w:rsidRPr="00C51EB1" w:rsidRDefault="00C601AD" w:rsidP="007964D0">
      <w:pPr>
        <w:autoSpaceDE w:val="0"/>
        <w:snapToGrid w:val="0"/>
        <w:spacing w:line="400" w:lineRule="exact"/>
        <w:ind w:leftChars="708" w:left="1699"/>
        <w:jc w:val="both"/>
        <w:textAlignment w:val="auto"/>
        <w:rPr>
          <w:rFonts w:ascii="Times New Roman" w:eastAsia="標楷體" w:hAnsi="Times New Roman"/>
          <w:sz w:val="28"/>
          <w:szCs w:val="28"/>
        </w:rPr>
      </w:pPr>
      <w:r w:rsidRPr="00C51EB1">
        <w:rPr>
          <w:rFonts w:ascii="Times New Roman" w:eastAsia="標楷體" w:hAnsi="Times New Roman"/>
          <w:sz w:val="28"/>
          <w:szCs w:val="28"/>
        </w:rPr>
        <w:t>制定</w:t>
      </w:r>
      <w:r w:rsidRPr="00C51EB1">
        <w:rPr>
          <w:rFonts w:ascii="Times New Roman" w:eastAsia="標楷體" w:hAnsi="Times New Roman" w:hint="eastAsia"/>
          <w:sz w:val="28"/>
          <w:szCs w:val="28"/>
        </w:rPr>
        <w:t>預計釋出之公共資源商業經營條件，以及</w:t>
      </w:r>
      <w:r w:rsidRPr="00C51EB1">
        <w:rPr>
          <w:rFonts w:ascii="Times New Roman" w:eastAsia="標楷體" w:hAnsi="Times New Roman"/>
          <w:sz w:val="28"/>
          <w:szCs w:val="28"/>
        </w:rPr>
        <w:t>具吸引力的</w:t>
      </w:r>
      <w:r w:rsidRPr="00C51EB1">
        <w:rPr>
          <w:rFonts w:ascii="Times New Roman" w:eastAsia="標楷體" w:hAnsi="Times New Roman" w:hint="eastAsia"/>
          <w:sz w:val="28"/>
          <w:szCs w:val="28"/>
        </w:rPr>
        <w:t>商業經營誘因</w:t>
      </w:r>
      <w:r w:rsidRPr="00C51EB1">
        <w:rPr>
          <w:rFonts w:ascii="Times New Roman" w:eastAsia="標楷體" w:hAnsi="Times New Roman"/>
          <w:sz w:val="28"/>
          <w:szCs w:val="28"/>
        </w:rPr>
        <w:t>，</w:t>
      </w:r>
      <w:r w:rsidRPr="00C51EB1">
        <w:rPr>
          <w:rFonts w:ascii="Times New Roman" w:eastAsia="標楷體" w:hAnsi="Times New Roman" w:hint="eastAsia"/>
          <w:sz w:val="28"/>
          <w:szCs w:val="28"/>
        </w:rPr>
        <w:t>吸引民間參與</w:t>
      </w:r>
      <w:r w:rsidRPr="00C51EB1">
        <w:rPr>
          <w:rFonts w:ascii="Times New Roman" w:eastAsia="標楷體" w:hAnsi="Times New Roman"/>
          <w:sz w:val="28"/>
          <w:szCs w:val="28"/>
        </w:rPr>
        <w:t>投入資源，形成長期營運與服務機制。</w:t>
      </w:r>
    </w:p>
    <w:p w14:paraId="273EDE85" w14:textId="77777777" w:rsidR="00C601AD" w:rsidRPr="00C51EB1" w:rsidRDefault="00C601AD" w:rsidP="00C601AD">
      <w:pPr>
        <w:spacing w:before="120" w:after="120" w:line="400" w:lineRule="exact"/>
        <w:ind w:left="1614"/>
        <w:contextualSpacing/>
        <w:jc w:val="both"/>
        <w:textAlignment w:val="auto"/>
        <w:rPr>
          <w:rFonts w:ascii="Times New Roman" w:eastAsia="標楷體" w:hAnsi="Times New Roman"/>
          <w:b/>
          <w:bCs/>
          <w:sz w:val="28"/>
          <w:szCs w:val="28"/>
        </w:rPr>
      </w:pPr>
    </w:p>
    <w:p w14:paraId="31EB5F2C" w14:textId="386C78B1" w:rsidR="00C601AD" w:rsidRPr="00C51EB1" w:rsidRDefault="003C0D67" w:rsidP="00080B94">
      <w:pPr>
        <w:numPr>
          <w:ilvl w:val="0"/>
          <w:numId w:val="74"/>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完成制</w:t>
      </w:r>
      <w:r w:rsidR="00C601AD" w:rsidRPr="00C51EB1">
        <w:rPr>
          <w:rFonts w:ascii="Times New Roman" w:eastAsia="標楷體" w:hAnsi="Times New Roman" w:hint="eastAsia"/>
          <w:b/>
          <w:bCs/>
          <w:sz w:val="28"/>
          <w:szCs w:val="28"/>
        </w:rPr>
        <w:t>定招商規劃</w:t>
      </w:r>
    </w:p>
    <w:p w14:paraId="2DAEE012" w14:textId="77777777" w:rsidR="00C601AD" w:rsidRPr="00C51EB1" w:rsidRDefault="00C601AD" w:rsidP="00080B94">
      <w:pPr>
        <w:pStyle w:val="a1"/>
        <w:numPr>
          <w:ilvl w:val="0"/>
          <w:numId w:val="85"/>
        </w:numPr>
        <w:autoSpaceDE w:val="0"/>
        <w:snapToGrid w:val="0"/>
        <w:spacing w:afterLines="25" w:after="251" w:line="400" w:lineRule="exact"/>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應說明招商規劃策略，如何徵求民間參與規劃研發、布建、商業營運等。</w:t>
      </w:r>
    </w:p>
    <w:p w14:paraId="28D6D826" w14:textId="05DAF1AD" w:rsidR="00C601AD" w:rsidRPr="00C51EB1" w:rsidRDefault="00C601AD" w:rsidP="00080B94">
      <w:pPr>
        <w:pStyle w:val="a1"/>
        <w:numPr>
          <w:ilvl w:val="0"/>
          <w:numId w:val="85"/>
        </w:numPr>
        <w:autoSpaceDE w:val="0"/>
        <w:snapToGrid w:val="0"/>
        <w:spacing w:afterLines="25" w:after="251" w:line="400" w:lineRule="exact"/>
        <w:ind w:left="1616" w:hanging="482"/>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應說明可釋出之公共資源商業經營條件如何與民間合作方式。</w:t>
      </w:r>
    </w:p>
    <w:p w14:paraId="0633138F" w14:textId="77777777" w:rsidR="00C601AD" w:rsidRPr="00C51EB1" w:rsidRDefault="00C601AD" w:rsidP="00080B94">
      <w:pPr>
        <w:pStyle w:val="a1"/>
        <w:numPr>
          <w:ilvl w:val="0"/>
          <w:numId w:val="38"/>
        </w:numPr>
        <w:tabs>
          <w:tab w:val="left" w:pos="1134"/>
        </w:tabs>
        <w:snapToGrid w:val="0"/>
        <w:spacing w:beforeLines="25" w:before="251" w:line="400" w:lineRule="exact"/>
        <w:ind w:left="964" w:hanging="482"/>
        <w:rPr>
          <w:rFonts w:ascii="Times New Roman" w:eastAsia="標楷體" w:hAnsi="Times New Roman"/>
          <w:b/>
          <w:bCs/>
          <w:sz w:val="28"/>
          <w:szCs w:val="28"/>
        </w:rPr>
      </w:pPr>
      <w:r w:rsidRPr="00C51EB1">
        <w:rPr>
          <w:rFonts w:ascii="Times New Roman" w:eastAsia="標楷體" w:hAnsi="Times New Roman" w:hint="eastAsia"/>
          <w:b/>
          <w:bCs/>
          <w:sz w:val="28"/>
          <w:szCs w:val="28"/>
        </w:rPr>
        <w:lastRenderedPageBreak/>
        <w:t>預期關聯效益</w:t>
      </w:r>
    </w:p>
    <w:p w14:paraId="70820ABF" w14:textId="77777777" w:rsidR="00C601AD" w:rsidRPr="00C51EB1" w:rsidRDefault="00C601AD" w:rsidP="00C601AD">
      <w:pPr>
        <w:autoSpaceDE w:val="0"/>
        <w:snapToGrid w:val="0"/>
        <w:spacing w:line="400" w:lineRule="exact"/>
        <w:ind w:leftChars="434" w:left="1042"/>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依本案規劃成果，未來完成建置並開始營運後，預計可產生之效益：</w:t>
      </w:r>
    </w:p>
    <w:p w14:paraId="47E32B43" w14:textId="77777777" w:rsidR="00C601AD" w:rsidRPr="00C51EB1" w:rsidRDefault="00C601AD" w:rsidP="00080B94">
      <w:pPr>
        <w:numPr>
          <w:ilvl w:val="0"/>
          <w:numId w:val="75"/>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經濟效益</w:t>
      </w:r>
    </w:p>
    <w:p w14:paraId="70FF7624" w14:textId="77777777" w:rsidR="00C601AD" w:rsidRPr="00C51EB1" w:rsidRDefault="00C601AD" w:rsidP="007964D0">
      <w:pPr>
        <w:autoSpaceDE w:val="0"/>
        <w:snapToGrid w:val="0"/>
        <w:spacing w:line="400" w:lineRule="exact"/>
        <w:ind w:leftChars="708" w:left="1699"/>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如增加地方政府收入或稅收，減少維護財政支出</w:t>
      </w:r>
    </w:p>
    <w:p w14:paraId="136423E3" w14:textId="2153B426" w:rsidR="00C601AD" w:rsidRPr="00C51EB1" w:rsidRDefault="00C601AD" w:rsidP="00C601AD">
      <w:pPr>
        <w:spacing w:before="120" w:after="120" w:line="400" w:lineRule="exact"/>
        <w:ind w:left="1614"/>
        <w:contextualSpacing/>
        <w:jc w:val="both"/>
        <w:textAlignment w:val="auto"/>
        <w:rPr>
          <w:rFonts w:ascii="Times New Roman" w:eastAsia="標楷體" w:hAnsi="Times New Roman"/>
          <w:b/>
          <w:bCs/>
          <w:sz w:val="28"/>
          <w:szCs w:val="28"/>
        </w:rPr>
      </w:pPr>
    </w:p>
    <w:p w14:paraId="03C18905" w14:textId="77777777" w:rsidR="00C601AD" w:rsidRPr="00C51EB1" w:rsidRDefault="00C601AD" w:rsidP="00080B94">
      <w:pPr>
        <w:numPr>
          <w:ilvl w:val="0"/>
          <w:numId w:val="75"/>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產業效益</w:t>
      </w:r>
    </w:p>
    <w:p w14:paraId="32B23838" w14:textId="77777777" w:rsidR="00C601AD" w:rsidRPr="00C51EB1" w:rsidRDefault="00C601AD" w:rsidP="007964D0">
      <w:pPr>
        <w:autoSpaceDE w:val="0"/>
        <w:snapToGrid w:val="0"/>
        <w:spacing w:line="400" w:lineRule="exact"/>
        <w:ind w:leftChars="708" w:left="1699"/>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如帶動關聯產業落地發展、帶動</w:t>
      </w:r>
      <w:r w:rsidRPr="00C51EB1">
        <w:rPr>
          <w:rFonts w:ascii="Times New Roman" w:eastAsia="標楷體" w:hAnsi="Times New Roman" w:hint="eastAsia"/>
          <w:sz w:val="28"/>
          <w:szCs w:val="28"/>
        </w:rPr>
        <w:t>O</w:t>
      </w:r>
      <w:r w:rsidRPr="00C51EB1">
        <w:rPr>
          <w:rFonts w:ascii="Times New Roman" w:eastAsia="標楷體" w:hAnsi="Times New Roman" w:hint="eastAsia"/>
          <w:sz w:val="28"/>
          <w:szCs w:val="28"/>
        </w:rPr>
        <w:t>家產業創新研發</w:t>
      </w:r>
      <w:r w:rsidRPr="00C51EB1">
        <w:rPr>
          <w:rFonts w:ascii="Times New Roman" w:eastAsia="標楷體" w:hAnsi="Times New Roman" w:hint="eastAsia"/>
          <w:sz w:val="28"/>
          <w:szCs w:val="28"/>
        </w:rPr>
        <w:t>....</w:t>
      </w:r>
    </w:p>
    <w:p w14:paraId="7A23870B" w14:textId="45BA8D4C" w:rsidR="00C601AD" w:rsidRPr="00C51EB1" w:rsidRDefault="00C601AD" w:rsidP="00C601AD">
      <w:pPr>
        <w:spacing w:before="120" w:after="120" w:line="400" w:lineRule="exact"/>
        <w:ind w:left="1614"/>
        <w:contextualSpacing/>
        <w:jc w:val="both"/>
        <w:textAlignment w:val="auto"/>
        <w:rPr>
          <w:rFonts w:ascii="Times New Roman" w:eastAsia="標楷體" w:hAnsi="Times New Roman"/>
          <w:b/>
          <w:bCs/>
          <w:sz w:val="28"/>
          <w:szCs w:val="28"/>
        </w:rPr>
      </w:pPr>
    </w:p>
    <w:p w14:paraId="4000B4DF" w14:textId="32B5B016" w:rsidR="00C601AD" w:rsidRPr="00C51EB1" w:rsidRDefault="00C601AD" w:rsidP="00080B94">
      <w:pPr>
        <w:numPr>
          <w:ilvl w:val="0"/>
          <w:numId w:val="75"/>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社會效益</w:t>
      </w:r>
    </w:p>
    <w:p w14:paraId="76279CDC" w14:textId="62A93897" w:rsidR="00C601AD" w:rsidRPr="00C51EB1" w:rsidRDefault="00C601AD" w:rsidP="007964D0">
      <w:pPr>
        <w:autoSpaceDE w:val="0"/>
        <w:snapToGrid w:val="0"/>
        <w:spacing w:line="400" w:lineRule="exact"/>
        <w:ind w:leftChars="708" w:left="1699"/>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如提升城市形象、施政滿意度提升</w:t>
      </w:r>
      <w:r w:rsidRPr="00C51EB1">
        <w:rPr>
          <w:rFonts w:ascii="Times New Roman" w:eastAsia="標楷體" w:hAnsi="Times New Roman" w:hint="eastAsia"/>
          <w:sz w:val="28"/>
          <w:szCs w:val="28"/>
        </w:rPr>
        <w:t>OO%...</w:t>
      </w:r>
    </w:p>
    <w:p w14:paraId="10ECEA26" w14:textId="77777777" w:rsidR="001B3679" w:rsidRPr="00C51EB1" w:rsidRDefault="001B3679" w:rsidP="001B3679">
      <w:pPr>
        <w:spacing w:before="180" w:after="60" w:line="400" w:lineRule="exact"/>
        <w:ind w:left="1614"/>
        <w:jc w:val="both"/>
        <w:textAlignment w:val="auto"/>
        <w:rPr>
          <w:rFonts w:ascii="Times New Roman" w:eastAsia="標楷體" w:hAnsi="Times New Roman"/>
          <w:b/>
          <w:bCs/>
          <w:sz w:val="28"/>
          <w:szCs w:val="28"/>
        </w:rPr>
      </w:pPr>
    </w:p>
    <w:p w14:paraId="03A3C89B" w14:textId="03A2A79B" w:rsidR="001B3679" w:rsidRPr="00C51EB1" w:rsidRDefault="001B3679" w:rsidP="00080B94">
      <w:pPr>
        <w:numPr>
          <w:ilvl w:val="0"/>
          <w:numId w:val="75"/>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城市發展效益</w:t>
      </w:r>
    </w:p>
    <w:p w14:paraId="6726867B" w14:textId="35C4625D" w:rsidR="00C601AD" w:rsidRPr="004F0FE8" w:rsidRDefault="007964D0" w:rsidP="004F0FE8">
      <w:pPr>
        <w:autoSpaceDE w:val="0"/>
        <w:snapToGrid w:val="0"/>
        <w:spacing w:line="400" w:lineRule="exact"/>
        <w:ind w:leftChars="708" w:left="1699"/>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ＯＯ</w:t>
      </w:r>
    </w:p>
    <w:p w14:paraId="320286BA" w14:textId="2298661B" w:rsidR="00507D39" w:rsidRPr="00C51EB1" w:rsidRDefault="00507D39" w:rsidP="004F0FE8">
      <w:pPr>
        <w:numPr>
          <w:ilvl w:val="0"/>
          <w:numId w:val="25"/>
        </w:numPr>
        <w:tabs>
          <w:tab w:val="left" w:pos="709"/>
        </w:tabs>
        <w:snapToGrid w:val="0"/>
        <w:spacing w:beforeLines="50" w:before="503" w:line="400" w:lineRule="exact"/>
        <w:ind w:left="482" w:hanging="482"/>
        <w:rPr>
          <w:rFonts w:ascii="Times New Roman" w:eastAsia="標楷體" w:hAnsi="Times New Roman"/>
          <w:b/>
          <w:bCs/>
          <w:kern w:val="0"/>
          <w:sz w:val="32"/>
          <w:szCs w:val="32"/>
        </w:rPr>
      </w:pPr>
      <w:r w:rsidRPr="00C51EB1">
        <w:rPr>
          <w:rFonts w:ascii="Times New Roman" w:eastAsia="標楷體" w:hAnsi="Times New Roman" w:hint="eastAsia"/>
          <w:b/>
          <w:bCs/>
          <w:kern w:val="0"/>
          <w:sz w:val="32"/>
          <w:szCs w:val="32"/>
        </w:rPr>
        <w:t>組織與專案管理</w:t>
      </w:r>
    </w:p>
    <w:p w14:paraId="258B28BC" w14:textId="77777777" w:rsidR="00D978E1" w:rsidRPr="00C51EB1" w:rsidRDefault="00B7736D" w:rsidP="00D978E1">
      <w:pPr>
        <w:autoSpaceDE w:val="0"/>
        <w:snapToGrid w:val="0"/>
        <w:spacing w:before="120" w:line="400" w:lineRule="exact"/>
        <w:ind w:leftChars="334" w:left="802"/>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為確保示範區能穩健推動並具持續發展能力，貴府應由秘書長以上層級擔任計畫主持人，負責政策推動與跨局處整合，並成立專責窗口與專案管理機制。透過定期管考與檢討，持續調整計畫方向，使示範區逐步邁向自給自足、長期營運的智慧應用場域。</w:t>
      </w:r>
    </w:p>
    <w:p w14:paraId="030BF384" w14:textId="05A8532A" w:rsidR="00D978E1" w:rsidRPr="00C51EB1" w:rsidRDefault="00D978E1" w:rsidP="00D978E1">
      <w:pPr>
        <w:autoSpaceDE w:val="0"/>
        <w:snapToGrid w:val="0"/>
        <w:spacing w:before="120" w:line="400" w:lineRule="exact"/>
        <w:ind w:leftChars="334" w:left="802"/>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rPr>
        <w:t>地方政府若為聯合申請者，由主導的地方政府負責，其權責與單獨申請管理機制相同。</w:t>
      </w:r>
    </w:p>
    <w:p w14:paraId="5A717B6B" w14:textId="008DABF9" w:rsidR="00E21907" w:rsidRPr="00C51EB1" w:rsidRDefault="00E21907" w:rsidP="00080B94">
      <w:pPr>
        <w:pStyle w:val="a1"/>
        <w:numPr>
          <w:ilvl w:val="0"/>
          <w:numId w:val="54"/>
        </w:numPr>
        <w:tabs>
          <w:tab w:val="left" w:pos="1134"/>
        </w:tabs>
        <w:snapToGrid w:val="0"/>
        <w:spacing w:beforeLines="25" w:before="251" w:line="400" w:lineRule="exact"/>
        <w:ind w:left="964" w:hanging="482"/>
        <w:rPr>
          <w:rFonts w:ascii="Times New Roman" w:eastAsia="標楷體" w:hAnsi="Times New Roman"/>
          <w:b/>
          <w:bCs/>
          <w:sz w:val="28"/>
          <w:szCs w:val="28"/>
        </w:rPr>
      </w:pPr>
      <w:r w:rsidRPr="00C51EB1">
        <w:rPr>
          <w:rFonts w:ascii="Times New Roman" w:eastAsia="標楷體" w:hAnsi="Times New Roman"/>
          <w:b/>
          <w:bCs/>
          <w:sz w:val="28"/>
          <w:szCs w:val="28"/>
        </w:rPr>
        <w:t>組織架構與角色分工</w:t>
      </w:r>
    </w:p>
    <w:p w14:paraId="3784137E" w14:textId="512D6429" w:rsidR="00B7736D" w:rsidRPr="00C51EB1" w:rsidRDefault="00B7736D" w:rsidP="00B7736D">
      <w:pPr>
        <w:autoSpaceDE w:val="0"/>
        <w:snapToGrid w:val="0"/>
        <w:spacing w:line="400" w:lineRule="exact"/>
        <w:ind w:leftChars="434" w:left="1042"/>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應由秘書長以上層級擔任計畫主持人，負責政策推動與跨局處統籌，並依計畫需求建立組織架構與角色分工，以及指派相關單位擔任專案窗口。若屬跨縣市合作計畫，則由主導縣市之副首長以上層級擔任總主持人，以利整體協調與決策。</w:t>
      </w:r>
    </w:p>
    <w:p w14:paraId="55686025" w14:textId="203D50D2" w:rsidR="00B7736D" w:rsidRPr="00C51EB1" w:rsidRDefault="00B7736D" w:rsidP="00B7736D">
      <w:pPr>
        <w:autoSpaceDE w:val="0"/>
        <w:snapToGrid w:val="0"/>
        <w:spacing w:line="400" w:lineRule="exact"/>
        <w:ind w:leftChars="434" w:left="1042"/>
        <w:textAlignment w:val="auto"/>
        <w:rPr>
          <w:rFonts w:ascii="Times New Roman" w:eastAsia="標楷體" w:hAnsi="Times New Roman"/>
          <w:sz w:val="28"/>
          <w:szCs w:val="28"/>
          <w:lang w:eastAsia="zh-HK"/>
        </w:rPr>
      </w:pPr>
    </w:p>
    <w:p w14:paraId="3EFA0606" w14:textId="00037B78" w:rsidR="00AC2AB0" w:rsidRPr="00C51EB1" w:rsidRDefault="00B7736D" w:rsidP="00B7736D">
      <w:pPr>
        <w:autoSpaceDE w:val="0"/>
        <w:snapToGrid w:val="0"/>
        <w:spacing w:line="400" w:lineRule="exact"/>
        <w:ind w:leftChars="434" w:left="1042"/>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專責窗口</w:t>
      </w:r>
      <w:r w:rsidR="00AC2AB0" w:rsidRPr="00C51EB1">
        <w:rPr>
          <w:rFonts w:ascii="Times New Roman" w:eastAsia="標楷體" w:hAnsi="Times New Roman" w:hint="eastAsia"/>
          <w:sz w:val="28"/>
          <w:szCs w:val="28"/>
          <w:lang w:eastAsia="zh-HK"/>
        </w:rPr>
        <w:t>應依計畫需求，明確區分各角色與分工，如跨單位協調（負責</w:t>
      </w:r>
      <w:proofErr w:type="gramStart"/>
      <w:r w:rsidR="00AC2AB0" w:rsidRPr="00C51EB1">
        <w:rPr>
          <w:rFonts w:ascii="Times New Roman" w:eastAsia="標楷體" w:hAnsi="Times New Roman" w:hint="eastAsia"/>
          <w:sz w:val="28"/>
          <w:szCs w:val="28"/>
          <w:lang w:eastAsia="zh-HK"/>
        </w:rPr>
        <w:t>釐</w:t>
      </w:r>
      <w:proofErr w:type="gramEnd"/>
      <w:r w:rsidR="00AC2AB0" w:rsidRPr="00C51EB1">
        <w:rPr>
          <w:rFonts w:ascii="Times New Roman" w:eastAsia="標楷體" w:hAnsi="Times New Roman" w:hint="eastAsia"/>
          <w:sz w:val="28"/>
          <w:szCs w:val="28"/>
          <w:lang w:eastAsia="zh-HK"/>
        </w:rPr>
        <w:t>清權責、推動合作）、設備管理（負責設施建置與維護）、資料管理（負責數據蒐集、共享與安全），以及招商或服務推動（負責招商媒合與服務落地）</w:t>
      </w:r>
      <w:r w:rsidRPr="00C51EB1">
        <w:rPr>
          <w:rFonts w:ascii="Times New Roman" w:eastAsia="標楷體" w:hAnsi="Times New Roman" w:hint="eastAsia"/>
          <w:sz w:val="28"/>
          <w:szCs w:val="28"/>
          <w:lang w:eastAsia="zh-HK"/>
        </w:rPr>
        <w:t>等</w:t>
      </w:r>
      <w:r w:rsidR="00AC2AB0" w:rsidRPr="00C51EB1">
        <w:rPr>
          <w:rFonts w:ascii="Times New Roman" w:eastAsia="標楷體" w:hAnsi="Times New Roman" w:hint="eastAsia"/>
          <w:sz w:val="28"/>
          <w:szCs w:val="28"/>
          <w:lang w:eastAsia="zh-HK"/>
        </w:rPr>
        <w:t>，透過明確分工與責任歸屬，確保計畫執行順暢。</w:t>
      </w:r>
    </w:p>
    <w:p w14:paraId="5CE1E866" w14:textId="1F2CB153" w:rsidR="00B7736D" w:rsidRPr="00C51EB1" w:rsidRDefault="00B7736D" w:rsidP="00AC2AB0">
      <w:pPr>
        <w:autoSpaceDE w:val="0"/>
        <w:snapToGrid w:val="0"/>
        <w:spacing w:line="400" w:lineRule="exact"/>
        <w:ind w:leftChars="434" w:left="1042"/>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並依據前述說明，提供組織架構與角色分工圖。</w:t>
      </w:r>
    </w:p>
    <w:p w14:paraId="371916D8" w14:textId="1437B39E" w:rsidR="00E21907" w:rsidRPr="00C51EB1" w:rsidRDefault="00E21907" w:rsidP="00080B94">
      <w:pPr>
        <w:pStyle w:val="a1"/>
        <w:numPr>
          <w:ilvl w:val="0"/>
          <w:numId w:val="54"/>
        </w:numPr>
        <w:tabs>
          <w:tab w:val="left" w:pos="1134"/>
        </w:tabs>
        <w:snapToGrid w:val="0"/>
        <w:spacing w:beforeLines="25" w:before="251" w:line="400" w:lineRule="exact"/>
        <w:ind w:left="964" w:hanging="482"/>
        <w:rPr>
          <w:rFonts w:ascii="Times New Roman" w:eastAsia="標楷體" w:hAnsi="Times New Roman"/>
          <w:b/>
          <w:bCs/>
          <w:sz w:val="28"/>
          <w:szCs w:val="28"/>
        </w:rPr>
      </w:pPr>
      <w:r w:rsidRPr="00C51EB1">
        <w:rPr>
          <w:rFonts w:ascii="Times New Roman" w:eastAsia="標楷體" w:hAnsi="Times New Roman" w:hint="eastAsia"/>
          <w:b/>
          <w:bCs/>
          <w:sz w:val="28"/>
          <w:szCs w:val="28"/>
        </w:rPr>
        <w:lastRenderedPageBreak/>
        <w:t>專案管理機制</w:t>
      </w:r>
    </w:p>
    <w:p w14:paraId="17A84FEF" w14:textId="17CE44CA" w:rsidR="00B7736D" w:rsidRPr="004F0FE8" w:rsidRDefault="00A847C8" w:rsidP="004F0FE8">
      <w:pPr>
        <w:autoSpaceDE w:val="0"/>
        <w:snapToGrid w:val="0"/>
        <w:spacing w:line="400" w:lineRule="exact"/>
        <w:ind w:leftChars="434" w:left="1042"/>
        <w:textAlignment w:val="auto"/>
        <w:rPr>
          <w:rFonts w:ascii="Times New Roman" w:eastAsia="標楷體" w:hAnsi="Times New Roman"/>
          <w:sz w:val="28"/>
          <w:szCs w:val="28"/>
        </w:rPr>
      </w:pPr>
      <w:r w:rsidRPr="00C51EB1">
        <w:rPr>
          <w:rFonts w:ascii="Times New Roman" w:eastAsia="標楷體" w:hAnsi="Times New Roman" w:hint="eastAsia"/>
          <w:sz w:val="28"/>
          <w:szCs w:val="28"/>
        </w:rPr>
        <w:t>應說明計畫執行單位管理方式，並依組織角色分工設定清楚的工作目標，建立進度追蹤與管考機制，同時定期召開跨局處檢討會議，以掌握計畫推動的進度與成果。</w:t>
      </w:r>
    </w:p>
    <w:p w14:paraId="104139DC" w14:textId="77777777" w:rsidR="00507D39" w:rsidRPr="00C51EB1" w:rsidRDefault="00507D39" w:rsidP="00C36CF3">
      <w:pPr>
        <w:numPr>
          <w:ilvl w:val="0"/>
          <w:numId w:val="25"/>
        </w:numPr>
        <w:tabs>
          <w:tab w:val="left" w:pos="709"/>
        </w:tabs>
        <w:spacing w:line="400" w:lineRule="atLeast"/>
        <w:ind w:left="482" w:hanging="482"/>
        <w:rPr>
          <w:rFonts w:ascii="Times New Roman" w:eastAsia="標楷體" w:hAnsi="Times New Roman"/>
          <w:b/>
          <w:bCs/>
          <w:kern w:val="0"/>
          <w:sz w:val="32"/>
          <w:szCs w:val="32"/>
        </w:rPr>
      </w:pPr>
      <w:r w:rsidRPr="00C51EB1">
        <w:rPr>
          <w:rFonts w:ascii="Times New Roman" w:eastAsia="標楷體" w:hAnsi="Times New Roman" w:hint="eastAsia"/>
          <w:b/>
          <w:bCs/>
          <w:kern w:val="0"/>
          <w:sz w:val="32"/>
          <w:szCs w:val="32"/>
        </w:rPr>
        <w:t>查核點達成情形</w:t>
      </w:r>
    </w:p>
    <w:p w14:paraId="315576E1" w14:textId="77777777" w:rsidR="00507D39" w:rsidRPr="00C51EB1" w:rsidRDefault="00507D39" w:rsidP="00CA0210">
      <w:pPr>
        <w:numPr>
          <w:ilvl w:val="0"/>
          <w:numId w:val="17"/>
        </w:numPr>
        <w:spacing w:before="120" w:after="120" w:line="400" w:lineRule="exact"/>
        <w:contextualSpacing/>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查核點達成說明</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1276"/>
        <w:gridCol w:w="3260"/>
        <w:gridCol w:w="3987"/>
      </w:tblGrid>
      <w:tr w:rsidR="00C1258C" w:rsidRPr="00C51EB1" w14:paraId="74CB808A" w14:textId="77777777" w:rsidTr="009F6C2F">
        <w:trPr>
          <w:trHeight w:val="567"/>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BE53EE" w14:textId="77777777" w:rsidR="00507D39" w:rsidRPr="00C51EB1" w:rsidRDefault="00507D39" w:rsidP="009F6C2F">
            <w:pPr>
              <w:snapToGrid w:val="0"/>
              <w:jc w:val="center"/>
              <w:rPr>
                <w:rFonts w:ascii="Times New Roman" w:eastAsia="標楷體" w:hAnsi="Times New Roman"/>
                <w:b/>
                <w:szCs w:val="28"/>
              </w:rPr>
            </w:pPr>
            <w:r w:rsidRPr="00C51EB1">
              <w:rPr>
                <w:rFonts w:ascii="Times New Roman" w:eastAsia="標楷體" w:hAnsi="Times New Roman" w:hint="eastAsia"/>
                <w:b/>
                <w:szCs w:val="28"/>
              </w:rPr>
              <w:t>查核點</w:t>
            </w:r>
          </w:p>
          <w:p w14:paraId="3EA6A229" w14:textId="77777777" w:rsidR="00507D39" w:rsidRPr="00C51EB1" w:rsidRDefault="00507D39" w:rsidP="009F6C2F">
            <w:pPr>
              <w:snapToGrid w:val="0"/>
              <w:jc w:val="center"/>
              <w:rPr>
                <w:rFonts w:ascii="Times New Roman" w:eastAsia="標楷體" w:hAnsi="Times New Roman"/>
                <w:b/>
                <w:szCs w:val="28"/>
              </w:rPr>
            </w:pPr>
            <w:r w:rsidRPr="00C51EB1">
              <w:rPr>
                <w:rFonts w:ascii="Times New Roman" w:eastAsia="標楷體" w:hAnsi="Times New Roman" w:hint="eastAsia"/>
                <w:b/>
                <w:szCs w:val="28"/>
              </w:rPr>
              <w:t>編號</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A7CA6D" w14:textId="77777777" w:rsidR="00507D39" w:rsidRPr="00C51EB1" w:rsidRDefault="00507D39" w:rsidP="009F6C2F">
            <w:pPr>
              <w:snapToGrid w:val="0"/>
              <w:jc w:val="center"/>
              <w:rPr>
                <w:rFonts w:ascii="Times New Roman" w:eastAsia="標楷體" w:hAnsi="Times New Roman"/>
                <w:b/>
                <w:szCs w:val="28"/>
              </w:rPr>
            </w:pPr>
            <w:r w:rsidRPr="00C51EB1">
              <w:rPr>
                <w:rFonts w:ascii="Times New Roman" w:eastAsia="標楷體" w:hAnsi="Times New Roman" w:hint="eastAsia"/>
                <w:b/>
                <w:szCs w:val="28"/>
              </w:rPr>
              <w:t>完成日期</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0D6EAB" w14:textId="77777777" w:rsidR="00507D39" w:rsidRPr="00C51EB1" w:rsidRDefault="00507D39" w:rsidP="009F6C2F">
            <w:pPr>
              <w:snapToGrid w:val="0"/>
              <w:jc w:val="center"/>
              <w:rPr>
                <w:rFonts w:ascii="Times New Roman" w:eastAsia="標楷體" w:hAnsi="Times New Roman"/>
                <w:b/>
                <w:szCs w:val="28"/>
              </w:rPr>
            </w:pPr>
            <w:r w:rsidRPr="00C51EB1">
              <w:rPr>
                <w:rFonts w:ascii="Times New Roman" w:eastAsia="標楷體" w:hAnsi="Times New Roman" w:hint="eastAsia"/>
                <w:b/>
                <w:szCs w:val="28"/>
              </w:rPr>
              <w:t>查核點名稱</w:t>
            </w:r>
          </w:p>
        </w:tc>
        <w:tc>
          <w:tcPr>
            <w:tcW w:w="39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5B835D" w14:textId="77777777" w:rsidR="00507D39" w:rsidRPr="00C51EB1" w:rsidRDefault="00507D39" w:rsidP="009F6C2F">
            <w:pPr>
              <w:snapToGrid w:val="0"/>
              <w:jc w:val="center"/>
              <w:rPr>
                <w:rFonts w:ascii="Times New Roman" w:eastAsia="標楷體" w:hAnsi="Times New Roman"/>
                <w:b/>
                <w:szCs w:val="28"/>
              </w:rPr>
            </w:pPr>
            <w:r w:rsidRPr="00C51EB1">
              <w:rPr>
                <w:rFonts w:ascii="Times New Roman" w:eastAsia="標楷體" w:hAnsi="Times New Roman" w:hint="eastAsia"/>
                <w:b/>
                <w:szCs w:val="28"/>
              </w:rPr>
              <w:t>查核點達成說明</w:t>
            </w:r>
          </w:p>
        </w:tc>
      </w:tr>
      <w:tr w:rsidR="00C1258C" w:rsidRPr="00C51EB1" w14:paraId="297266D9" w14:textId="77777777" w:rsidTr="009F6C2F">
        <w:trPr>
          <w:trHeight w:val="567"/>
          <w:jc w:val="center"/>
        </w:trPr>
        <w:tc>
          <w:tcPr>
            <w:tcW w:w="10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F34C8" w14:textId="77777777" w:rsidR="00507D39" w:rsidRPr="00C51EB1" w:rsidRDefault="00507D39" w:rsidP="009F6C2F">
            <w:pPr>
              <w:snapToGrid w:val="0"/>
              <w:jc w:val="center"/>
              <w:rPr>
                <w:rFonts w:ascii="Times New Roman" w:eastAsia="標楷體" w:hAnsi="Times New Roman"/>
              </w:rPr>
            </w:pPr>
            <w:r w:rsidRPr="00C51EB1">
              <w:rPr>
                <w:rFonts w:ascii="Times New Roman" w:eastAsia="標楷體" w:hAnsi="Times New Roman" w:hint="eastAsia"/>
              </w:rPr>
              <w:t>A</w:t>
            </w:r>
            <w:r w:rsidRPr="00C51EB1">
              <w:rPr>
                <w:rFonts w:ascii="Times New Roman" w:eastAsia="標楷體" w:hAnsi="Times New Roman"/>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689FDD" w14:textId="77777777" w:rsidR="00507D39" w:rsidRPr="00C51EB1" w:rsidRDefault="00507D39" w:rsidP="009F6C2F">
            <w:pPr>
              <w:snapToGrid w:val="0"/>
              <w:jc w:val="center"/>
              <w:rPr>
                <w:rFonts w:ascii="Times New Roman" w:eastAsia="標楷體" w:hAnsi="Times New Roman"/>
              </w:rPr>
            </w:pP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9DEDE" w14:textId="77777777" w:rsidR="00507D39" w:rsidRPr="00C51EB1" w:rsidRDefault="00507D39" w:rsidP="009F6C2F">
            <w:pPr>
              <w:snapToGrid w:val="0"/>
              <w:jc w:val="both"/>
              <w:rPr>
                <w:rFonts w:ascii="Times New Roman" w:eastAsia="標楷體" w:hAnsi="Times New Roman"/>
              </w:rPr>
            </w:pPr>
            <w:r w:rsidRPr="00C51EB1">
              <w:rPr>
                <w:rFonts w:ascii="Times New Roman" w:eastAsia="標楷體" w:hAnsi="Times New Roman"/>
              </w:rPr>
              <w:t>A1.XXX</w:t>
            </w:r>
          </w:p>
        </w:tc>
        <w:tc>
          <w:tcPr>
            <w:tcW w:w="3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7AE9C" w14:textId="77777777" w:rsidR="00507D39" w:rsidRPr="00C51EB1" w:rsidRDefault="00507D39" w:rsidP="009F6C2F">
            <w:pPr>
              <w:snapToGrid w:val="0"/>
              <w:jc w:val="both"/>
              <w:rPr>
                <w:rFonts w:ascii="Times New Roman" w:eastAsia="標楷體" w:hAnsi="Times New Roman"/>
              </w:rPr>
            </w:pPr>
          </w:p>
        </w:tc>
      </w:tr>
      <w:tr w:rsidR="00C1258C" w:rsidRPr="00C51EB1" w14:paraId="07709B5B" w14:textId="77777777" w:rsidTr="009F6C2F">
        <w:trPr>
          <w:trHeight w:val="567"/>
          <w:jc w:val="center"/>
        </w:trPr>
        <w:tc>
          <w:tcPr>
            <w:tcW w:w="10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053F2" w14:textId="77777777" w:rsidR="00507D39" w:rsidRPr="00C51EB1" w:rsidRDefault="00507D39" w:rsidP="009F6C2F">
            <w:pPr>
              <w:snapToGrid w:val="0"/>
              <w:jc w:val="center"/>
              <w:rPr>
                <w:rFonts w:ascii="Times New Roman" w:eastAsia="標楷體" w:hAnsi="Times New Roman"/>
              </w:rPr>
            </w:pPr>
            <w:r w:rsidRPr="00C51EB1">
              <w:rPr>
                <w:rFonts w:ascii="Times New Roman" w:eastAsia="標楷體" w:hAnsi="Times New Roman" w:hint="eastAsia"/>
              </w:rPr>
              <w:t>A</w:t>
            </w:r>
            <w:r w:rsidRPr="00C51EB1">
              <w:rPr>
                <w:rFonts w:ascii="Times New Roman" w:eastAsia="標楷體" w:hAnsi="Times New Roman"/>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013ED5" w14:textId="77777777" w:rsidR="00507D39" w:rsidRPr="00C51EB1" w:rsidRDefault="00507D39" w:rsidP="009F6C2F">
            <w:pPr>
              <w:snapToGrid w:val="0"/>
              <w:jc w:val="center"/>
              <w:rPr>
                <w:rFonts w:ascii="Times New Roman" w:eastAsia="標楷體" w:hAnsi="Times New Roman"/>
              </w:rPr>
            </w:pP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45C01" w14:textId="77777777" w:rsidR="00507D39" w:rsidRPr="00C51EB1" w:rsidRDefault="00507D39" w:rsidP="009F6C2F">
            <w:pPr>
              <w:snapToGrid w:val="0"/>
              <w:jc w:val="both"/>
              <w:rPr>
                <w:rFonts w:ascii="Times New Roman" w:eastAsia="標楷體" w:hAnsi="Times New Roman"/>
              </w:rPr>
            </w:pPr>
          </w:p>
        </w:tc>
        <w:tc>
          <w:tcPr>
            <w:tcW w:w="3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A580C" w14:textId="77777777" w:rsidR="00507D39" w:rsidRPr="00C51EB1" w:rsidRDefault="00507D39" w:rsidP="009F6C2F">
            <w:pPr>
              <w:snapToGrid w:val="0"/>
              <w:jc w:val="both"/>
              <w:rPr>
                <w:rFonts w:ascii="Times New Roman" w:eastAsia="標楷體" w:hAnsi="Times New Roman"/>
              </w:rPr>
            </w:pPr>
          </w:p>
        </w:tc>
      </w:tr>
      <w:tr w:rsidR="00C1258C" w:rsidRPr="00C51EB1" w14:paraId="2F4DAF84" w14:textId="77777777" w:rsidTr="009F6C2F">
        <w:trPr>
          <w:trHeight w:val="567"/>
          <w:jc w:val="center"/>
        </w:trPr>
        <w:tc>
          <w:tcPr>
            <w:tcW w:w="10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04A11E" w14:textId="77777777" w:rsidR="00507D39" w:rsidRPr="00C51EB1" w:rsidRDefault="00507D39" w:rsidP="009F6C2F">
            <w:pPr>
              <w:snapToGrid w:val="0"/>
              <w:jc w:val="center"/>
              <w:rPr>
                <w:rFonts w:ascii="Times New Roman" w:eastAsia="標楷體" w:hAnsi="Times New Roman"/>
              </w:rPr>
            </w:pPr>
            <w:r w:rsidRPr="00C51EB1">
              <w:rPr>
                <w:rFonts w:ascii="Times New Roman" w:eastAsia="標楷體" w:hAnsi="Times New Roman" w:hint="eastAsia"/>
              </w:rPr>
              <w:t>B</w:t>
            </w:r>
            <w:r w:rsidRPr="00C51EB1">
              <w:rPr>
                <w:rFonts w:ascii="Times New Roman" w:eastAsia="標楷體" w:hAnsi="Times New Roman"/>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A5B211" w14:textId="77777777" w:rsidR="00507D39" w:rsidRPr="00C51EB1" w:rsidRDefault="00507D39" w:rsidP="009F6C2F">
            <w:pPr>
              <w:snapToGrid w:val="0"/>
              <w:jc w:val="center"/>
              <w:rPr>
                <w:rFonts w:ascii="Times New Roman" w:eastAsia="標楷體" w:hAnsi="Times New Roman"/>
              </w:rPr>
            </w:pP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D42E4" w14:textId="77777777" w:rsidR="00507D39" w:rsidRPr="00C51EB1" w:rsidRDefault="00507D39" w:rsidP="009F6C2F">
            <w:pPr>
              <w:snapToGrid w:val="0"/>
              <w:jc w:val="both"/>
              <w:rPr>
                <w:rFonts w:ascii="Times New Roman" w:eastAsia="標楷體" w:hAnsi="Times New Roman"/>
              </w:rPr>
            </w:pPr>
          </w:p>
        </w:tc>
        <w:tc>
          <w:tcPr>
            <w:tcW w:w="3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EC0377" w14:textId="77777777" w:rsidR="00507D39" w:rsidRPr="00C51EB1" w:rsidRDefault="00507D39" w:rsidP="009F6C2F">
            <w:pPr>
              <w:snapToGrid w:val="0"/>
              <w:jc w:val="both"/>
              <w:rPr>
                <w:rFonts w:ascii="Times New Roman" w:eastAsia="標楷體" w:hAnsi="Times New Roman"/>
              </w:rPr>
            </w:pPr>
          </w:p>
        </w:tc>
      </w:tr>
      <w:tr w:rsidR="00817C85" w:rsidRPr="00C51EB1" w14:paraId="57D0E0D4" w14:textId="77777777" w:rsidTr="009F6C2F">
        <w:trPr>
          <w:trHeight w:val="567"/>
          <w:jc w:val="center"/>
        </w:trPr>
        <w:tc>
          <w:tcPr>
            <w:tcW w:w="10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33923" w14:textId="77777777" w:rsidR="00507D39" w:rsidRPr="00C51EB1" w:rsidRDefault="00507D39" w:rsidP="009F6C2F">
            <w:pPr>
              <w:snapToGrid w:val="0"/>
              <w:jc w:val="center"/>
              <w:rPr>
                <w:rFonts w:ascii="Times New Roman" w:eastAsia="標楷體" w:hAnsi="Times New Roman"/>
              </w:rPr>
            </w:pPr>
            <w:r w:rsidRPr="00C51EB1">
              <w:rPr>
                <w:rFonts w:ascii="Times New Roman" w:eastAsia="標楷體" w:hAnsi="Times New Roman"/>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3D9EA" w14:textId="77777777" w:rsidR="00507D39" w:rsidRPr="00C51EB1" w:rsidRDefault="00507D39" w:rsidP="009F6C2F">
            <w:pPr>
              <w:snapToGrid w:val="0"/>
              <w:jc w:val="center"/>
              <w:rPr>
                <w:rFonts w:ascii="Times New Roman" w:eastAsia="標楷體" w:hAnsi="Times New Roman"/>
              </w:rPr>
            </w:pP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8BDCEB" w14:textId="77777777" w:rsidR="00507D39" w:rsidRPr="00C51EB1" w:rsidRDefault="00507D39" w:rsidP="009F6C2F">
            <w:pPr>
              <w:snapToGrid w:val="0"/>
              <w:jc w:val="both"/>
              <w:rPr>
                <w:rFonts w:ascii="Times New Roman" w:eastAsia="標楷體" w:hAnsi="Times New Roman"/>
              </w:rPr>
            </w:pPr>
          </w:p>
        </w:tc>
        <w:tc>
          <w:tcPr>
            <w:tcW w:w="3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70753" w14:textId="77777777" w:rsidR="00507D39" w:rsidRPr="00C51EB1" w:rsidRDefault="00507D39" w:rsidP="009F6C2F">
            <w:pPr>
              <w:snapToGrid w:val="0"/>
              <w:jc w:val="both"/>
              <w:rPr>
                <w:rFonts w:ascii="Times New Roman" w:eastAsia="標楷體" w:hAnsi="Times New Roman"/>
              </w:rPr>
            </w:pPr>
          </w:p>
        </w:tc>
      </w:tr>
    </w:tbl>
    <w:p w14:paraId="7C524C3A" w14:textId="23EB4630" w:rsidR="00507D39" w:rsidRDefault="00507D39" w:rsidP="00CA0210">
      <w:pPr>
        <w:numPr>
          <w:ilvl w:val="0"/>
          <w:numId w:val="17"/>
        </w:numPr>
        <w:spacing w:before="120" w:after="120" w:line="400" w:lineRule="exact"/>
        <w:contextualSpacing/>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與原規劃達成差異說明：</w:t>
      </w:r>
    </w:p>
    <w:p w14:paraId="13F05B29" w14:textId="77777777" w:rsidR="004F0FE8" w:rsidRPr="00C51EB1" w:rsidRDefault="004F0FE8" w:rsidP="004F0FE8">
      <w:pPr>
        <w:spacing w:before="120" w:after="120" w:line="400" w:lineRule="exact"/>
        <w:contextualSpacing/>
        <w:jc w:val="both"/>
        <w:textAlignment w:val="auto"/>
        <w:rPr>
          <w:rFonts w:ascii="Times New Roman" w:eastAsia="標楷體" w:hAnsi="Times New Roman"/>
          <w:b/>
          <w:bCs/>
          <w:sz w:val="28"/>
          <w:szCs w:val="28"/>
        </w:rPr>
      </w:pPr>
    </w:p>
    <w:p w14:paraId="7C4344A7" w14:textId="2DC7913C" w:rsidR="00507D39" w:rsidRDefault="00507D39" w:rsidP="00C36CF3">
      <w:pPr>
        <w:numPr>
          <w:ilvl w:val="0"/>
          <w:numId w:val="25"/>
        </w:numPr>
        <w:tabs>
          <w:tab w:val="left" w:pos="709"/>
        </w:tabs>
        <w:spacing w:line="400" w:lineRule="atLeast"/>
        <w:ind w:left="482" w:hanging="482"/>
        <w:rPr>
          <w:rFonts w:ascii="Times New Roman" w:eastAsia="標楷體" w:hAnsi="Times New Roman"/>
          <w:b/>
          <w:bCs/>
          <w:kern w:val="0"/>
          <w:sz w:val="32"/>
          <w:szCs w:val="32"/>
        </w:rPr>
      </w:pPr>
      <w:r w:rsidRPr="00C51EB1">
        <w:rPr>
          <w:rFonts w:ascii="Times New Roman" w:eastAsia="標楷體" w:hAnsi="Times New Roman" w:hint="eastAsia"/>
          <w:b/>
          <w:bCs/>
          <w:kern w:val="0"/>
          <w:sz w:val="32"/>
          <w:szCs w:val="32"/>
        </w:rPr>
        <w:t>規劃階段計畫經費執行情形</w:t>
      </w:r>
    </w:p>
    <w:tbl>
      <w:tblPr>
        <w:tblW w:w="5000" w:type="pct"/>
        <w:tblCellMar>
          <w:left w:w="10" w:type="dxa"/>
          <w:right w:w="10" w:type="dxa"/>
        </w:tblCellMar>
        <w:tblLook w:val="0000" w:firstRow="0" w:lastRow="0" w:firstColumn="0" w:lastColumn="0" w:noHBand="0" w:noVBand="0"/>
      </w:tblPr>
      <w:tblGrid>
        <w:gridCol w:w="2403"/>
        <w:gridCol w:w="2402"/>
        <w:gridCol w:w="2402"/>
        <w:gridCol w:w="2402"/>
      </w:tblGrid>
      <w:tr w:rsidR="004F0FE8" w:rsidRPr="00C51EB1" w14:paraId="2893E5B7" w14:textId="77777777" w:rsidTr="004F0FE8">
        <w:trPr>
          <w:trHeight w:val="789"/>
          <w:tblHeader/>
        </w:trPr>
        <w:tc>
          <w:tcPr>
            <w:tcW w:w="5000" w:type="pct"/>
            <w:gridSpan w:val="4"/>
            <w:tcBorders>
              <w:top w:val="single" w:sz="12" w:space="0" w:color="000000"/>
              <w:left w:val="single" w:sz="12" w:space="0" w:color="000000"/>
              <w:bottom w:val="outset" w:sz="6" w:space="0" w:color="111111"/>
              <w:right w:val="single" w:sz="12" w:space="0" w:color="000000"/>
            </w:tcBorders>
            <w:shd w:val="clear" w:color="auto" w:fill="E0E0E0"/>
            <w:vAlign w:val="center"/>
          </w:tcPr>
          <w:p w14:paraId="0F74CE92" w14:textId="57BB8CA3" w:rsidR="004F0FE8" w:rsidRPr="00EF6E21" w:rsidRDefault="004F0FE8" w:rsidP="00656A88">
            <w:pPr>
              <w:widowControl/>
              <w:jc w:val="center"/>
              <w:rPr>
                <w:rFonts w:ascii="Times New Roman" w:eastAsia="標楷體" w:hAnsi="Times New Roman"/>
                <w:b/>
                <w:sz w:val="28"/>
                <w:szCs w:val="28"/>
              </w:rPr>
            </w:pPr>
            <w:r w:rsidRPr="00EF6E21">
              <w:rPr>
                <w:rFonts w:ascii="Times New Roman" w:eastAsia="標楷體" w:hAnsi="Times New Roman"/>
                <w:b/>
                <w:sz w:val="28"/>
                <w:szCs w:val="28"/>
              </w:rPr>
              <w:t>預算動支狀況</w:t>
            </w:r>
          </w:p>
          <w:p w14:paraId="0F2564AC" w14:textId="77777777" w:rsidR="004F0FE8" w:rsidRPr="00C51EB1" w:rsidRDefault="004F0FE8" w:rsidP="00656A88">
            <w:pPr>
              <w:widowControl/>
              <w:jc w:val="center"/>
              <w:rPr>
                <w:rFonts w:ascii="Times New Roman" w:eastAsia="標楷體" w:hAnsi="Times New Roman"/>
              </w:rPr>
            </w:pPr>
            <w:r>
              <w:rPr>
                <w:rFonts w:ascii="Times New Roman" w:eastAsia="標楷體" w:hAnsi="Times New Roman" w:hint="eastAsia"/>
                <w:b/>
                <w:szCs w:val="19"/>
              </w:rPr>
              <w:t>執行期間：</w:t>
            </w:r>
            <w:r>
              <w:rPr>
                <w:rFonts w:ascii="Times New Roman" w:eastAsia="標楷體" w:hAnsi="Times New Roman" w:hint="eastAsia"/>
                <w:b/>
                <w:szCs w:val="19"/>
              </w:rPr>
              <w:t>___</w:t>
            </w:r>
            <w:r>
              <w:rPr>
                <w:rFonts w:ascii="Times New Roman" w:eastAsia="標楷體" w:hAnsi="Times New Roman" w:hint="eastAsia"/>
                <w:b/>
                <w:szCs w:val="19"/>
              </w:rPr>
              <w:t>年</w:t>
            </w:r>
            <w:r>
              <w:rPr>
                <w:rFonts w:ascii="Times New Roman" w:eastAsia="標楷體" w:hAnsi="Times New Roman" w:hint="eastAsia"/>
                <w:b/>
                <w:szCs w:val="19"/>
              </w:rPr>
              <w:t>__</w:t>
            </w:r>
            <w:r>
              <w:rPr>
                <w:rFonts w:ascii="Times New Roman" w:eastAsia="標楷體" w:hAnsi="Times New Roman" w:hint="eastAsia"/>
                <w:b/>
                <w:szCs w:val="19"/>
              </w:rPr>
              <w:t>月</w:t>
            </w:r>
            <w:r>
              <w:rPr>
                <w:rFonts w:ascii="Times New Roman" w:eastAsia="標楷體" w:hAnsi="Times New Roman" w:hint="eastAsia"/>
                <w:b/>
                <w:szCs w:val="19"/>
              </w:rPr>
              <w:t>__</w:t>
            </w:r>
            <w:r>
              <w:rPr>
                <w:rFonts w:ascii="Times New Roman" w:eastAsia="標楷體" w:hAnsi="Times New Roman" w:hint="eastAsia"/>
                <w:b/>
                <w:szCs w:val="19"/>
              </w:rPr>
              <w:t>日</w:t>
            </w:r>
            <w:r>
              <w:rPr>
                <w:rFonts w:ascii="Times New Roman" w:eastAsia="標楷體" w:hAnsi="Times New Roman" w:hint="eastAsia"/>
                <w:b/>
                <w:szCs w:val="19"/>
              </w:rPr>
              <w:t xml:space="preserve"> </w:t>
            </w:r>
            <w:r>
              <w:rPr>
                <w:rFonts w:ascii="Times New Roman" w:eastAsia="標楷體" w:hAnsi="Times New Roman" w:hint="eastAsia"/>
                <w:b/>
                <w:szCs w:val="19"/>
              </w:rPr>
              <w:t>至</w:t>
            </w:r>
            <w:r>
              <w:rPr>
                <w:rFonts w:ascii="Times New Roman" w:eastAsia="標楷體" w:hAnsi="Times New Roman" w:hint="eastAsia"/>
                <w:b/>
                <w:szCs w:val="19"/>
              </w:rPr>
              <w:t>___</w:t>
            </w:r>
            <w:r>
              <w:rPr>
                <w:rFonts w:ascii="Times New Roman" w:eastAsia="標楷體" w:hAnsi="Times New Roman" w:hint="eastAsia"/>
                <w:b/>
                <w:szCs w:val="19"/>
              </w:rPr>
              <w:t>年</w:t>
            </w:r>
            <w:r>
              <w:rPr>
                <w:rFonts w:ascii="Times New Roman" w:eastAsia="標楷體" w:hAnsi="Times New Roman" w:hint="eastAsia"/>
                <w:b/>
                <w:szCs w:val="19"/>
              </w:rPr>
              <w:t>__</w:t>
            </w:r>
            <w:r>
              <w:rPr>
                <w:rFonts w:ascii="Times New Roman" w:eastAsia="標楷體" w:hAnsi="Times New Roman" w:hint="eastAsia"/>
                <w:b/>
                <w:szCs w:val="19"/>
              </w:rPr>
              <w:t>月</w:t>
            </w:r>
            <w:r>
              <w:rPr>
                <w:rFonts w:ascii="Times New Roman" w:eastAsia="標楷體" w:hAnsi="Times New Roman" w:hint="eastAsia"/>
                <w:b/>
                <w:szCs w:val="19"/>
              </w:rPr>
              <w:t>__</w:t>
            </w:r>
            <w:r>
              <w:rPr>
                <w:rFonts w:ascii="Times New Roman" w:eastAsia="標楷體" w:hAnsi="Times New Roman" w:hint="eastAsia"/>
                <w:b/>
                <w:szCs w:val="19"/>
              </w:rPr>
              <w:t>日</w:t>
            </w:r>
          </w:p>
        </w:tc>
      </w:tr>
      <w:tr w:rsidR="00EA6BA7" w:rsidRPr="00C51EB1" w14:paraId="38556A0C" w14:textId="77777777" w:rsidTr="00EA6BA7">
        <w:trPr>
          <w:trHeight w:val="50"/>
          <w:tblHeader/>
        </w:trPr>
        <w:tc>
          <w:tcPr>
            <w:tcW w:w="1250" w:type="pct"/>
            <w:tcBorders>
              <w:top w:val="outset" w:sz="6" w:space="0" w:color="111111"/>
              <w:left w:val="single" w:sz="12" w:space="0" w:color="000000"/>
              <w:bottom w:val="outset" w:sz="6" w:space="0" w:color="111111"/>
              <w:right w:val="outset" w:sz="6" w:space="0" w:color="111111"/>
            </w:tcBorders>
            <w:vAlign w:val="center"/>
          </w:tcPr>
          <w:p w14:paraId="4CE05F0B" w14:textId="77777777" w:rsidR="00EA6BA7" w:rsidRPr="00C51EB1" w:rsidRDefault="00EA6BA7" w:rsidP="00656A88">
            <w:pPr>
              <w:autoSpaceDE w:val="0"/>
              <w:spacing w:before="48" w:line="300" w:lineRule="exact"/>
              <w:jc w:val="center"/>
              <w:rPr>
                <w:rFonts w:ascii="Times New Roman" w:eastAsia="標楷體" w:hAnsi="Times New Roman"/>
                <w:b/>
                <w:szCs w:val="17"/>
              </w:rPr>
            </w:pPr>
            <w:r w:rsidRPr="00C51EB1">
              <w:rPr>
                <w:rFonts w:ascii="Times New Roman" w:eastAsia="標楷體" w:hAnsi="Times New Roman" w:hint="eastAsia"/>
                <w:spacing w:val="-4"/>
                <w:sz w:val="22"/>
              </w:rPr>
              <w:t>核定經費</w:t>
            </w:r>
            <w:r>
              <w:rPr>
                <w:rFonts w:ascii="Times New Roman" w:eastAsia="標楷體" w:hAnsi="Times New Roman" w:hint="eastAsia"/>
                <w:spacing w:val="-4"/>
                <w:sz w:val="22"/>
              </w:rPr>
              <w:t>(A)</w:t>
            </w:r>
          </w:p>
        </w:tc>
        <w:tc>
          <w:tcPr>
            <w:tcW w:w="1250" w:type="pct"/>
            <w:tcBorders>
              <w:top w:val="outset" w:sz="6" w:space="0" w:color="111111"/>
              <w:left w:val="single" w:sz="12" w:space="0" w:color="000000"/>
              <w:bottom w:val="outset" w:sz="6" w:space="0" w:color="111111"/>
              <w:right w:val="outset" w:sz="6" w:space="0" w:color="111111"/>
            </w:tcBorders>
            <w:tcMar>
              <w:top w:w="15" w:type="dxa"/>
              <w:left w:w="15" w:type="dxa"/>
              <w:bottom w:w="15" w:type="dxa"/>
              <w:right w:w="15" w:type="dxa"/>
            </w:tcMar>
            <w:vAlign w:val="center"/>
          </w:tcPr>
          <w:p w14:paraId="7939C1AE" w14:textId="47697794" w:rsidR="00EA6BA7" w:rsidRPr="00C51EB1" w:rsidRDefault="00EA6BA7" w:rsidP="00656A88">
            <w:pPr>
              <w:autoSpaceDE w:val="0"/>
              <w:spacing w:before="48" w:line="300" w:lineRule="exact"/>
              <w:jc w:val="center"/>
              <w:rPr>
                <w:rFonts w:ascii="Times New Roman" w:eastAsia="標楷體" w:hAnsi="Times New Roman"/>
              </w:rPr>
            </w:pPr>
            <w:r w:rsidRPr="00C51EB1">
              <w:rPr>
                <w:rFonts w:ascii="Times New Roman" w:eastAsia="標楷體" w:hAnsi="Times New Roman"/>
                <w:b/>
                <w:szCs w:val="17"/>
              </w:rPr>
              <w:t>累計撥款數</w:t>
            </w:r>
          </w:p>
        </w:tc>
        <w:tc>
          <w:tcPr>
            <w:tcW w:w="1250" w:type="pct"/>
            <w:tcBorders>
              <w:top w:val="outset" w:sz="6" w:space="0" w:color="111111"/>
              <w:left w:val="outset" w:sz="6" w:space="0" w:color="111111"/>
              <w:bottom w:val="outset" w:sz="6" w:space="0" w:color="111111"/>
              <w:right w:val="outset" w:sz="6" w:space="0" w:color="111111"/>
            </w:tcBorders>
            <w:tcMar>
              <w:top w:w="15" w:type="dxa"/>
              <w:left w:w="15" w:type="dxa"/>
              <w:bottom w:w="15" w:type="dxa"/>
              <w:right w:w="15" w:type="dxa"/>
            </w:tcMar>
            <w:vAlign w:val="center"/>
          </w:tcPr>
          <w:p w14:paraId="13472317" w14:textId="0821FB8F" w:rsidR="00EA6BA7" w:rsidRPr="004F0FE8" w:rsidRDefault="00EA6BA7" w:rsidP="004F0FE8">
            <w:pPr>
              <w:autoSpaceDE w:val="0"/>
              <w:spacing w:line="300" w:lineRule="exact"/>
              <w:ind w:left="82" w:right="77"/>
              <w:jc w:val="center"/>
              <w:rPr>
                <w:rFonts w:ascii="Times New Roman" w:eastAsia="標楷體" w:hAnsi="Times New Roman"/>
                <w:b/>
                <w:szCs w:val="19"/>
              </w:rPr>
            </w:pPr>
            <w:r w:rsidRPr="00C51EB1">
              <w:rPr>
                <w:rFonts w:ascii="Times New Roman" w:eastAsia="標楷體" w:hAnsi="Times New Roman"/>
                <w:b/>
                <w:szCs w:val="19"/>
              </w:rPr>
              <w:t>累計動支數</w:t>
            </w:r>
            <w:r>
              <w:rPr>
                <w:rFonts w:ascii="Times New Roman" w:eastAsia="標楷體" w:hAnsi="Times New Roman"/>
                <w:b/>
                <w:szCs w:val="19"/>
              </w:rPr>
              <w:t>(B)</w:t>
            </w:r>
          </w:p>
        </w:tc>
        <w:tc>
          <w:tcPr>
            <w:tcW w:w="1250" w:type="pct"/>
            <w:tcBorders>
              <w:top w:val="outset" w:sz="6" w:space="0" w:color="111111"/>
              <w:left w:val="outset" w:sz="6" w:space="0" w:color="111111"/>
              <w:bottom w:val="outset" w:sz="6" w:space="0" w:color="111111"/>
              <w:right w:val="single" w:sz="12" w:space="0" w:color="000000"/>
            </w:tcBorders>
            <w:tcMar>
              <w:top w:w="15" w:type="dxa"/>
              <w:left w:w="15" w:type="dxa"/>
              <w:bottom w:w="15" w:type="dxa"/>
              <w:right w:w="15" w:type="dxa"/>
            </w:tcMar>
            <w:vAlign w:val="center"/>
          </w:tcPr>
          <w:p w14:paraId="2B19F63C" w14:textId="77777777" w:rsidR="00EA6BA7" w:rsidRPr="00C51EB1" w:rsidRDefault="00EA6BA7" w:rsidP="00656A88">
            <w:pPr>
              <w:autoSpaceDE w:val="0"/>
              <w:spacing w:line="300" w:lineRule="exact"/>
              <w:jc w:val="center"/>
              <w:rPr>
                <w:rFonts w:ascii="Times New Roman" w:eastAsia="標楷體" w:hAnsi="Times New Roman"/>
                <w:b/>
                <w:szCs w:val="17"/>
              </w:rPr>
            </w:pPr>
            <w:r w:rsidRPr="00C51EB1">
              <w:rPr>
                <w:rFonts w:ascii="Times New Roman" w:eastAsia="標楷體" w:hAnsi="Times New Roman"/>
                <w:b/>
                <w:szCs w:val="17"/>
              </w:rPr>
              <w:t>累計動支率</w:t>
            </w:r>
            <w:r w:rsidRPr="00C51EB1">
              <w:rPr>
                <w:rFonts w:ascii="Times New Roman" w:eastAsia="標楷體" w:hAnsi="Times New Roman"/>
                <w:b/>
                <w:szCs w:val="17"/>
              </w:rPr>
              <w:t>(C)</w:t>
            </w:r>
          </w:p>
          <w:p w14:paraId="1E081D36" w14:textId="77777777" w:rsidR="00EA6BA7" w:rsidRPr="00C51EB1" w:rsidRDefault="00EA6BA7" w:rsidP="00656A88">
            <w:pPr>
              <w:autoSpaceDE w:val="0"/>
              <w:spacing w:before="48" w:line="300" w:lineRule="exact"/>
              <w:jc w:val="center"/>
              <w:rPr>
                <w:rFonts w:ascii="Times New Roman" w:eastAsia="標楷體" w:hAnsi="Times New Roman"/>
              </w:rPr>
            </w:pPr>
            <w:r w:rsidRPr="00C51EB1">
              <w:rPr>
                <w:rFonts w:ascii="Times New Roman" w:eastAsia="標楷體" w:hAnsi="Times New Roman"/>
                <w:sz w:val="22"/>
                <w:szCs w:val="19"/>
              </w:rPr>
              <w:t>C=B</w:t>
            </w:r>
            <w:r w:rsidRPr="00C51EB1">
              <w:rPr>
                <w:rFonts w:ascii="Times New Roman" w:eastAsia="標楷體" w:hAnsi="Times New Roman"/>
                <w:sz w:val="22"/>
                <w:szCs w:val="19"/>
              </w:rPr>
              <w:t>／</w:t>
            </w:r>
            <w:r>
              <w:rPr>
                <w:rFonts w:ascii="Times New Roman" w:eastAsia="標楷體" w:hAnsi="Times New Roman" w:hint="eastAsia"/>
                <w:spacing w:val="-4"/>
                <w:sz w:val="22"/>
              </w:rPr>
              <w:t>A</w:t>
            </w:r>
            <w:r w:rsidRPr="00C51EB1">
              <w:rPr>
                <w:rFonts w:ascii="Times New Roman" w:eastAsia="標楷體" w:hAnsi="Times New Roman"/>
                <w:sz w:val="22"/>
                <w:szCs w:val="19"/>
              </w:rPr>
              <w:t>× 100%</w:t>
            </w:r>
          </w:p>
        </w:tc>
      </w:tr>
      <w:tr w:rsidR="00EA6BA7" w:rsidRPr="00C51EB1" w14:paraId="1DFA15BD" w14:textId="77777777" w:rsidTr="00EA6BA7">
        <w:trPr>
          <w:trHeight w:val="765"/>
          <w:tblHeader/>
        </w:trPr>
        <w:tc>
          <w:tcPr>
            <w:tcW w:w="1250" w:type="pct"/>
            <w:tcBorders>
              <w:top w:val="outset" w:sz="6" w:space="0" w:color="111111"/>
              <w:left w:val="single" w:sz="12" w:space="0" w:color="000000"/>
              <w:bottom w:val="single" w:sz="12" w:space="0" w:color="000000"/>
              <w:right w:val="outset" w:sz="6" w:space="0" w:color="111111"/>
            </w:tcBorders>
            <w:vAlign w:val="center"/>
          </w:tcPr>
          <w:p w14:paraId="3FD22880" w14:textId="77777777" w:rsidR="00EA6BA7" w:rsidRPr="00C51EB1" w:rsidRDefault="00EA6BA7" w:rsidP="00656A88">
            <w:pPr>
              <w:autoSpaceDE w:val="0"/>
              <w:spacing w:line="300" w:lineRule="exact"/>
              <w:ind w:left="82" w:right="103"/>
              <w:jc w:val="right"/>
              <w:rPr>
                <w:rFonts w:ascii="Times New Roman" w:eastAsia="標楷體" w:hAnsi="Times New Roman"/>
                <w:szCs w:val="19"/>
              </w:rPr>
            </w:pPr>
            <w:r w:rsidRPr="00C51EB1">
              <w:rPr>
                <w:rFonts w:ascii="Times New Roman" w:eastAsia="標楷體" w:hAnsi="Times New Roman"/>
                <w:szCs w:val="19"/>
              </w:rPr>
              <w:t>元</w:t>
            </w:r>
          </w:p>
        </w:tc>
        <w:tc>
          <w:tcPr>
            <w:tcW w:w="1250" w:type="pct"/>
            <w:tcBorders>
              <w:top w:val="outset" w:sz="6" w:space="0" w:color="111111"/>
              <w:left w:val="single" w:sz="12" w:space="0" w:color="000000"/>
              <w:bottom w:val="single" w:sz="12" w:space="0" w:color="000000"/>
              <w:right w:val="outset" w:sz="6" w:space="0" w:color="111111"/>
            </w:tcBorders>
            <w:tcMar>
              <w:top w:w="15" w:type="dxa"/>
              <w:left w:w="15" w:type="dxa"/>
              <w:bottom w:w="15" w:type="dxa"/>
              <w:right w:w="15" w:type="dxa"/>
            </w:tcMar>
            <w:vAlign w:val="center"/>
          </w:tcPr>
          <w:p w14:paraId="4FAA6B7B" w14:textId="60AE8099" w:rsidR="00EA6BA7" w:rsidRPr="00C51EB1" w:rsidRDefault="00EA6BA7" w:rsidP="00656A88">
            <w:pPr>
              <w:autoSpaceDE w:val="0"/>
              <w:spacing w:line="300" w:lineRule="exact"/>
              <w:ind w:left="82" w:right="103"/>
              <w:jc w:val="right"/>
              <w:rPr>
                <w:rFonts w:ascii="Times New Roman" w:eastAsia="標楷體" w:hAnsi="Times New Roman"/>
                <w:szCs w:val="19"/>
              </w:rPr>
            </w:pPr>
            <w:r w:rsidRPr="00C51EB1">
              <w:rPr>
                <w:rFonts w:ascii="Times New Roman" w:eastAsia="標楷體" w:hAnsi="Times New Roman"/>
                <w:szCs w:val="19"/>
              </w:rPr>
              <w:t>元</w:t>
            </w:r>
          </w:p>
        </w:tc>
        <w:tc>
          <w:tcPr>
            <w:tcW w:w="1250" w:type="pct"/>
            <w:tcBorders>
              <w:top w:val="outset" w:sz="6" w:space="0" w:color="111111"/>
              <w:left w:val="outset" w:sz="6" w:space="0" w:color="111111"/>
              <w:bottom w:val="single" w:sz="12" w:space="0" w:color="000000"/>
              <w:right w:val="outset" w:sz="6" w:space="0" w:color="111111"/>
            </w:tcBorders>
            <w:tcMar>
              <w:top w:w="15" w:type="dxa"/>
              <w:left w:w="15" w:type="dxa"/>
              <w:bottom w:w="15" w:type="dxa"/>
              <w:right w:w="15" w:type="dxa"/>
            </w:tcMar>
            <w:vAlign w:val="center"/>
          </w:tcPr>
          <w:p w14:paraId="57EA1D7B" w14:textId="77777777" w:rsidR="00EA6BA7" w:rsidRPr="00C51EB1" w:rsidRDefault="00EA6BA7" w:rsidP="00656A88">
            <w:pPr>
              <w:autoSpaceDE w:val="0"/>
              <w:spacing w:line="300" w:lineRule="exact"/>
              <w:ind w:left="82" w:right="103"/>
              <w:jc w:val="right"/>
              <w:rPr>
                <w:rFonts w:ascii="Times New Roman" w:eastAsia="標楷體" w:hAnsi="Times New Roman"/>
                <w:szCs w:val="19"/>
              </w:rPr>
            </w:pPr>
            <w:r w:rsidRPr="00C51EB1">
              <w:rPr>
                <w:rFonts w:ascii="Times New Roman" w:eastAsia="標楷體" w:hAnsi="Times New Roman"/>
                <w:szCs w:val="19"/>
              </w:rPr>
              <w:t>元</w:t>
            </w:r>
          </w:p>
        </w:tc>
        <w:tc>
          <w:tcPr>
            <w:tcW w:w="1250" w:type="pct"/>
            <w:tcBorders>
              <w:top w:val="outset" w:sz="6" w:space="0" w:color="111111"/>
              <w:left w:val="outset" w:sz="6" w:space="0" w:color="111111"/>
              <w:bottom w:val="single" w:sz="12" w:space="0" w:color="000000"/>
              <w:right w:val="single" w:sz="12" w:space="0" w:color="000000"/>
            </w:tcBorders>
            <w:tcMar>
              <w:top w:w="15" w:type="dxa"/>
              <w:left w:w="15" w:type="dxa"/>
              <w:bottom w:w="15" w:type="dxa"/>
              <w:right w:w="15" w:type="dxa"/>
            </w:tcMar>
            <w:vAlign w:val="center"/>
          </w:tcPr>
          <w:p w14:paraId="4B79E2AE" w14:textId="1AFF373F" w:rsidR="00EA6BA7" w:rsidRPr="005F0F31" w:rsidRDefault="00EA6BA7" w:rsidP="005F0F31">
            <w:pPr>
              <w:autoSpaceDE w:val="0"/>
              <w:spacing w:line="300" w:lineRule="exact"/>
              <w:ind w:left="82" w:right="103"/>
              <w:jc w:val="right"/>
              <w:rPr>
                <w:rFonts w:ascii="Times New Roman" w:eastAsia="標楷體" w:hAnsi="Times New Roman"/>
                <w:szCs w:val="17"/>
              </w:rPr>
            </w:pPr>
            <w:r w:rsidRPr="005F0F31">
              <w:rPr>
                <w:rFonts w:ascii="Times New Roman" w:eastAsia="標楷體" w:hAnsi="Times New Roman" w:hint="eastAsia"/>
                <w:szCs w:val="17"/>
              </w:rPr>
              <w:t xml:space="preserve">               %</w:t>
            </w:r>
          </w:p>
        </w:tc>
      </w:tr>
      <w:tr w:rsidR="004F0FE8" w:rsidRPr="00C51EB1" w14:paraId="67F4C1A6" w14:textId="77777777" w:rsidTr="004F0FE8">
        <w:trPr>
          <w:trHeight w:val="561"/>
          <w:tblHeader/>
        </w:trPr>
        <w:tc>
          <w:tcPr>
            <w:tcW w:w="5000" w:type="pct"/>
            <w:gridSpan w:val="4"/>
            <w:tcBorders>
              <w:top w:val="single" w:sz="12" w:space="0" w:color="000000"/>
              <w:left w:val="single" w:sz="12" w:space="0" w:color="000000"/>
              <w:bottom w:val="outset" w:sz="6" w:space="0" w:color="111111"/>
              <w:right w:val="single" w:sz="12" w:space="0" w:color="000000"/>
            </w:tcBorders>
            <w:shd w:val="clear" w:color="auto" w:fill="E0E0E0"/>
            <w:vAlign w:val="center"/>
          </w:tcPr>
          <w:p w14:paraId="1E20B60D" w14:textId="24DB6358" w:rsidR="004F0FE8" w:rsidRPr="00EF6E21" w:rsidRDefault="004F0FE8" w:rsidP="00656A88">
            <w:pPr>
              <w:widowControl/>
              <w:jc w:val="center"/>
              <w:rPr>
                <w:rFonts w:ascii="Times New Roman" w:eastAsia="標楷體" w:hAnsi="Times New Roman"/>
                <w:sz w:val="28"/>
                <w:szCs w:val="28"/>
              </w:rPr>
            </w:pPr>
            <w:r w:rsidRPr="00EF6E21">
              <w:rPr>
                <w:rFonts w:ascii="Times New Roman" w:eastAsia="標楷體" w:hAnsi="Times New Roman" w:hint="eastAsia"/>
                <w:b/>
                <w:sz w:val="28"/>
                <w:szCs w:val="28"/>
              </w:rPr>
              <w:t>工作執行率</w:t>
            </w:r>
            <w:r w:rsidRPr="00EF6E21">
              <w:rPr>
                <w:rFonts w:ascii="Times New Roman" w:eastAsia="標楷體" w:hAnsi="Times New Roman" w:hint="eastAsia"/>
                <w:b/>
                <w:sz w:val="28"/>
                <w:szCs w:val="28"/>
              </w:rPr>
              <w:t>(</w:t>
            </w:r>
            <w:r w:rsidRPr="00EF6E21">
              <w:rPr>
                <w:rFonts w:ascii="Times New Roman" w:eastAsia="標楷體" w:hAnsi="Times New Roman" w:hint="eastAsia"/>
                <w:b/>
                <w:sz w:val="28"/>
                <w:szCs w:val="28"/>
              </w:rPr>
              <w:t>累計</w:t>
            </w:r>
            <w:r w:rsidRPr="00EF6E21">
              <w:rPr>
                <w:rFonts w:ascii="Times New Roman" w:eastAsia="標楷體" w:hAnsi="Times New Roman" w:hint="eastAsia"/>
                <w:b/>
                <w:i/>
                <w:sz w:val="28"/>
                <w:szCs w:val="28"/>
                <w:u w:val="single"/>
              </w:rPr>
              <w:t>)</w:t>
            </w:r>
          </w:p>
        </w:tc>
      </w:tr>
      <w:tr w:rsidR="004F0FE8" w:rsidRPr="00C51EB1" w14:paraId="35FB16B5" w14:textId="77777777" w:rsidTr="00EA6BA7">
        <w:trPr>
          <w:trHeight w:val="765"/>
          <w:tblHeader/>
        </w:trPr>
        <w:tc>
          <w:tcPr>
            <w:tcW w:w="1250" w:type="pct"/>
            <w:tcBorders>
              <w:top w:val="outset" w:sz="6" w:space="0" w:color="111111"/>
              <w:left w:val="single" w:sz="12" w:space="0" w:color="000000"/>
              <w:bottom w:val="single" w:sz="12" w:space="0" w:color="000000"/>
              <w:right w:val="outset" w:sz="6" w:space="0" w:color="111111"/>
            </w:tcBorders>
            <w:vAlign w:val="center"/>
          </w:tcPr>
          <w:p w14:paraId="33B5EE99" w14:textId="77777777" w:rsidR="004F0FE8" w:rsidRPr="00C51EB1" w:rsidRDefault="004F0FE8" w:rsidP="00656A88">
            <w:pPr>
              <w:autoSpaceDE w:val="0"/>
              <w:spacing w:line="300" w:lineRule="exact"/>
              <w:ind w:left="82" w:right="77"/>
              <w:jc w:val="center"/>
              <w:rPr>
                <w:rFonts w:ascii="Times New Roman" w:eastAsia="標楷體" w:hAnsi="Times New Roman"/>
                <w:b/>
                <w:szCs w:val="17"/>
              </w:rPr>
            </w:pPr>
            <w:r w:rsidRPr="00C51EB1">
              <w:rPr>
                <w:rFonts w:ascii="Times New Roman" w:eastAsia="標楷體" w:hAnsi="Times New Roman"/>
                <w:b/>
                <w:szCs w:val="17"/>
              </w:rPr>
              <w:t>預定</w:t>
            </w:r>
            <w:r w:rsidRPr="00C51EB1">
              <w:rPr>
                <w:rFonts w:ascii="Times New Roman" w:eastAsia="標楷體" w:hAnsi="Times New Roman" w:hint="eastAsia"/>
                <w:b/>
                <w:szCs w:val="17"/>
              </w:rPr>
              <w:t>工作</w:t>
            </w:r>
          </w:p>
          <w:p w14:paraId="658F2FA2" w14:textId="77777777" w:rsidR="004F0FE8" w:rsidRPr="00C51EB1" w:rsidRDefault="004F0FE8" w:rsidP="00656A88">
            <w:pPr>
              <w:autoSpaceDE w:val="0"/>
              <w:spacing w:line="300" w:lineRule="exact"/>
              <w:ind w:left="82" w:right="77"/>
              <w:jc w:val="center"/>
              <w:rPr>
                <w:rFonts w:ascii="Times New Roman" w:eastAsia="標楷體" w:hAnsi="Times New Roman"/>
                <w:b/>
                <w:szCs w:val="17"/>
              </w:rPr>
            </w:pPr>
            <w:r w:rsidRPr="00C51EB1">
              <w:rPr>
                <w:rFonts w:ascii="Times New Roman" w:eastAsia="標楷體" w:hAnsi="Times New Roman"/>
                <w:b/>
                <w:szCs w:val="17"/>
              </w:rPr>
              <w:t>執行率</w:t>
            </w:r>
            <w:r w:rsidRPr="00C51EB1">
              <w:rPr>
                <w:rFonts w:ascii="Times New Roman" w:eastAsia="標楷體" w:hAnsi="Times New Roman"/>
                <w:b/>
                <w:szCs w:val="17"/>
              </w:rPr>
              <w:t>(</w:t>
            </w:r>
            <w:r w:rsidRPr="00C51EB1">
              <w:rPr>
                <w:rFonts w:ascii="Times New Roman" w:eastAsia="標楷體" w:hAnsi="Times New Roman"/>
                <w:b/>
                <w:szCs w:val="17"/>
              </w:rPr>
              <w:t>累計</w:t>
            </w:r>
            <w:r w:rsidRPr="00C51EB1">
              <w:rPr>
                <w:rFonts w:ascii="Times New Roman" w:eastAsia="標楷體" w:hAnsi="Times New Roman"/>
                <w:b/>
                <w:szCs w:val="17"/>
              </w:rPr>
              <w:t>)</w:t>
            </w:r>
          </w:p>
        </w:tc>
        <w:tc>
          <w:tcPr>
            <w:tcW w:w="1250" w:type="pct"/>
            <w:tcBorders>
              <w:top w:val="outset" w:sz="6" w:space="0" w:color="111111"/>
              <w:left w:val="single" w:sz="12" w:space="0" w:color="000000"/>
              <w:bottom w:val="single" w:sz="12" w:space="0" w:color="000000"/>
              <w:right w:val="outset" w:sz="6" w:space="0" w:color="111111"/>
            </w:tcBorders>
            <w:tcMar>
              <w:top w:w="15" w:type="dxa"/>
              <w:left w:w="15" w:type="dxa"/>
              <w:bottom w:w="15" w:type="dxa"/>
              <w:right w:w="15" w:type="dxa"/>
            </w:tcMar>
            <w:vAlign w:val="center"/>
          </w:tcPr>
          <w:p w14:paraId="412341B4" w14:textId="77777777" w:rsidR="004F0FE8" w:rsidRPr="00C51EB1" w:rsidRDefault="004F0FE8" w:rsidP="00656A88">
            <w:pPr>
              <w:autoSpaceDE w:val="0"/>
              <w:spacing w:line="300" w:lineRule="exact"/>
              <w:ind w:left="82" w:right="103"/>
              <w:jc w:val="right"/>
              <w:rPr>
                <w:rFonts w:ascii="Times New Roman" w:eastAsia="標楷體" w:hAnsi="Times New Roman"/>
                <w:szCs w:val="19"/>
              </w:rPr>
            </w:pPr>
            <w:r w:rsidRPr="00C51EB1">
              <w:rPr>
                <w:rFonts w:ascii="Times New Roman" w:eastAsia="標楷體" w:hAnsi="Times New Roman"/>
                <w:szCs w:val="17"/>
              </w:rPr>
              <w:t>%</w:t>
            </w:r>
          </w:p>
        </w:tc>
        <w:tc>
          <w:tcPr>
            <w:tcW w:w="1250" w:type="pct"/>
            <w:tcBorders>
              <w:top w:val="outset" w:sz="6" w:space="0" w:color="111111"/>
              <w:left w:val="outset" w:sz="6" w:space="0" w:color="111111"/>
              <w:bottom w:val="single" w:sz="12" w:space="0" w:color="000000"/>
              <w:right w:val="outset" w:sz="6" w:space="0" w:color="111111"/>
            </w:tcBorders>
            <w:tcMar>
              <w:top w:w="15" w:type="dxa"/>
              <w:left w:w="15" w:type="dxa"/>
              <w:bottom w:w="15" w:type="dxa"/>
              <w:right w:w="15" w:type="dxa"/>
            </w:tcMar>
            <w:vAlign w:val="center"/>
          </w:tcPr>
          <w:p w14:paraId="009C66CB" w14:textId="77777777" w:rsidR="004F0FE8" w:rsidRPr="00C51EB1" w:rsidRDefault="004F0FE8" w:rsidP="00656A88">
            <w:pPr>
              <w:autoSpaceDE w:val="0"/>
              <w:spacing w:line="300" w:lineRule="exact"/>
              <w:ind w:left="82" w:right="77"/>
              <w:jc w:val="center"/>
              <w:rPr>
                <w:rFonts w:ascii="Times New Roman" w:eastAsia="標楷體" w:hAnsi="Times New Roman"/>
                <w:b/>
                <w:szCs w:val="17"/>
              </w:rPr>
            </w:pPr>
            <w:r w:rsidRPr="00C51EB1">
              <w:rPr>
                <w:rFonts w:ascii="Times New Roman" w:eastAsia="標楷體" w:hAnsi="Times New Roman"/>
                <w:b/>
                <w:szCs w:val="17"/>
              </w:rPr>
              <w:t>實際</w:t>
            </w:r>
            <w:r w:rsidRPr="00C51EB1">
              <w:rPr>
                <w:rFonts w:ascii="Times New Roman" w:eastAsia="標楷體" w:hAnsi="Times New Roman" w:hint="eastAsia"/>
                <w:b/>
                <w:szCs w:val="17"/>
              </w:rPr>
              <w:t>工作</w:t>
            </w:r>
          </w:p>
          <w:p w14:paraId="0B202967" w14:textId="77777777" w:rsidR="004F0FE8" w:rsidRPr="00C51EB1" w:rsidRDefault="004F0FE8" w:rsidP="00656A88">
            <w:pPr>
              <w:autoSpaceDE w:val="0"/>
              <w:spacing w:line="300" w:lineRule="exact"/>
              <w:ind w:left="82" w:right="77"/>
              <w:jc w:val="center"/>
              <w:rPr>
                <w:rFonts w:ascii="Times New Roman" w:eastAsia="標楷體" w:hAnsi="Times New Roman"/>
                <w:b/>
                <w:szCs w:val="17"/>
              </w:rPr>
            </w:pPr>
            <w:r w:rsidRPr="00C51EB1">
              <w:rPr>
                <w:rFonts w:ascii="Times New Roman" w:eastAsia="標楷體" w:hAnsi="Times New Roman"/>
                <w:b/>
                <w:szCs w:val="17"/>
              </w:rPr>
              <w:t>執行率</w:t>
            </w:r>
            <w:r w:rsidRPr="00C51EB1">
              <w:rPr>
                <w:rFonts w:ascii="Times New Roman" w:eastAsia="標楷體" w:hAnsi="Times New Roman"/>
                <w:b/>
                <w:szCs w:val="17"/>
              </w:rPr>
              <w:t>(</w:t>
            </w:r>
            <w:r w:rsidRPr="00C51EB1">
              <w:rPr>
                <w:rFonts w:ascii="Times New Roman" w:eastAsia="標楷體" w:hAnsi="Times New Roman"/>
                <w:b/>
                <w:szCs w:val="17"/>
              </w:rPr>
              <w:t>累計</w:t>
            </w:r>
            <w:r w:rsidRPr="00C51EB1">
              <w:rPr>
                <w:rFonts w:ascii="Times New Roman" w:eastAsia="標楷體" w:hAnsi="Times New Roman"/>
                <w:b/>
                <w:szCs w:val="17"/>
              </w:rPr>
              <w:t>)</w:t>
            </w:r>
          </w:p>
        </w:tc>
        <w:tc>
          <w:tcPr>
            <w:tcW w:w="1250" w:type="pct"/>
            <w:tcBorders>
              <w:top w:val="outset" w:sz="6" w:space="0" w:color="111111"/>
              <w:left w:val="outset" w:sz="6" w:space="0" w:color="111111"/>
              <w:bottom w:val="single" w:sz="12" w:space="0" w:color="000000"/>
              <w:right w:val="single" w:sz="12" w:space="0" w:color="000000"/>
            </w:tcBorders>
            <w:tcMar>
              <w:top w:w="15" w:type="dxa"/>
              <w:left w:w="15" w:type="dxa"/>
              <w:bottom w:w="15" w:type="dxa"/>
              <w:right w:w="15" w:type="dxa"/>
            </w:tcMar>
            <w:vAlign w:val="center"/>
          </w:tcPr>
          <w:p w14:paraId="6BE11BF9" w14:textId="77777777" w:rsidR="004F0FE8" w:rsidRPr="00C51EB1" w:rsidRDefault="004F0FE8" w:rsidP="005F0F31">
            <w:pPr>
              <w:autoSpaceDE w:val="0"/>
              <w:spacing w:line="300" w:lineRule="exact"/>
              <w:ind w:left="82" w:right="103"/>
              <w:jc w:val="right"/>
              <w:rPr>
                <w:rFonts w:ascii="Times New Roman" w:eastAsia="標楷體" w:hAnsi="Times New Roman"/>
                <w:szCs w:val="17"/>
              </w:rPr>
            </w:pPr>
            <w:r w:rsidRPr="00C51EB1">
              <w:rPr>
                <w:rFonts w:ascii="Times New Roman" w:eastAsia="標楷體" w:hAnsi="Times New Roman"/>
                <w:szCs w:val="17"/>
              </w:rPr>
              <w:t>%</w:t>
            </w:r>
          </w:p>
        </w:tc>
      </w:tr>
    </w:tbl>
    <w:p w14:paraId="5C1B7A4B" w14:textId="216AF7EC" w:rsidR="004F0FE8" w:rsidRDefault="004F0FE8" w:rsidP="004F0FE8">
      <w:pPr>
        <w:autoSpaceDE w:val="0"/>
        <w:snapToGrid w:val="0"/>
        <w:spacing w:line="400" w:lineRule="exact"/>
        <w:ind w:leftChars="236" w:left="566" w:firstLine="284"/>
        <w:textAlignment w:val="auto"/>
        <w:rPr>
          <w:rFonts w:ascii="Times New Roman" w:eastAsia="標楷體" w:hAnsi="Times New Roman"/>
          <w:sz w:val="28"/>
          <w:szCs w:val="28"/>
        </w:rPr>
      </w:pPr>
    </w:p>
    <w:bookmarkEnd w:id="1"/>
    <w:p w14:paraId="548E4D14" w14:textId="77777777" w:rsidR="00507D39" w:rsidRPr="00C51EB1" w:rsidRDefault="00507D39" w:rsidP="00C36CF3">
      <w:pPr>
        <w:numPr>
          <w:ilvl w:val="0"/>
          <w:numId w:val="25"/>
        </w:numPr>
        <w:tabs>
          <w:tab w:val="left" w:pos="709"/>
        </w:tabs>
        <w:spacing w:line="400" w:lineRule="atLeast"/>
        <w:ind w:left="482" w:hanging="482"/>
        <w:rPr>
          <w:rFonts w:ascii="Times New Roman" w:eastAsia="標楷體" w:hAnsi="Times New Roman"/>
          <w:b/>
          <w:bCs/>
          <w:kern w:val="0"/>
          <w:sz w:val="32"/>
          <w:szCs w:val="32"/>
        </w:rPr>
      </w:pPr>
      <w:r w:rsidRPr="00C51EB1">
        <w:rPr>
          <w:rFonts w:ascii="Times New Roman" w:eastAsia="標楷體" w:hAnsi="Times New Roman" w:hint="eastAsia"/>
          <w:b/>
          <w:bCs/>
          <w:kern w:val="0"/>
          <w:sz w:val="32"/>
          <w:szCs w:val="32"/>
        </w:rPr>
        <w:t>附件</w:t>
      </w:r>
    </w:p>
    <w:p w14:paraId="5FC366FB" w14:textId="1E5AFDC2" w:rsidR="00296621" w:rsidRPr="00C51EB1" w:rsidRDefault="006F447F" w:rsidP="004F0FE8">
      <w:pPr>
        <w:autoSpaceDE w:val="0"/>
        <w:snapToGrid w:val="0"/>
        <w:spacing w:line="400" w:lineRule="exact"/>
        <w:ind w:leftChars="236" w:left="566" w:firstLine="284"/>
        <w:textAlignment w:val="auto"/>
        <w:rPr>
          <w:rFonts w:ascii="Times New Roman" w:eastAsia="標楷體" w:hAnsi="Times New Roman"/>
          <w:b/>
          <w:bCs/>
          <w:kern w:val="0"/>
          <w:sz w:val="28"/>
          <w:szCs w:val="28"/>
        </w:rPr>
      </w:pPr>
      <w:r w:rsidRPr="00C51EB1">
        <w:rPr>
          <w:rFonts w:ascii="Times New Roman" w:eastAsia="標楷體" w:hAnsi="Times New Roman" w:hint="eastAsia"/>
          <w:sz w:val="28"/>
          <w:szCs w:val="28"/>
        </w:rPr>
        <w:t>檢附相關證明文件，</w:t>
      </w:r>
      <w:r w:rsidR="00507D39" w:rsidRPr="00C51EB1">
        <w:rPr>
          <w:rFonts w:ascii="Times New Roman" w:eastAsia="標楷體" w:hAnsi="Times New Roman" w:hint="eastAsia"/>
          <w:sz w:val="28"/>
          <w:szCs w:val="28"/>
        </w:rPr>
        <w:t>如</w:t>
      </w:r>
      <w:r w:rsidRPr="00C51EB1">
        <w:rPr>
          <w:rFonts w:ascii="Times New Roman" w:eastAsia="標楷體" w:hAnsi="Times New Roman" w:hint="eastAsia"/>
          <w:sz w:val="28"/>
          <w:szCs w:val="28"/>
        </w:rPr>
        <w:t>示範區地圖與點位配置圖、設施設計圖與模擬示意圖、招商文件或合作意向書、</w:t>
      </w:r>
      <w:r w:rsidR="00507D39" w:rsidRPr="00C51EB1">
        <w:rPr>
          <w:rFonts w:ascii="Times New Roman" w:eastAsia="標楷體" w:hAnsi="Times New Roman" w:hint="eastAsia"/>
          <w:sz w:val="28"/>
          <w:szCs w:val="28"/>
        </w:rPr>
        <w:t>居民或專家意見、財務評估報告、環境影響評估報告、施工建置規劃報告或其他相關研究或執行報告等。</w:t>
      </w:r>
      <w:bookmarkEnd w:id="2"/>
    </w:p>
    <w:sectPr w:rsidR="00296621" w:rsidRPr="00C51EB1" w:rsidSect="00451C4F">
      <w:footerReference w:type="default" r:id="rId8"/>
      <w:pgSz w:w="11907" w:h="16840"/>
      <w:pgMar w:top="1134" w:right="1134" w:bottom="1134" w:left="1134" w:header="851" w:footer="992" w:gutter="0"/>
      <w:cols w:space="720"/>
      <w:docGrid w:type="lines" w:linePitch="10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C694E" w14:textId="77777777" w:rsidR="005568B4" w:rsidRDefault="005568B4">
      <w:r>
        <w:separator/>
      </w:r>
    </w:p>
  </w:endnote>
  <w:endnote w:type="continuationSeparator" w:id="0">
    <w:p w14:paraId="49922C38" w14:textId="77777777" w:rsidR="005568B4" w:rsidRDefault="0055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華康粗明體">
    <w:altName w:val="微軟正黑體"/>
    <w:charset w:val="88"/>
    <w:family w:val="modern"/>
    <w:pitch w:val="fixed"/>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文鼎特明">
    <w:altName w:val="Calibri"/>
    <w:charset w:val="00"/>
    <w:family w:val="modern"/>
    <w:pitch w:val="fixed"/>
  </w:font>
  <w:font w:name="華康楷書體W6">
    <w:altName w:val="Calibri"/>
    <w:charset w:val="00"/>
    <w:family w:val="modern"/>
    <w:pitch w:val="fixed"/>
  </w:font>
  <w:font w:name="全真粗黑體">
    <w:charset w:val="00"/>
    <w:family w:val="modern"/>
    <w:pitch w:val="fixed"/>
  </w:font>
  <w:font w:name="華康粗圓體">
    <w:altName w:val="微軟正黑體"/>
    <w:charset w:val="88"/>
    <w:family w:val="modern"/>
    <w:pitch w:val="fixed"/>
    <w:sig w:usb0="80000001" w:usb1="28091800" w:usb2="00000016" w:usb3="00000000" w:csb0="00100000" w:csb1="00000000"/>
  </w:font>
  <w:font w:name="文鼎粗圓">
    <w:altName w:val="Calibri"/>
    <w:charset w:val="00"/>
    <w:family w:val="auto"/>
    <w:pitch w:val="default"/>
  </w:font>
  <w:font w:name="新細明體, PMingLiU">
    <w:altName w:val="Times New Roman"/>
    <w:charset w:val="00"/>
    <w:family w:val="roman"/>
    <w:pitch w:val="variable"/>
  </w:font>
  <w:font w:name="Angsana New">
    <w:panose1 w:val="02020603050405020304"/>
    <w:charset w:val="DE"/>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E44E6" w14:textId="3DC1B0DE" w:rsidR="0027158A" w:rsidRDefault="0027158A" w:rsidP="00427C0D">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49D4A" w14:textId="77777777" w:rsidR="005568B4" w:rsidRDefault="005568B4">
      <w:r>
        <w:rPr>
          <w:color w:val="000000"/>
        </w:rPr>
        <w:separator/>
      </w:r>
    </w:p>
  </w:footnote>
  <w:footnote w:type="continuationSeparator" w:id="0">
    <w:p w14:paraId="38247B2B" w14:textId="77777777" w:rsidR="005568B4" w:rsidRDefault="00556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5CBE"/>
    <w:multiLevelType w:val="hybridMultilevel"/>
    <w:tmpl w:val="44B41286"/>
    <w:lvl w:ilvl="0" w:tplc="1B7CC2D8">
      <w:start w:val="1"/>
      <w:numFmt w:val="taiwaneseCountingThousand"/>
      <w:lvlText w:val="%1、"/>
      <w:lvlJc w:val="left"/>
      <w:pPr>
        <w:ind w:left="1048" w:hanging="480"/>
      </w:pPr>
      <w:rPr>
        <w:rFonts w:hint="default"/>
        <w:color w:val="000000" w:themeColor="text1"/>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F56703"/>
    <w:multiLevelType w:val="hybridMultilevel"/>
    <w:tmpl w:val="0960F19E"/>
    <w:lvl w:ilvl="0" w:tplc="D21896A4">
      <w:start w:val="1"/>
      <w:numFmt w:val="bullet"/>
      <w:lvlText w:val=""/>
      <w:lvlJc w:val="left"/>
      <w:pPr>
        <w:ind w:left="480" w:hanging="480"/>
      </w:pPr>
      <w:rPr>
        <w:rFonts w:ascii="Wingdings" w:hAnsi="Wingdings" w:hint="default"/>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0E1539"/>
    <w:multiLevelType w:val="hybridMultilevel"/>
    <w:tmpl w:val="6388C4DC"/>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96C244B"/>
    <w:multiLevelType w:val="hybridMultilevel"/>
    <w:tmpl w:val="CD54862A"/>
    <w:lvl w:ilvl="0" w:tplc="76FAFA6A">
      <w:start w:val="1"/>
      <w:numFmt w:val="taiwaneseCountingThousand"/>
      <w:lvlText w:val="(%1)"/>
      <w:lvlJc w:val="left"/>
      <w:pPr>
        <w:ind w:left="960" w:hanging="480"/>
      </w:pPr>
      <w:rPr>
        <w:rFonts w:hint="eastAsia"/>
        <w:strike w:val="0"/>
        <w:color w:val="000000" w:themeColor="text1"/>
      </w:r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09F2492B"/>
    <w:multiLevelType w:val="hybridMultilevel"/>
    <w:tmpl w:val="6248B7BC"/>
    <w:lvl w:ilvl="0" w:tplc="FFFFFFFF">
      <w:start w:val="1"/>
      <w:numFmt w:val="taiwaneseCountingThousand"/>
      <w:lvlText w:val="(%1)"/>
      <w:lvlJc w:val="left"/>
      <w:pPr>
        <w:ind w:left="1202" w:hanging="480"/>
      </w:pPr>
      <w:rPr>
        <w:rFonts w:ascii="Times New Roman" w:eastAsia="標楷體" w:hAnsi="Times New Roman" w:cs="Times New Roman" w:hint="default"/>
        <w:b w:val="0"/>
        <w:color w:val="auto"/>
        <w:sz w:val="28"/>
        <w:szCs w:val="20"/>
      </w:rPr>
    </w:lvl>
    <w:lvl w:ilvl="1" w:tplc="FFFFFFFF" w:tentative="1">
      <w:start w:val="1"/>
      <w:numFmt w:val="ideographTraditional"/>
      <w:lvlText w:val="%2、"/>
      <w:lvlJc w:val="left"/>
      <w:pPr>
        <w:ind w:left="1682" w:hanging="480"/>
      </w:pPr>
    </w:lvl>
    <w:lvl w:ilvl="2" w:tplc="FFFFFFFF" w:tentative="1">
      <w:start w:val="1"/>
      <w:numFmt w:val="lowerRoman"/>
      <w:lvlText w:val="%3."/>
      <w:lvlJc w:val="right"/>
      <w:pPr>
        <w:ind w:left="2162" w:hanging="480"/>
      </w:pPr>
    </w:lvl>
    <w:lvl w:ilvl="3" w:tplc="FFFFFFFF" w:tentative="1">
      <w:start w:val="1"/>
      <w:numFmt w:val="decimal"/>
      <w:lvlText w:val="%4."/>
      <w:lvlJc w:val="left"/>
      <w:pPr>
        <w:ind w:left="2642" w:hanging="480"/>
      </w:pPr>
    </w:lvl>
    <w:lvl w:ilvl="4" w:tplc="FFFFFFFF" w:tentative="1">
      <w:start w:val="1"/>
      <w:numFmt w:val="ideographTraditional"/>
      <w:lvlText w:val="%5、"/>
      <w:lvlJc w:val="left"/>
      <w:pPr>
        <w:ind w:left="3122" w:hanging="480"/>
      </w:pPr>
    </w:lvl>
    <w:lvl w:ilvl="5" w:tplc="FFFFFFFF" w:tentative="1">
      <w:start w:val="1"/>
      <w:numFmt w:val="lowerRoman"/>
      <w:lvlText w:val="%6."/>
      <w:lvlJc w:val="right"/>
      <w:pPr>
        <w:ind w:left="3602" w:hanging="480"/>
      </w:pPr>
    </w:lvl>
    <w:lvl w:ilvl="6" w:tplc="FFFFFFFF" w:tentative="1">
      <w:start w:val="1"/>
      <w:numFmt w:val="decimal"/>
      <w:lvlText w:val="%7."/>
      <w:lvlJc w:val="left"/>
      <w:pPr>
        <w:ind w:left="4082" w:hanging="480"/>
      </w:pPr>
    </w:lvl>
    <w:lvl w:ilvl="7" w:tplc="FFFFFFFF" w:tentative="1">
      <w:start w:val="1"/>
      <w:numFmt w:val="ideographTraditional"/>
      <w:lvlText w:val="%8、"/>
      <w:lvlJc w:val="left"/>
      <w:pPr>
        <w:ind w:left="4562" w:hanging="480"/>
      </w:pPr>
    </w:lvl>
    <w:lvl w:ilvl="8" w:tplc="FFFFFFFF" w:tentative="1">
      <w:start w:val="1"/>
      <w:numFmt w:val="lowerRoman"/>
      <w:lvlText w:val="%9."/>
      <w:lvlJc w:val="right"/>
      <w:pPr>
        <w:ind w:left="5042" w:hanging="480"/>
      </w:pPr>
    </w:lvl>
  </w:abstractNum>
  <w:abstractNum w:abstractNumId="5" w15:restartNumberingAfterBreak="0">
    <w:nsid w:val="0A1D3CC5"/>
    <w:multiLevelType w:val="hybridMultilevel"/>
    <w:tmpl w:val="ED3237E8"/>
    <w:lvl w:ilvl="0" w:tplc="CE12007E">
      <w:start w:val="1"/>
      <w:numFmt w:val="decimal"/>
      <w:lvlText w:val="%1."/>
      <w:lvlJc w:val="left"/>
      <w:pPr>
        <w:ind w:left="161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0CF42039"/>
    <w:multiLevelType w:val="hybridMultilevel"/>
    <w:tmpl w:val="8A8E0BFC"/>
    <w:lvl w:ilvl="0" w:tplc="0409000F">
      <w:start w:val="1"/>
      <w:numFmt w:val="decimal"/>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10A00858"/>
    <w:multiLevelType w:val="hybridMultilevel"/>
    <w:tmpl w:val="ED3237E8"/>
    <w:lvl w:ilvl="0" w:tplc="CE12007E">
      <w:start w:val="1"/>
      <w:numFmt w:val="decimal"/>
      <w:lvlText w:val="%1."/>
      <w:lvlJc w:val="left"/>
      <w:pPr>
        <w:ind w:left="161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11CB5081"/>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12015AD2"/>
    <w:multiLevelType w:val="hybridMultilevel"/>
    <w:tmpl w:val="8FFE8C74"/>
    <w:lvl w:ilvl="0" w:tplc="0409000F">
      <w:start w:val="1"/>
      <w:numFmt w:val="decimal"/>
      <w:lvlText w:val="%1."/>
      <w:lvlJc w:val="left"/>
      <w:pPr>
        <w:ind w:left="1920" w:hanging="480"/>
      </w:pPr>
      <w:rPr>
        <w:rFonts w:hint="eastAsia"/>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0" w15:restartNumberingAfterBreak="0">
    <w:nsid w:val="13A55A4C"/>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152C6564"/>
    <w:multiLevelType w:val="hybridMultilevel"/>
    <w:tmpl w:val="0AB41F42"/>
    <w:lvl w:ilvl="0" w:tplc="04090017">
      <w:start w:val="1"/>
      <w:numFmt w:val="ideographLegalTradition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5D23D32"/>
    <w:multiLevelType w:val="hybridMultilevel"/>
    <w:tmpl w:val="BC36D546"/>
    <w:lvl w:ilvl="0" w:tplc="569E808A">
      <w:start w:val="1"/>
      <w:numFmt w:val="decimal"/>
      <w:lvlText w:val="%1."/>
      <w:lvlJc w:val="left"/>
      <w:pPr>
        <w:ind w:left="480" w:hanging="480"/>
      </w:pPr>
      <w:rPr>
        <w:rFonts w:ascii="Times New Roman" w:hAnsi="Times New Roman" w:cs="Times New Roman" w:hint="default"/>
        <w:sz w:val="22"/>
        <w:szCs w:val="22"/>
      </w:rPr>
    </w:lvl>
    <w:lvl w:ilvl="1" w:tplc="04090019">
      <w:start w:val="1"/>
      <w:numFmt w:val="ideographTraditional"/>
      <w:lvlText w:val="%2、"/>
      <w:lvlJc w:val="left"/>
      <w:pPr>
        <w:ind w:left="960" w:hanging="48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162A7DC0"/>
    <w:multiLevelType w:val="hybridMultilevel"/>
    <w:tmpl w:val="6C9C2B0A"/>
    <w:lvl w:ilvl="0" w:tplc="04090015">
      <w:start w:val="1"/>
      <w:numFmt w:val="taiwaneseCountingThousand"/>
      <w:lvlText w:val="%1、"/>
      <w:lvlJc w:val="left"/>
      <w:pPr>
        <w:ind w:left="2891"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170D792F"/>
    <w:multiLevelType w:val="hybridMultilevel"/>
    <w:tmpl w:val="058294F2"/>
    <w:lvl w:ilvl="0" w:tplc="70FA8D6E">
      <w:start w:val="1"/>
      <w:numFmt w:val="decimal"/>
      <w:lvlText w:val="(%1)"/>
      <w:lvlJc w:val="left"/>
      <w:pPr>
        <w:ind w:left="2576" w:hanging="480"/>
      </w:pPr>
      <w:rPr>
        <w:rFonts w:hint="eastAsia"/>
        <w:b w:val="0"/>
        <w:bCs w:val="0"/>
      </w:rPr>
    </w:lvl>
    <w:lvl w:ilvl="1" w:tplc="09C2BE3C">
      <w:start w:val="1"/>
      <w:numFmt w:val="decimal"/>
      <w:lvlText w:val="(%2)"/>
      <w:lvlJc w:val="left"/>
      <w:pPr>
        <w:ind w:left="3055" w:hanging="480"/>
      </w:pPr>
      <w:rPr>
        <w:rFonts w:hint="eastAsia"/>
      </w:rPr>
    </w:lvl>
    <w:lvl w:ilvl="2" w:tplc="FFFFFFFF" w:tentative="1">
      <w:start w:val="1"/>
      <w:numFmt w:val="lowerRoman"/>
      <w:lvlText w:val="%3."/>
      <w:lvlJc w:val="right"/>
      <w:pPr>
        <w:ind w:left="3536" w:hanging="480"/>
      </w:pPr>
    </w:lvl>
    <w:lvl w:ilvl="3" w:tplc="FFFFFFFF" w:tentative="1">
      <w:start w:val="1"/>
      <w:numFmt w:val="decimal"/>
      <w:lvlText w:val="%4."/>
      <w:lvlJc w:val="left"/>
      <w:pPr>
        <w:ind w:left="4016" w:hanging="480"/>
      </w:pPr>
    </w:lvl>
    <w:lvl w:ilvl="4" w:tplc="FFFFFFFF" w:tentative="1">
      <w:start w:val="1"/>
      <w:numFmt w:val="ideographTraditional"/>
      <w:lvlText w:val="%5、"/>
      <w:lvlJc w:val="left"/>
      <w:pPr>
        <w:ind w:left="4496" w:hanging="480"/>
      </w:pPr>
    </w:lvl>
    <w:lvl w:ilvl="5" w:tplc="FFFFFFFF" w:tentative="1">
      <w:start w:val="1"/>
      <w:numFmt w:val="lowerRoman"/>
      <w:lvlText w:val="%6."/>
      <w:lvlJc w:val="right"/>
      <w:pPr>
        <w:ind w:left="4976" w:hanging="480"/>
      </w:pPr>
    </w:lvl>
    <w:lvl w:ilvl="6" w:tplc="FFFFFFFF" w:tentative="1">
      <w:start w:val="1"/>
      <w:numFmt w:val="decimal"/>
      <w:lvlText w:val="%7."/>
      <w:lvlJc w:val="left"/>
      <w:pPr>
        <w:ind w:left="5456" w:hanging="480"/>
      </w:pPr>
    </w:lvl>
    <w:lvl w:ilvl="7" w:tplc="FFFFFFFF" w:tentative="1">
      <w:start w:val="1"/>
      <w:numFmt w:val="ideographTraditional"/>
      <w:lvlText w:val="%8、"/>
      <w:lvlJc w:val="left"/>
      <w:pPr>
        <w:ind w:left="5936" w:hanging="480"/>
      </w:pPr>
    </w:lvl>
    <w:lvl w:ilvl="8" w:tplc="FFFFFFFF" w:tentative="1">
      <w:start w:val="1"/>
      <w:numFmt w:val="lowerRoman"/>
      <w:lvlText w:val="%9."/>
      <w:lvlJc w:val="right"/>
      <w:pPr>
        <w:ind w:left="6416" w:hanging="480"/>
      </w:pPr>
    </w:lvl>
  </w:abstractNum>
  <w:abstractNum w:abstractNumId="15" w15:restartNumberingAfterBreak="0">
    <w:nsid w:val="1A444C79"/>
    <w:multiLevelType w:val="hybridMultilevel"/>
    <w:tmpl w:val="126AA9EA"/>
    <w:lvl w:ilvl="0" w:tplc="018498C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1B054401"/>
    <w:multiLevelType w:val="hybridMultilevel"/>
    <w:tmpl w:val="ED3237E8"/>
    <w:lvl w:ilvl="0" w:tplc="CE12007E">
      <w:start w:val="1"/>
      <w:numFmt w:val="decimal"/>
      <w:lvlText w:val="%1."/>
      <w:lvlJc w:val="left"/>
      <w:pPr>
        <w:ind w:left="161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1CC577D2"/>
    <w:multiLevelType w:val="multilevel"/>
    <w:tmpl w:val="42A416EA"/>
    <w:lvl w:ilvl="0">
      <w:start w:val="1"/>
      <w:numFmt w:val="decimal"/>
      <w:lvlText w:val="(%1)"/>
      <w:lvlJc w:val="left"/>
      <w:pPr>
        <w:ind w:left="2093" w:hanging="480"/>
      </w:pPr>
      <w:rPr>
        <w:rFonts w:hint="eastAsia"/>
      </w:rPr>
    </w:lvl>
    <w:lvl w:ilvl="1">
      <w:start w:val="1"/>
      <w:numFmt w:val="decimal"/>
      <w:lvlText w:val="(%2)"/>
      <w:lvlJc w:val="left"/>
      <w:pPr>
        <w:ind w:left="2952" w:hanging="480"/>
      </w:pPr>
      <w:rPr>
        <w:rFonts w:hint="eastAsia"/>
      </w:rPr>
    </w:lvl>
    <w:lvl w:ilvl="2">
      <w:start w:val="1"/>
      <w:numFmt w:val="lowerRoman"/>
      <w:lvlText w:val="%3."/>
      <w:lvlJc w:val="right"/>
      <w:pPr>
        <w:ind w:left="3053" w:hanging="480"/>
      </w:pPr>
      <w:rPr>
        <w:rFonts w:hint="eastAsia"/>
      </w:rPr>
    </w:lvl>
    <w:lvl w:ilvl="3">
      <w:start w:val="1"/>
      <w:numFmt w:val="decimal"/>
      <w:lvlText w:val="%4."/>
      <w:lvlJc w:val="left"/>
      <w:pPr>
        <w:ind w:left="3533" w:hanging="480"/>
      </w:pPr>
      <w:rPr>
        <w:rFonts w:hint="eastAsia"/>
      </w:rPr>
    </w:lvl>
    <w:lvl w:ilvl="4">
      <w:start w:val="1"/>
      <w:numFmt w:val="ideographTraditional"/>
      <w:lvlText w:val="%5、"/>
      <w:lvlJc w:val="left"/>
      <w:pPr>
        <w:ind w:left="4013" w:hanging="480"/>
      </w:pPr>
      <w:rPr>
        <w:rFonts w:hint="eastAsia"/>
      </w:rPr>
    </w:lvl>
    <w:lvl w:ilvl="5">
      <w:start w:val="1"/>
      <w:numFmt w:val="lowerRoman"/>
      <w:lvlText w:val="%6."/>
      <w:lvlJc w:val="right"/>
      <w:pPr>
        <w:ind w:left="4493" w:hanging="480"/>
      </w:pPr>
      <w:rPr>
        <w:rFonts w:hint="eastAsia"/>
      </w:rPr>
    </w:lvl>
    <w:lvl w:ilvl="6">
      <w:start w:val="1"/>
      <w:numFmt w:val="decimal"/>
      <w:lvlText w:val="%7."/>
      <w:lvlJc w:val="left"/>
      <w:pPr>
        <w:ind w:left="4973" w:hanging="480"/>
      </w:pPr>
      <w:rPr>
        <w:rFonts w:hint="eastAsia"/>
      </w:rPr>
    </w:lvl>
    <w:lvl w:ilvl="7">
      <w:start w:val="1"/>
      <w:numFmt w:val="ideographTraditional"/>
      <w:lvlText w:val="%8、"/>
      <w:lvlJc w:val="left"/>
      <w:pPr>
        <w:ind w:left="5453" w:hanging="480"/>
      </w:pPr>
      <w:rPr>
        <w:rFonts w:hint="eastAsia"/>
      </w:rPr>
    </w:lvl>
    <w:lvl w:ilvl="8">
      <w:start w:val="1"/>
      <w:numFmt w:val="lowerRoman"/>
      <w:lvlText w:val="%9."/>
      <w:lvlJc w:val="right"/>
      <w:pPr>
        <w:ind w:left="5933" w:hanging="480"/>
      </w:pPr>
      <w:rPr>
        <w:rFonts w:hint="eastAsia"/>
      </w:rPr>
    </w:lvl>
  </w:abstractNum>
  <w:abstractNum w:abstractNumId="18" w15:restartNumberingAfterBreak="0">
    <w:nsid w:val="1D660822"/>
    <w:multiLevelType w:val="hybridMultilevel"/>
    <w:tmpl w:val="AF1076CA"/>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9" w15:restartNumberingAfterBreak="0">
    <w:nsid w:val="1DD5235E"/>
    <w:multiLevelType w:val="hybridMultilevel"/>
    <w:tmpl w:val="A88A5246"/>
    <w:lvl w:ilvl="0" w:tplc="B540E562">
      <w:start w:val="1"/>
      <w:numFmt w:val="decimal"/>
      <w:lvlText w:val="%1."/>
      <w:lvlJc w:val="left"/>
      <w:pPr>
        <w:ind w:left="480" w:hanging="480"/>
      </w:pPr>
      <w:rPr>
        <w:rFonts w:ascii="Times New Roman" w:hAnsi="Times New Roman" w:cs="Times New Roman" w:hint="default"/>
        <w:b w:val="0"/>
        <w:bCs/>
        <w:color w:val="auto"/>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E310538"/>
    <w:multiLevelType w:val="hybridMultilevel"/>
    <w:tmpl w:val="AF1076CA"/>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1" w15:restartNumberingAfterBreak="0">
    <w:nsid w:val="1E5C548B"/>
    <w:multiLevelType w:val="hybridMultilevel"/>
    <w:tmpl w:val="ED3237E8"/>
    <w:lvl w:ilvl="0" w:tplc="CE12007E">
      <w:start w:val="1"/>
      <w:numFmt w:val="decimal"/>
      <w:lvlText w:val="%1."/>
      <w:lvlJc w:val="left"/>
      <w:pPr>
        <w:ind w:left="161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1FA407FA"/>
    <w:multiLevelType w:val="hybridMultilevel"/>
    <w:tmpl w:val="E7D0B2FE"/>
    <w:lvl w:ilvl="0" w:tplc="FFFFFFFF">
      <w:start w:val="1"/>
      <w:numFmt w:val="taiwaneseCountingThousand"/>
      <w:lvlText w:val="%1、"/>
      <w:lvlJc w:val="left"/>
      <w:pPr>
        <w:ind w:left="960" w:hanging="480"/>
      </w:p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23" w15:restartNumberingAfterBreak="0">
    <w:nsid w:val="201573EF"/>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21266B80"/>
    <w:multiLevelType w:val="hybridMultilevel"/>
    <w:tmpl w:val="D7CE9AE2"/>
    <w:lvl w:ilvl="0" w:tplc="04090015">
      <w:start w:val="1"/>
      <w:numFmt w:val="taiwaneseCountingThousand"/>
      <w:lvlText w:val="%1、"/>
      <w:lvlJc w:val="left"/>
      <w:pPr>
        <w:ind w:left="2607" w:hanging="480"/>
      </w:pPr>
    </w:lvl>
    <w:lvl w:ilvl="1" w:tplc="0409000F">
      <w:start w:val="1"/>
      <w:numFmt w:val="decimal"/>
      <w:lvlText w:val="%2."/>
      <w:lvlJc w:val="left"/>
      <w:pPr>
        <w:ind w:left="192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2207215D"/>
    <w:multiLevelType w:val="hybridMultilevel"/>
    <w:tmpl w:val="6C9C2B0A"/>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438"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26" w15:restartNumberingAfterBreak="0">
    <w:nsid w:val="256A0861"/>
    <w:multiLevelType w:val="hybridMultilevel"/>
    <w:tmpl w:val="6248B7BC"/>
    <w:lvl w:ilvl="0" w:tplc="FFFFFFFF">
      <w:start w:val="1"/>
      <w:numFmt w:val="taiwaneseCountingThousand"/>
      <w:lvlText w:val="(%1)"/>
      <w:lvlJc w:val="left"/>
      <w:pPr>
        <w:ind w:left="1202" w:hanging="480"/>
      </w:pPr>
      <w:rPr>
        <w:rFonts w:ascii="Times New Roman" w:eastAsia="標楷體" w:hAnsi="Times New Roman" w:cs="Times New Roman" w:hint="default"/>
        <w:b w:val="0"/>
        <w:color w:val="auto"/>
        <w:sz w:val="28"/>
        <w:szCs w:val="20"/>
      </w:rPr>
    </w:lvl>
    <w:lvl w:ilvl="1" w:tplc="FFFFFFFF" w:tentative="1">
      <w:start w:val="1"/>
      <w:numFmt w:val="ideographTraditional"/>
      <w:lvlText w:val="%2、"/>
      <w:lvlJc w:val="left"/>
      <w:pPr>
        <w:ind w:left="1682" w:hanging="480"/>
      </w:pPr>
    </w:lvl>
    <w:lvl w:ilvl="2" w:tplc="FFFFFFFF" w:tentative="1">
      <w:start w:val="1"/>
      <w:numFmt w:val="lowerRoman"/>
      <w:lvlText w:val="%3."/>
      <w:lvlJc w:val="right"/>
      <w:pPr>
        <w:ind w:left="2162" w:hanging="480"/>
      </w:pPr>
    </w:lvl>
    <w:lvl w:ilvl="3" w:tplc="FFFFFFFF" w:tentative="1">
      <w:start w:val="1"/>
      <w:numFmt w:val="decimal"/>
      <w:lvlText w:val="%4."/>
      <w:lvlJc w:val="left"/>
      <w:pPr>
        <w:ind w:left="2642" w:hanging="480"/>
      </w:pPr>
    </w:lvl>
    <w:lvl w:ilvl="4" w:tplc="FFFFFFFF" w:tentative="1">
      <w:start w:val="1"/>
      <w:numFmt w:val="ideographTraditional"/>
      <w:lvlText w:val="%5、"/>
      <w:lvlJc w:val="left"/>
      <w:pPr>
        <w:ind w:left="3122" w:hanging="480"/>
      </w:pPr>
    </w:lvl>
    <w:lvl w:ilvl="5" w:tplc="FFFFFFFF" w:tentative="1">
      <w:start w:val="1"/>
      <w:numFmt w:val="lowerRoman"/>
      <w:lvlText w:val="%6."/>
      <w:lvlJc w:val="right"/>
      <w:pPr>
        <w:ind w:left="3602" w:hanging="480"/>
      </w:pPr>
    </w:lvl>
    <w:lvl w:ilvl="6" w:tplc="FFFFFFFF" w:tentative="1">
      <w:start w:val="1"/>
      <w:numFmt w:val="decimal"/>
      <w:lvlText w:val="%7."/>
      <w:lvlJc w:val="left"/>
      <w:pPr>
        <w:ind w:left="4082" w:hanging="480"/>
      </w:pPr>
    </w:lvl>
    <w:lvl w:ilvl="7" w:tplc="FFFFFFFF" w:tentative="1">
      <w:start w:val="1"/>
      <w:numFmt w:val="ideographTraditional"/>
      <w:lvlText w:val="%8、"/>
      <w:lvlJc w:val="left"/>
      <w:pPr>
        <w:ind w:left="4562" w:hanging="480"/>
      </w:pPr>
    </w:lvl>
    <w:lvl w:ilvl="8" w:tplc="FFFFFFFF" w:tentative="1">
      <w:start w:val="1"/>
      <w:numFmt w:val="lowerRoman"/>
      <w:lvlText w:val="%9."/>
      <w:lvlJc w:val="right"/>
      <w:pPr>
        <w:ind w:left="5042" w:hanging="480"/>
      </w:pPr>
    </w:lvl>
  </w:abstractNum>
  <w:abstractNum w:abstractNumId="27" w15:restartNumberingAfterBreak="0">
    <w:nsid w:val="271F146C"/>
    <w:multiLevelType w:val="hybridMultilevel"/>
    <w:tmpl w:val="2CBC9766"/>
    <w:lvl w:ilvl="0" w:tplc="0409000F">
      <w:start w:val="1"/>
      <w:numFmt w:val="decimal"/>
      <w:lvlText w:val="%1."/>
      <w:lvlJc w:val="left"/>
      <w:pPr>
        <w:ind w:left="480" w:hanging="480"/>
      </w:pPr>
    </w:lvl>
    <w:lvl w:ilvl="1" w:tplc="87CAF796">
      <w:numFmt w:val="bullet"/>
      <w:lvlText w:val="●"/>
      <w:lvlJc w:val="left"/>
      <w:pPr>
        <w:ind w:left="840" w:hanging="360"/>
      </w:pPr>
      <w:rPr>
        <w:rFonts w:ascii="標楷體" w:eastAsia="標楷體" w:hAnsi="標楷體" w:cs="Times New Roman" w:hint="eastAsia"/>
        <w:b/>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2A9305D0"/>
    <w:multiLevelType w:val="multilevel"/>
    <w:tmpl w:val="A552A8B8"/>
    <w:lvl w:ilvl="0">
      <w:start w:val="1"/>
      <w:numFmt w:val="decimal"/>
      <w:lvlText w:val="(%1)"/>
      <w:lvlJc w:val="left"/>
      <w:pPr>
        <w:ind w:left="2162" w:hanging="480"/>
      </w:pPr>
      <w:rPr>
        <w:rFonts w:hint="eastAsia"/>
      </w:rPr>
    </w:lvl>
    <w:lvl w:ilvl="1">
      <w:start w:val="1"/>
      <w:numFmt w:val="decimal"/>
      <w:lvlText w:val="(%2)"/>
      <w:lvlJc w:val="left"/>
      <w:pPr>
        <w:ind w:left="1444" w:hanging="480"/>
      </w:pPr>
      <w:rPr>
        <w:rFonts w:hint="eastAsia"/>
      </w:rPr>
    </w:lvl>
    <w:lvl w:ilvl="2">
      <w:start w:val="1"/>
      <w:numFmt w:val="lowerRoman"/>
      <w:lvlText w:val="%3."/>
      <w:lvlJc w:val="right"/>
      <w:pPr>
        <w:ind w:left="3122" w:hanging="480"/>
      </w:pPr>
      <w:rPr>
        <w:rFonts w:hint="eastAsia"/>
      </w:rPr>
    </w:lvl>
    <w:lvl w:ilvl="3">
      <w:start w:val="1"/>
      <w:numFmt w:val="decimal"/>
      <w:lvlText w:val="%4."/>
      <w:lvlJc w:val="left"/>
      <w:pPr>
        <w:ind w:left="3602" w:hanging="480"/>
      </w:pPr>
      <w:rPr>
        <w:rFonts w:hint="eastAsia"/>
      </w:rPr>
    </w:lvl>
    <w:lvl w:ilvl="4">
      <w:start w:val="1"/>
      <w:numFmt w:val="ideographTraditional"/>
      <w:lvlText w:val="%5、"/>
      <w:lvlJc w:val="left"/>
      <w:pPr>
        <w:ind w:left="4082" w:hanging="480"/>
      </w:pPr>
      <w:rPr>
        <w:rFonts w:hint="eastAsia"/>
      </w:rPr>
    </w:lvl>
    <w:lvl w:ilvl="5">
      <w:start w:val="1"/>
      <w:numFmt w:val="lowerRoman"/>
      <w:lvlText w:val="%6."/>
      <w:lvlJc w:val="right"/>
      <w:pPr>
        <w:ind w:left="4562" w:hanging="480"/>
      </w:pPr>
      <w:rPr>
        <w:rFonts w:hint="eastAsia"/>
      </w:rPr>
    </w:lvl>
    <w:lvl w:ilvl="6">
      <w:start w:val="1"/>
      <w:numFmt w:val="decimal"/>
      <w:lvlText w:val="%7."/>
      <w:lvlJc w:val="left"/>
      <w:pPr>
        <w:ind w:left="5042" w:hanging="480"/>
      </w:pPr>
      <w:rPr>
        <w:rFonts w:hint="eastAsia"/>
      </w:rPr>
    </w:lvl>
    <w:lvl w:ilvl="7">
      <w:start w:val="1"/>
      <w:numFmt w:val="ideographTraditional"/>
      <w:lvlText w:val="%8、"/>
      <w:lvlJc w:val="left"/>
      <w:pPr>
        <w:ind w:left="5522" w:hanging="480"/>
      </w:pPr>
      <w:rPr>
        <w:rFonts w:hint="eastAsia"/>
      </w:rPr>
    </w:lvl>
    <w:lvl w:ilvl="8">
      <w:start w:val="1"/>
      <w:numFmt w:val="lowerRoman"/>
      <w:lvlText w:val="%9."/>
      <w:lvlJc w:val="right"/>
      <w:pPr>
        <w:ind w:left="6002" w:hanging="480"/>
      </w:pPr>
      <w:rPr>
        <w:rFonts w:hint="eastAsia"/>
      </w:rPr>
    </w:lvl>
  </w:abstractNum>
  <w:abstractNum w:abstractNumId="29" w15:restartNumberingAfterBreak="0">
    <w:nsid w:val="2CC661B3"/>
    <w:multiLevelType w:val="hybridMultilevel"/>
    <w:tmpl w:val="8E062144"/>
    <w:lvl w:ilvl="0" w:tplc="8EE46C3C">
      <w:start w:val="1"/>
      <w:numFmt w:val="decimal"/>
      <w:lvlText w:val="%1."/>
      <w:lvlJc w:val="left"/>
      <w:pPr>
        <w:ind w:left="480" w:hanging="480"/>
      </w:pPr>
      <w:rPr>
        <w:rFonts w:ascii="Times New Roman" w:hAnsi="Times New Roman" w:cs="Times New Roman" w:hint="default"/>
        <w:b w:val="0"/>
        <w:bC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300A3ACF"/>
    <w:multiLevelType w:val="hybridMultilevel"/>
    <w:tmpl w:val="F43C5D3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312F274F"/>
    <w:multiLevelType w:val="hybridMultilevel"/>
    <w:tmpl w:val="8FFE8C74"/>
    <w:lvl w:ilvl="0" w:tplc="0409000F">
      <w:start w:val="1"/>
      <w:numFmt w:val="decimal"/>
      <w:lvlText w:val="%1."/>
      <w:lvlJc w:val="left"/>
      <w:pPr>
        <w:ind w:left="1778" w:hanging="480"/>
      </w:pPr>
      <w:rPr>
        <w:rFonts w:hint="eastAsia"/>
      </w:rPr>
    </w:lvl>
    <w:lvl w:ilvl="1" w:tplc="04090019" w:tentative="1">
      <w:start w:val="1"/>
      <w:numFmt w:val="ideographTraditional"/>
      <w:lvlText w:val="%2、"/>
      <w:lvlJc w:val="left"/>
      <w:pPr>
        <w:ind w:left="2258" w:hanging="480"/>
      </w:pPr>
    </w:lvl>
    <w:lvl w:ilvl="2" w:tplc="0409001B" w:tentative="1">
      <w:start w:val="1"/>
      <w:numFmt w:val="lowerRoman"/>
      <w:lvlText w:val="%3."/>
      <w:lvlJc w:val="right"/>
      <w:pPr>
        <w:ind w:left="2738" w:hanging="480"/>
      </w:pPr>
    </w:lvl>
    <w:lvl w:ilvl="3" w:tplc="0409000F" w:tentative="1">
      <w:start w:val="1"/>
      <w:numFmt w:val="decimal"/>
      <w:lvlText w:val="%4."/>
      <w:lvlJc w:val="left"/>
      <w:pPr>
        <w:ind w:left="3218" w:hanging="480"/>
      </w:pPr>
    </w:lvl>
    <w:lvl w:ilvl="4" w:tplc="04090019" w:tentative="1">
      <w:start w:val="1"/>
      <w:numFmt w:val="ideographTraditional"/>
      <w:lvlText w:val="%5、"/>
      <w:lvlJc w:val="left"/>
      <w:pPr>
        <w:ind w:left="3698" w:hanging="480"/>
      </w:pPr>
    </w:lvl>
    <w:lvl w:ilvl="5" w:tplc="0409001B" w:tentative="1">
      <w:start w:val="1"/>
      <w:numFmt w:val="lowerRoman"/>
      <w:lvlText w:val="%6."/>
      <w:lvlJc w:val="right"/>
      <w:pPr>
        <w:ind w:left="4178" w:hanging="480"/>
      </w:pPr>
    </w:lvl>
    <w:lvl w:ilvl="6" w:tplc="0409000F" w:tentative="1">
      <w:start w:val="1"/>
      <w:numFmt w:val="decimal"/>
      <w:lvlText w:val="%7."/>
      <w:lvlJc w:val="left"/>
      <w:pPr>
        <w:ind w:left="4658" w:hanging="480"/>
      </w:pPr>
    </w:lvl>
    <w:lvl w:ilvl="7" w:tplc="04090019" w:tentative="1">
      <w:start w:val="1"/>
      <w:numFmt w:val="ideographTraditional"/>
      <w:lvlText w:val="%8、"/>
      <w:lvlJc w:val="left"/>
      <w:pPr>
        <w:ind w:left="5138" w:hanging="480"/>
      </w:pPr>
    </w:lvl>
    <w:lvl w:ilvl="8" w:tplc="0409001B" w:tentative="1">
      <w:start w:val="1"/>
      <w:numFmt w:val="lowerRoman"/>
      <w:lvlText w:val="%9."/>
      <w:lvlJc w:val="right"/>
      <w:pPr>
        <w:ind w:left="5618" w:hanging="480"/>
      </w:pPr>
    </w:lvl>
  </w:abstractNum>
  <w:abstractNum w:abstractNumId="32" w15:restartNumberingAfterBreak="0">
    <w:nsid w:val="326930CD"/>
    <w:multiLevelType w:val="hybridMultilevel"/>
    <w:tmpl w:val="579EB184"/>
    <w:lvl w:ilvl="0" w:tplc="04090015">
      <w:start w:val="1"/>
      <w:numFmt w:val="taiwaneseCountingThousand"/>
      <w:lvlText w:val="%1、"/>
      <w:lvlJc w:val="left"/>
      <w:pPr>
        <w:ind w:left="1047" w:hanging="480"/>
      </w:pPr>
    </w:lvl>
    <w:lvl w:ilvl="1" w:tplc="0409000F">
      <w:start w:val="1"/>
      <w:numFmt w:val="decimal"/>
      <w:lvlText w:val="%2."/>
      <w:lvlJc w:val="left"/>
      <w:pPr>
        <w:ind w:left="480"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33" w15:restartNumberingAfterBreak="0">
    <w:nsid w:val="335212E7"/>
    <w:multiLevelType w:val="hybridMultilevel"/>
    <w:tmpl w:val="AA7E36E0"/>
    <w:lvl w:ilvl="0" w:tplc="C69619D4">
      <w:start w:val="2"/>
      <w:numFmt w:val="decimal"/>
      <w:lvlText w:val="%1."/>
      <w:lvlJc w:val="left"/>
      <w:pPr>
        <w:ind w:left="1784"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3465395B"/>
    <w:multiLevelType w:val="hybridMultilevel"/>
    <w:tmpl w:val="126AA9EA"/>
    <w:lvl w:ilvl="0" w:tplc="018498C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5" w15:restartNumberingAfterBreak="0">
    <w:nsid w:val="376C669B"/>
    <w:multiLevelType w:val="hybridMultilevel"/>
    <w:tmpl w:val="28F49E5E"/>
    <w:lvl w:ilvl="0" w:tplc="0409000F">
      <w:start w:val="1"/>
      <w:numFmt w:val="decimal"/>
      <w:lvlText w:val="%1."/>
      <w:lvlJc w:val="left"/>
      <w:pPr>
        <w:ind w:left="1784" w:hanging="480"/>
      </w:pPr>
    </w:lvl>
    <w:lvl w:ilvl="1" w:tplc="04090019" w:tentative="1">
      <w:start w:val="1"/>
      <w:numFmt w:val="ideographTraditional"/>
      <w:lvlText w:val="%2、"/>
      <w:lvlJc w:val="left"/>
      <w:pPr>
        <w:ind w:left="2264" w:hanging="480"/>
      </w:pPr>
    </w:lvl>
    <w:lvl w:ilvl="2" w:tplc="0409001B" w:tentative="1">
      <w:start w:val="1"/>
      <w:numFmt w:val="lowerRoman"/>
      <w:lvlText w:val="%3."/>
      <w:lvlJc w:val="right"/>
      <w:pPr>
        <w:ind w:left="2744" w:hanging="480"/>
      </w:pPr>
    </w:lvl>
    <w:lvl w:ilvl="3" w:tplc="0409000F" w:tentative="1">
      <w:start w:val="1"/>
      <w:numFmt w:val="decimal"/>
      <w:lvlText w:val="%4."/>
      <w:lvlJc w:val="left"/>
      <w:pPr>
        <w:ind w:left="3224" w:hanging="480"/>
      </w:pPr>
    </w:lvl>
    <w:lvl w:ilvl="4" w:tplc="04090019" w:tentative="1">
      <w:start w:val="1"/>
      <w:numFmt w:val="ideographTraditional"/>
      <w:lvlText w:val="%5、"/>
      <w:lvlJc w:val="left"/>
      <w:pPr>
        <w:ind w:left="3704" w:hanging="480"/>
      </w:pPr>
    </w:lvl>
    <w:lvl w:ilvl="5" w:tplc="0409001B" w:tentative="1">
      <w:start w:val="1"/>
      <w:numFmt w:val="lowerRoman"/>
      <w:lvlText w:val="%6."/>
      <w:lvlJc w:val="right"/>
      <w:pPr>
        <w:ind w:left="4184" w:hanging="480"/>
      </w:pPr>
    </w:lvl>
    <w:lvl w:ilvl="6" w:tplc="0409000F" w:tentative="1">
      <w:start w:val="1"/>
      <w:numFmt w:val="decimal"/>
      <w:lvlText w:val="%7."/>
      <w:lvlJc w:val="left"/>
      <w:pPr>
        <w:ind w:left="4664" w:hanging="480"/>
      </w:pPr>
    </w:lvl>
    <w:lvl w:ilvl="7" w:tplc="04090019" w:tentative="1">
      <w:start w:val="1"/>
      <w:numFmt w:val="ideographTraditional"/>
      <w:lvlText w:val="%8、"/>
      <w:lvlJc w:val="left"/>
      <w:pPr>
        <w:ind w:left="5144" w:hanging="480"/>
      </w:pPr>
    </w:lvl>
    <w:lvl w:ilvl="8" w:tplc="0409001B" w:tentative="1">
      <w:start w:val="1"/>
      <w:numFmt w:val="lowerRoman"/>
      <w:lvlText w:val="%9."/>
      <w:lvlJc w:val="right"/>
      <w:pPr>
        <w:ind w:left="5624" w:hanging="480"/>
      </w:pPr>
    </w:lvl>
  </w:abstractNum>
  <w:abstractNum w:abstractNumId="36" w15:restartNumberingAfterBreak="0">
    <w:nsid w:val="3AC01BA7"/>
    <w:multiLevelType w:val="hybridMultilevel"/>
    <w:tmpl w:val="CD54862A"/>
    <w:lvl w:ilvl="0" w:tplc="76FAFA6A">
      <w:start w:val="1"/>
      <w:numFmt w:val="taiwaneseCountingThousand"/>
      <w:lvlText w:val="(%1)"/>
      <w:lvlJc w:val="left"/>
      <w:pPr>
        <w:ind w:left="960" w:hanging="480"/>
      </w:pPr>
      <w:rPr>
        <w:rFonts w:hint="eastAsia"/>
        <w:strike w:val="0"/>
        <w:color w:val="000000" w:themeColor="text1"/>
      </w:r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7" w15:restartNumberingAfterBreak="0">
    <w:nsid w:val="3C9D0917"/>
    <w:multiLevelType w:val="hybridMultilevel"/>
    <w:tmpl w:val="E7D0B2FE"/>
    <w:lvl w:ilvl="0" w:tplc="FFFFFFFF">
      <w:start w:val="1"/>
      <w:numFmt w:val="taiwaneseCountingThousand"/>
      <w:lvlText w:val="%1、"/>
      <w:lvlJc w:val="left"/>
      <w:pPr>
        <w:ind w:left="960" w:hanging="480"/>
      </w:p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38" w15:restartNumberingAfterBreak="0">
    <w:nsid w:val="3DAE046B"/>
    <w:multiLevelType w:val="hybridMultilevel"/>
    <w:tmpl w:val="126AA9EA"/>
    <w:lvl w:ilvl="0" w:tplc="018498C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40A54B26"/>
    <w:multiLevelType w:val="hybridMultilevel"/>
    <w:tmpl w:val="8FFE8C74"/>
    <w:lvl w:ilvl="0" w:tplc="0409000F">
      <w:start w:val="1"/>
      <w:numFmt w:val="decimal"/>
      <w:lvlText w:val="%1."/>
      <w:lvlJc w:val="left"/>
      <w:pPr>
        <w:ind w:left="1778" w:hanging="480"/>
      </w:pPr>
      <w:rPr>
        <w:rFonts w:hint="eastAsia"/>
      </w:rPr>
    </w:lvl>
    <w:lvl w:ilvl="1" w:tplc="04090019" w:tentative="1">
      <w:start w:val="1"/>
      <w:numFmt w:val="ideographTraditional"/>
      <w:lvlText w:val="%2、"/>
      <w:lvlJc w:val="left"/>
      <w:pPr>
        <w:ind w:left="2258" w:hanging="480"/>
      </w:pPr>
    </w:lvl>
    <w:lvl w:ilvl="2" w:tplc="0409001B" w:tentative="1">
      <w:start w:val="1"/>
      <w:numFmt w:val="lowerRoman"/>
      <w:lvlText w:val="%3."/>
      <w:lvlJc w:val="right"/>
      <w:pPr>
        <w:ind w:left="2738" w:hanging="480"/>
      </w:pPr>
    </w:lvl>
    <w:lvl w:ilvl="3" w:tplc="0409000F" w:tentative="1">
      <w:start w:val="1"/>
      <w:numFmt w:val="decimal"/>
      <w:lvlText w:val="%4."/>
      <w:lvlJc w:val="left"/>
      <w:pPr>
        <w:ind w:left="3218" w:hanging="480"/>
      </w:pPr>
    </w:lvl>
    <w:lvl w:ilvl="4" w:tplc="04090019" w:tentative="1">
      <w:start w:val="1"/>
      <w:numFmt w:val="ideographTraditional"/>
      <w:lvlText w:val="%5、"/>
      <w:lvlJc w:val="left"/>
      <w:pPr>
        <w:ind w:left="3698" w:hanging="480"/>
      </w:pPr>
    </w:lvl>
    <w:lvl w:ilvl="5" w:tplc="0409001B" w:tentative="1">
      <w:start w:val="1"/>
      <w:numFmt w:val="lowerRoman"/>
      <w:lvlText w:val="%6."/>
      <w:lvlJc w:val="right"/>
      <w:pPr>
        <w:ind w:left="4178" w:hanging="480"/>
      </w:pPr>
    </w:lvl>
    <w:lvl w:ilvl="6" w:tplc="0409000F" w:tentative="1">
      <w:start w:val="1"/>
      <w:numFmt w:val="decimal"/>
      <w:lvlText w:val="%7."/>
      <w:lvlJc w:val="left"/>
      <w:pPr>
        <w:ind w:left="4658" w:hanging="480"/>
      </w:pPr>
    </w:lvl>
    <w:lvl w:ilvl="7" w:tplc="04090019" w:tentative="1">
      <w:start w:val="1"/>
      <w:numFmt w:val="ideographTraditional"/>
      <w:lvlText w:val="%8、"/>
      <w:lvlJc w:val="left"/>
      <w:pPr>
        <w:ind w:left="5138" w:hanging="480"/>
      </w:pPr>
    </w:lvl>
    <w:lvl w:ilvl="8" w:tplc="0409001B" w:tentative="1">
      <w:start w:val="1"/>
      <w:numFmt w:val="lowerRoman"/>
      <w:lvlText w:val="%9."/>
      <w:lvlJc w:val="right"/>
      <w:pPr>
        <w:ind w:left="5618" w:hanging="480"/>
      </w:pPr>
    </w:lvl>
  </w:abstractNum>
  <w:abstractNum w:abstractNumId="40" w15:restartNumberingAfterBreak="0">
    <w:nsid w:val="40DA1ABB"/>
    <w:multiLevelType w:val="hybridMultilevel"/>
    <w:tmpl w:val="6C9C2B0A"/>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438"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41" w15:restartNumberingAfterBreak="0">
    <w:nsid w:val="41884165"/>
    <w:multiLevelType w:val="hybridMultilevel"/>
    <w:tmpl w:val="8FFE8C74"/>
    <w:lvl w:ilvl="0" w:tplc="0409000F">
      <w:start w:val="1"/>
      <w:numFmt w:val="decimal"/>
      <w:lvlText w:val="%1."/>
      <w:lvlJc w:val="left"/>
      <w:pPr>
        <w:ind w:left="4368" w:hanging="480"/>
      </w:pPr>
      <w:rPr>
        <w:rFonts w:hint="eastAsia"/>
      </w:rPr>
    </w:lvl>
    <w:lvl w:ilvl="1" w:tplc="04090019">
      <w:start w:val="1"/>
      <w:numFmt w:val="ideographTraditional"/>
      <w:lvlText w:val="%2、"/>
      <w:lvlJc w:val="left"/>
      <w:pPr>
        <w:ind w:left="4848" w:hanging="480"/>
      </w:pPr>
    </w:lvl>
    <w:lvl w:ilvl="2" w:tplc="0409001B" w:tentative="1">
      <w:start w:val="1"/>
      <w:numFmt w:val="lowerRoman"/>
      <w:lvlText w:val="%3."/>
      <w:lvlJc w:val="right"/>
      <w:pPr>
        <w:ind w:left="5328" w:hanging="480"/>
      </w:pPr>
    </w:lvl>
    <w:lvl w:ilvl="3" w:tplc="0409000F" w:tentative="1">
      <w:start w:val="1"/>
      <w:numFmt w:val="decimal"/>
      <w:lvlText w:val="%4."/>
      <w:lvlJc w:val="left"/>
      <w:pPr>
        <w:ind w:left="5808" w:hanging="480"/>
      </w:pPr>
    </w:lvl>
    <w:lvl w:ilvl="4" w:tplc="04090019" w:tentative="1">
      <w:start w:val="1"/>
      <w:numFmt w:val="ideographTraditional"/>
      <w:lvlText w:val="%5、"/>
      <w:lvlJc w:val="left"/>
      <w:pPr>
        <w:ind w:left="6288" w:hanging="480"/>
      </w:pPr>
    </w:lvl>
    <w:lvl w:ilvl="5" w:tplc="0409001B" w:tentative="1">
      <w:start w:val="1"/>
      <w:numFmt w:val="lowerRoman"/>
      <w:lvlText w:val="%6."/>
      <w:lvlJc w:val="right"/>
      <w:pPr>
        <w:ind w:left="6768" w:hanging="480"/>
      </w:pPr>
    </w:lvl>
    <w:lvl w:ilvl="6" w:tplc="0409000F" w:tentative="1">
      <w:start w:val="1"/>
      <w:numFmt w:val="decimal"/>
      <w:lvlText w:val="%7."/>
      <w:lvlJc w:val="left"/>
      <w:pPr>
        <w:ind w:left="7248" w:hanging="480"/>
      </w:pPr>
    </w:lvl>
    <w:lvl w:ilvl="7" w:tplc="04090019" w:tentative="1">
      <w:start w:val="1"/>
      <w:numFmt w:val="ideographTraditional"/>
      <w:lvlText w:val="%8、"/>
      <w:lvlJc w:val="left"/>
      <w:pPr>
        <w:ind w:left="7728" w:hanging="480"/>
      </w:pPr>
    </w:lvl>
    <w:lvl w:ilvl="8" w:tplc="0409001B" w:tentative="1">
      <w:start w:val="1"/>
      <w:numFmt w:val="lowerRoman"/>
      <w:lvlText w:val="%9."/>
      <w:lvlJc w:val="right"/>
      <w:pPr>
        <w:ind w:left="8208" w:hanging="480"/>
      </w:pPr>
    </w:lvl>
  </w:abstractNum>
  <w:abstractNum w:abstractNumId="42" w15:restartNumberingAfterBreak="0">
    <w:nsid w:val="41ED728B"/>
    <w:multiLevelType w:val="hybridMultilevel"/>
    <w:tmpl w:val="C264068A"/>
    <w:lvl w:ilvl="0" w:tplc="24E006B6">
      <w:start w:val="1"/>
      <w:numFmt w:val="decimal"/>
      <w:lvlText w:val="%1."/>
      <w:lvlJc w:val="left"/>
      <w:pPr>
        <w:ind w:left="1440" w:hanging="480"/>
      </w:pPr>
      <w:rPr>
        <w:rFonts w:ascii="Times New Roman" w:hAnsi="Times New Roman" w:cs="Times New Roman" w:hint="default"/>
        <w:b w:val="0"/>
        <w:bCs w:val="0"/>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3" w15:restartNumberingAfterBreak="0">
    <w:nsid w:val="467E156F"/>
    <w:multiLevelType w:val="hybridMultilevel"/>
    <w:tmpl w:val="51348E72"/>
    <w:lvl w:ilvl="0" w:tplc="059206C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46D34BED"/>
    <w:multiLevelType w:val="hybridMultilevel"/>
    <w:tmpl w:val="579EB184"/>
    <w:lvl w:ilvl="0" w:tplc="04090015">
      <w:start w:val="1"/>
      <w:numFmt w:val="taiwaneseCountingThousand"/>
      <w:lvlText w:val="%1、"/>
      <w:lvlJc w:val="left"/>
      <w:pPr>
        <w:ind w:left="1047" w:hanging="480"/>
      </w:pPr>
    </w:lvl>
    <w:lvl w:ilvl="1" w:tplc="0409000F">
      <w:start w:val="1"/>
      <w:numFmt w:val="decimal"/>
      <w:lvlText w:val="%2."/>
      <w:lvlJc w:val="left"/>
      <w:pPr>
        <w:ind w:left="480"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45" w15:restartNumberingAfterBreak="0">
    <w:nsid w:val="48AA5F88"/>
    <w:multiLevelType w:val="hybridMultilevel"/>
    <w:tmpl w:val="545012CA"/>
    <w:lvl w:ilvl="0" w:tplc="4260C672">
      <w:start w:val="3"/>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4B2460A6"/>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7" w15:restartNumberingAfterBreak="0">
    <w:nsid w:val="4C325199"/>
    <w:multiLevelType w:val="multilevel"/>
    <w:tmpl w:val="656A14D2"/>
    <w:lvl w:ilvl="0">
      <w:start w:val="1"/>
      <w:numFmt w:val="ideographLegalTraditional"/>
      <w:pStyle w:val="1"/>
      <w:lvlText w:val="%1、"/>
      <w:lvlJc w:val="left"/>
      <w:pPr>
        <w:ind w:left="1404" w:hanging="1404"/>
      </w:pPr>
      <w:rPr>
        <w:rFonts w:hint="eastAsia"/>
        <w:b/>
        <w:sz w:val="32"/>
        <w:szCs w:val="32"/>
      </w:rPr>
    </w:lvl>
    <w:lvl w:ilvl="1">
      <w:start w:val="1"/>
      <w:numFmt w:val="taiwaneseCountingThousand"/>
      <w:pStyle w:val="2"/>
      <w:lvlText w:val="%2、"/>
      <w:lvlJc w:val="left"/>
      <w:pPr>
        <w:ind w:left="737" w:hanging="567"/>
      </w:pPr>
      <w:rPr>
        <w:rFonts w:hint="eastAsia"/>
      </w:rPr>
    </w:lvl>
    <w:lvl w:ilvl="2">
      <w:start w:val="1"/>
      <w:numFmt w:val="taiwaneseCountingThousand"/>
      <w:pStyle w:val="3"/>
      <w:lvlText w:val="(%3)"/>
      <w:lvlJc w:val="left"/>
      <w:pPr>
        <w:ind w:left="1304" w:hanging="567"/>
      </w:pPr>
      <w:rPr>
        <w:rFonts w:hint="eastAsia"/>
      </w:rPr>
    </w:lvl>
    <w:lvl w:ilvl="3">
      <w:start w:val="1"/>
      <w:numFmt w:val="decimal"/>
      <w:pStyle w:val="4"/>
      <w:suff w:val="nothing"/>
      <w:lvlText w:val="%4. "/>
      <w:lvlJc w:val="left"/>
      <w:pPr>
        <w:ind w:left="6097" w:hanging="284"/>
      </w:pPr>
      <w:rPr>
        <w:rFonts w:hint="eastAsia"/>
      </w:rPr>
    </w:lvl>
    <w:lvl w:ilvl="4">
      <w:start w:val="1"/>
      <w:numFmt w:val="decimal"/>
      <w:lvlText w:val="(%5)"/>
      <w:lvlJc w:val="left"/>
      <w:pPr>
        <w:ind w:left="-55" w:hanging="720"/>
      </w:pPr>
      <w:rPr>
        <w:rFonts w:hint="eastAsia"/>
      </w:rPr>
    </w:lvl>
    <w:lvl w:ilvl="5">
      <w:start w:val="1"/>
      <w:numFmt w:val="lowerRoman"/>
      <w:lvlText w:val="%6."/>
      <w:lvlJc w:val="right"/>
      <w:pPr>
        <w:ind w:left="185" w:hanging="480"/>
      </w:pPr>
      <w:rPr>
        <w:rFonts w:hint="eastAsia"/>
      </w:rPr>
    </w:lvl>
    <w:lvl w:ilvl="6">
      <w:start w:val="1"/>
      <w:numFmt w:val="decimal"/>
      <w:lvlText w:val="%7."/>
      <w:lvlJc w:val="left"/>
      <w:pPr>
        <w:ind w:left="665" w:hanging="480"/>
      </w:pPr>
      <w:rPr>
        <w:rFonts w:hint="eastAsia"/>
      </w:rPr>
    </w:lvl>
    <w:lvl w:ilvl="7">
      <w:start w:val="1"/>
      <w:numFmt w:val="ideographTraditional"/>
      <w:lvlText w:val="%8、"/>
      <w:lvlJc w:val="left"/>
      <w:pPr>
        <w:ind w:left="1145" w:hanging="480"/>
      </w:pPr>
      <w:rPr>
        <w:rFonts w:hint="eastAsia"/>
      </w:rPr>
    </w:lvl>
    <w:lvl w:ilvl="8">
      <w:start w:val="1"/>
      <w:numFmt w:val="lowerRoman"/>
      <w:lvlText w:val="%9."/>
      <w:lvlJc w:val="right"/>
      <w:pPr>
        <w:ind w:left="1625" w:hanging="480"/>
      </w:pPr>
      <w:rPr>
        <w:rFonts w:hint="eastAsia"/>
      </w:rPr>
    </w:lvl>
  </w:abstractNum>
  <w:abstractNum w:abstractNumId="48" w15:restartNumberingAfterBreak="0">
    <w:nsid w:val="4CEB20A2"/>
    <w:multiLevelType w:val="multilevel"/>
    <w:tmpl w:val="270E9708"/>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9" w15:restartNumberingAfterBreak="0">
    <w:nsid w:val="4DA74D58"/>
    <w:multiLevelType w:val="hybridMultilevel"/>
    <w:tmpl w:val="0232AE12"/>
    <w:lvl w:ilvl="0" w:tplc="FCF6F56E">
      <w:start w:val="1"/>
      <w:numFmt w:val="taiwaneseCountingThousand"/>
      <w:lvlText w:val="（%1）"/>
      <w:lvlJc w:val="left"/>
      <w:pPr>
        <w:ind w:left="5790" w:hanging="828"/>
      </w:pPr>
      <w:rPr>
        <w:rFonts w:hint="default"/>
      </w:rPr>
    </w:lvl>
    <w:lvl w:ilvl="1" w:tplc="04090019" w:tentative="1">
      <w:start w:val="1"/>
      <w:numFmt w:val="ideographTraditional"/>
      <w:lvlText w:val="%2、"/>
      <w:lvlJc w:val="left"/>
      <w:pPr>
        <w:ind w:left="5922" w:hanging="480"/>
      </w:pPr>
    </w:lvl>
    <w:lvl w:ilvl="2" w:tplc="0409001B" w:tentative="1">
      <w:start w:val="1"/>
      <w:numFmt w:val="lowerRoman"/>
      <w:lvlText w:val="%3."/>
      <w:lvlJc w:val="right"/>
      <w:pPr>
        <w:ind w:left="6402" w:hanging="480"/>
      </w:pPr>
    </w:lvl>
    <w:lvl w:ilvl="3" w:tplc="0409000F" w:tentative="1">
      <w:start w:val="1"/>
      <w:numFmt w:val="decimal"/>
      <w:lvlText w:val="%4."/>
      <w:lvlJc w:val="left"/>
      <w:pPr>
        <w:ind w:left="6882" w:hanging="480"/>
      </w:pPr>
    </w:lvl>
    <w:lvl w:ilvl="4" w:tplc="04090019" w:tentative="1">
      <w:start w:val="1"/>
      <w:numFmt w:val="ideographTraditional"/>
      <w:lvlText w:val="%5、"/>
      <w:lvlJc w:val="left"/>
      <w:pPr>
        <w:ind w:left="7362" w:hanging="480"/>
      </w:pPr>
    </w:lvl>
    <w:lvl w:ilvl="5" w:tplc="0409001B" w:tentative="1">
      <w:start w:val="1"/>
      <w:numFmt w:val="lowerRoman"/>
      <w:lvlText w:val="%6."/>
      <w:lvlJc w:val="right"/>
      <w:pPr>
        <w:ind w:left="7842" w:hanging="480"/>
      </w:pPr>
    </w:lvl>
    <w:lvl w:ilvl="6" w:tplc="0409000F" w:tentative="1">
      <w:start w:val="1"/>
      <w:numFmt w:val="decimal"/>
      <w:lvlText w:val="%7."/>
      <w:lvlJc w:val="left"/>
      <w:pPr>
        <w:ind w:left="8322" w:hanging="480"/>
      </w:pPr>
    </w:lvl>
    <w:lvl w:ilvl="7" w:tplc="04090019" w:tentative="1">
      <w:start w:val="1"/>
      <w:numFmt w:val="ideographTraditional"/>
      <w:lvlText w:val="%8、"/>
      <w:lvlJc w:val="left"/>
      <w:pPr>
        <w:ind w:left="8802" w:hanging="480"/>
      </w:pPr>
    </w:lvl>
    <w:lvl w:ilvl="8" w:tplc="0409001B" w:tentative="1">
      <w:start w:val="1"/>
      <w:numFmt w:val="lowerRoman"/>
      <w:lvlText w:val="%9."/>
      <w:lvlJc w:val="right"/>
      <w:pPr>
        <w:ind w:left="9282" w:hanging="480"/>
      </w:pPr>
    </w:lvl>
  </w:abstractNum>
  <w:abstractNum w:abstractNumId="50" w15:restartNumberingAfterBreak="0">
    <w:nsid w:val="50A76ACB"/>
    <w:multiLevelType w:val="hybridMultilevel"/>
    <w:tmpl w:val="7AD81E64"/>
    <w:lvl w:ilvl="0" w:tplc="0F52375E">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52390B26"/>
    <w:multiLevelType w:val="hybridMultilevel"/>
    <w:tmpl w:val="E3688E20"/>
    <w:lvl w:ilvl="0" w:tplc="FFFFFFF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53534C71"/>
    <w:multiLevelType w:val="hybridMultilevel"/>
    <w:tmpl w:val="ED3237E8"/>
    <w:lvl w:ilvl="0" w:tplc="CE12007E">
      <w:start w:val="1"/>
      <w:numFmt w:val="decimal"/>
      <w:lvlText w:val="%1."/>
      <w:lvlJc w:val="left"/>
      <w:pPr>
        <w:ind w:left="161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3" w15:restartNumberingAfterBreak="0">
    <w:nsid w:val="543A74B0"/>
    <w:multiLevelType w:val="multilevel"/>
    <w:tmpl w:val="AABEE41C"/>
    <w:lvl w:ilvl="0">
      <w:numFmt w:val="bullet"/>
      <w:lvlText w:val=""/>
      <w:lvlJc w:val="left"/>
      <w:pPr>
        <w:ind w:left="646" w:hanging="480"/>
      </w:pPr>
      <w:rPr>
        <w:rFonts w:ascii="Wingdings" w:hAnsi="Wingdings"/>
        <w:color w:val="808080"/>
        <w:sz w:val="24"/>
      </w:rPr>
    </w:lvl>
    <w:lvl w:ilvl="1">
      <w:numFmt w:val="bullet"/>
      <w:lvlText w:val=""/>
      <w:lvlJc w:val="left"/>
      <w:pPr>
        <w:ind w:left="1126" w:hanging="480"/>
      </w:pPr>
      <w:rPr>
        <w:rFonts w:ascii="Wingdings" w:hAnsi="Wingdings"/>
      </w:rPr>
    </w:lvl>
    <w:lvl w:ilvl="2">
      <w:numFmt w:val="bullet"/>
      <w:lvlText w:val=""/>
      <w:lvlJc w:val="left"/>
      <w:pPr>
        <w:ind w:left="1606" w:hanging="480"/>
      </w:pPr>
      <w:rPr>
        <w:rFonts w:ascii="Wingdings" w:hAnsi="Wingdings"/>
      </w:rPr>
    </w:lvl>
    <w:lvl w:ilvl="3">
      <w:numFmt w:val="bullet"/>
      <w:lvlText w:val=""/>
      <w:lvlJc w:val="left"/>
      <w:pPr>
        <w:ind w:left="2086" w:hanging="480"/>
      </w:pPr>
      <w:rPr>
        <w:rFonts w:ascii="Wingdings" w:hAnsi="Wingdings"/>
      </w:rPr>
    </w:lvl>
    <w:lvl w:ilvl="4">
      <w:numFmt w:val="bullet"/>
      <w:lvlText w:val=""/>
      <w:lvlJc w:val="left"/>
      <w:pPr>
        <w:ind w:left="2566" w:hanging="480"/>
      </w:pPr>
      <w:rPr>
        <w:rFonts w:ascii="Wingdings" w:hAnsi="Wingdings"/>
      </w:rPr>
    </w:lvl>
    <w:lvl w:ilvl="5">
      <w:numFmt w:val="bullet"/>
      <w:lvlText w:val=""/>
      <w:lvlJc w:val="left"/>
      <w:pPr>
        <w:ind w:left="3046" w:hanging="480"/>
      </w:pPr>
      <w:rPr>
        <w:rFonts w:ascii="Wingdings" w:hAnsi="Wingdings"/>
      </w:rPr>
    </w:lvl>
    <w:lvl w:ilvl="6">
      <w:numFmt w:val="bullet"/>
      <w:lvlText w:val=""/>
      <w:lvlJc w:val="left"/>
      <w:pPr>
        <w:ind w:left="3526" w:hanging="480"/>
      </w:pPr>
      <w:rPr>
        <w:rFonts w:ascii="Wingdings" w:hAnsi="Wingdings"/>
      </w:rPr>
    </w:lvl>
    <w:lvl w:ilvl="7">
      <w:numFmt w:val="bullet"/>
      <w:lvlText w:val=""/>
      <w:lvlJc w:val="left"/>
      <w:pPr>
        <w:ind w:left="4006" w:hanging="480"/>
      </w:pPr>
      <w:rPr>
        <w:rFonts w:ascii="Wingdings" w:hAnsi="Wingdings"/>
      </w:rPr>
    </w:lvl>
    <w:lvl w:ilvl="8">
      <w:numFmt w:val="bullet"/>
      <w:lvlText w:val=""/>
      <w:lvlJc w:val="left"/>
      <w:pPr>
        <w:ind w:left="4486" w:hanging="480"/>
      </w:pPr>
      <w:rPr>
        <w:rFonts w:ascii="Wingdings" w:hAnsi="Wingdings"/>
      </w:rPr>
    </w:lvl>
  </w:abstractNum>
  <w:abstractNum w:abstractNumId="54" w15:restartNumberingAfterBreak="0">
    <w:nsid w:val="54591DBA"/>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5" w15:restartNumberingAfterBreak="0">
    <w:nsid w:val="564A1162"/>
    <w:multiLevelType w:val="multilevel"/>
    <w:tmpl w:val="A552A8B8"/>
    <w:lvl w:ilvl="0">
      <w:start w:val="1"/>
      <w:numFmt w:val="decimal"/>
      <w:lvlText w:val="(%1)"/>
      <w:lvlJc w:val="left"/>
      <w:pPr>
        <w:ind w:left="2162" w:hanging="480"/>
      </w:pPr>
      <w:rPr>
        <w:rFonts w:hint="eastAsia"/>
      </w:rPr>
    </w:lvl>
    <w:lvl w:ilvl="1">
      <w:start w:val="1"/>
      <w:numFmt w:val="decimal"/>
      <w:lvlText w:val="(%2)"/>
      <w:lvlJc w:val="left"/>
      <w:pPr>
        <w:ind w:left="1444" w:hanging="480"/>
      </w:pPr>
      <w:rPr>
        <w:rFonts w:hint="eastAsia"/>
      </w:rPr>
    </w:lvl>
    <w:lvl w:ilvl="2">
      <w:start w:val="1"/>
      <w:numFmt w:val="lowerRoman"/>
      <w:lvlText w:val="%3."/>
      <w:lvlJc w:val="right"/>
      <w:pPr>
        <w:ind w:left="3122" w:hanging="480"/>
      </w:pPr>
      <w:rPr>
        <w:rFonts w:hint="eastAsia"/>
      </w:rPr>
    </w:lvl>
    <w:lvl w:ilvl="3">
      <w:start w:val="1"/>
      <w:numFmt w:val="decimal"/>
      <w:lvlText w:val="%4."/>
      <w:lvlJc w:val="left"/>
      <w:pPr>
        <w:ind w:left="3602" w:hanging="480"/>
      </w:pPr>
      <w:rPr>
        <w:rFonts w:hint="eastAsia"/>
      </w:rPr>
    </w:lvl>
    <w:lvl w:ilvl="4">
      <w:start w:val="1"/>
      <w:numFmt w:val="ideographTraditional"/>
      <w:lvlText w:val="%5、"/>
      <w:lvlJc w:val="left"/>
      <w:pPr>
        <w:ind w:left="4082" w:hanging="480"/>
      </w:pPr>
      <w:rPr>
        <w:rFonts w:hint="eastAsia"/>
      </w:rPr>
    </w:lvl>
    <w:lvl w:ilvl="5">
      <w:start w:val="1"/>
      <w:numFmt w:val="lowerRoman"/>
      <w:lvlText w:val="%6."/>
      <w:lvlJc w:val="right"/>
      <w:pPr>
        <w:ind w:left="4562" w:hanging="480"/>
      </w:pPr>
      <w:rPr>
        <w:rFonts w:hint="eastAsia"/>
      </w:rPr>
    </w:lvl>
    <w:lvl w:ilvl="6">
      <w:start w:val="1"/>
      <w:numFmt w:val="decimal"/>
      <w:lvlText w:val="%7."/>
      <w:lvlJc w:val="left"/>
      <w:pPr>
        <w:ind w:left="5042" w:hanging="480"/>
      </w:pPr>
      <w:rPr>
        <w:rFonts w:hint="eastAsia"/>
      </w:rPr>
    </w:lvl>
    <w:lvl w:ilvl="7">
      <w:start w:val="1"/>
      <w:numFmt w:val="ideographTraditional"/>
      <w:lvlText w:val="%8、"/>
      <w:lvlJc w:val="left"/>
      <w:pPr>
        <w:ind w:left="5522" w:hanging="480"/>
      </w:pPr>
      <w:rPr>
        <w:rFonts w:hint="eastAsia"/>
      </w:rPr>
    </w:lvl>
    <w:lvl w:ilvl="8">
      <w:start w:val="1"/>
      <w:numFmt w:val="lowerRoman"/>
      <w:lvlText w:val="%9."/>
      <w:lvlJc w:val="right"/>
      <w:pPr>
        <w:ind w:left="6002" w:hanging="480"/>
      </w:pPr>
      <w:rPr>
        <w:rFonts w:hint="eastAsia"/>
      </w:rPr>
    </w:lvl>
  </w:abstractNum>
  <w:abstractNum w:abstractNumId="56" w15:restartNumberingAfterBreak="0">
    <w:nsid w:val="57A17FCA"/>
    <w:multiLevelType w:val="multilevel"/>
    <w:tmpl w:val="607CFE7A"/>
    <w:lvl w:ilvl="0">
      <w:numFmt w:val="bullet"/>
      <w:lvlText w:val=""/>
      <w:lvlJc w:val="left"/>
      <w:pPr>
        <w:ind w:left="646" w:hanging="480"/>
      </w:pPr>
      <w:rPr>
        <w:rFonts w:ascii="Wingdings" w:hAnsi="Wingdings"/>
        <w:color w:val="7F7F7F"/>
        <w:sz w:val="20"/>
      </w:rPr>
    </w:lvl>
    <w:lvl w:ilvl="1">
      <w:numFmt w:val="bullet"/>
      <w:lvlText w:val=""/>
      <w:lvlJc w:val="left"/>
      <w:pPr>
        <w:ind w:left="1126" w:hanging="480"/>
      </w:pPr>
      <w:rPr>
        <w:rFonts w:ascii="Wingdings" w:hAnsi="Wingdings"/>
      </w:rPr>
    </w:lvl>
    <w:lvl w:ilvl="2">
      <w:numFmt w:val="bullet"/>
      <w:lvlText w:val=""/>
      <w:lvlJc w:val="left"/>
      <w:pPr>
        <w:ind w:left="1606" w:hanging="480"/>
      </w:pPr>
      <w:rPr>
        <w:rFonts w:ascii="Wingdings" w:hAnsi="Wingdings"/>
      </w:rPr>
    </w:lvl>
    <w:lvl w:ilvl="3">
      <w:numFmt w:val="bullet"/>
      <w:lvlText w:val=""/>
      <w:lvlJc w:val="left"/>
      <w:pPr>
        <w:ind w:left="2086" w:hanging="480"/>
      </w:pPr>
      <w:rPr>
        <w:rFonts w:ascii="Wingdings" w:hAnsi="Wingdings"/>
      </w:rPr>
    </w:lvl>
    <w:lvl w:ilvl="4">
      <w:numFmt w:val="bullet"/>
      <w:lvlText w:val=""/>
      <w:lvlJc w:val="left"/>
      <w:pPr>
        <w:ind w:left="2566" w:hanging="480"/>
      </w:pPr>
      <w:rPr>
        <w:rFonts w:ascii="Wingdings" w:hAnsi="Wingdings"/>
      </w:rPr>
    </w:lvl>
    <w:lvl w:ilvl="5">
      <w:numFmt w:val="bullet"/>
      <w:lvlText w:val=""/>
      <w:lvlJc w:val="left"/>
      <w:pPr>
        <w:ind w:left="3046" w:hanging="480"/>
      </w:pPr>
      <w:rPr>
        <w:rFonts w:ascii="Wingdings" w:hAnsi="Wingdings"/>
      </w:rPr>
    </w:lvl>
    <w:lvl w:ilvl="6">
      <w:numFmt w:val="bullet"/>
      <w:lvlText w:val=""/>
      <w:lvlJc w:val="left"/>
      <w:pPr>
        <w:ind w:left="3526" w:hanging="480"/>
      </w:pPr>
      <w:rPr>
        <w:rFonts w:ascii="Wingdings" w:hAnsi="Wingdings"/>
      </w:rPr>
    </w:lvl>
    <w:lvl w:ilvl="7">
      <w:numFmt w:val="bullet"/>
      <w:lvlText w:val=""/>
      <w:lvlJc w:val="left"/>
      <w:pPr>
        <w:ind w:left="4006" w:hanging="480"/>
      </w:pPr>
      <w:rPr>
        <w:rFonts w:ascii="Wingdings" w:hAnsi="Wingdings"/>
      </w:rPr>
    </w:lvl>
    <w:lvl w:ilvl="8">
      <w:numFmt w:val="bullet"/>
      <w:lvlText w:val=""/>
      <w:lvlJc w:val="left"/>
      <w:pPr>
        <w:ind w:left="4486" w:hanging="480"/>
      </w:pPr>
      <w:rPr>
        <w:rFonts w:ascii="Wingdings" w:hAnsi="Wingdings"/>
      </w:rPr>
    </w:lvl>
  </w:abstractNum>
  <w:abstractNum w:abstractNumId="57" w15:restartNumberingAfterBreak="0">
    <w:nsid w:val="588D61C8"/>
    <w:multiLevelType w:val="hybridMultilevel"/>
    <w:tmpl w:val="D7CE9AE2"/>
    <w:lvl w:ilvl="0" w:tplc="04090015">
      <w:start w:val="1"/>
      <w:numFmt w:val="taiwaneseCountingThousand"/>
      <w:lvlText w:val="%1、"/>
      <w:lvlJc w:val="left"/>
      <w:pPr>
        <w:ind w:left="2607" w:hanging="480"/>
      </w:pPr>
    </w:lvl>
    <w:lvl w:ilvl="1" w:tplc="0409000F">
      <w:start w:val="1"/>
      <w:numFmt w:val="decimal"/>
      <w:lvlText w:val="%2."/>
      <w:lvlJc w:val="left"/>
      <w:pPr>
        <w:ind w:left="192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8" w15:restartNumberingAfterBreak="0">
    <w:nsid w:val="5A2210D1"/>
    <w:multiLevelType w:val="hybridMultilevel"/>
    <w:tmpl w:val="8FFE8C74"/>
    <w:lvl w:ilvl="0" w:tplc="0409000F">
      <w:start w:val="1"/>
      <w:numFmt w:val="decimal"/>
      <w:lvlText w:val="%1."/>
      <w:lvlJc w:val="left"/>
      <w:pPr>
        <w:ind w:left="1778" w:hanging="480"/>
      </w:pPr>
      <w:rPr>
        <w:rFonts w:hint="eastAsia"/>
      </w:rPr>
    </w:lvl>
    <w:lvl w:ilvl="1" w:tplc="04090019" w:tentative="1">
      <w:start w:val="1"/>
      <w:numFmt w:val="ideographTraditional"/>
      <w:lvlText w:val="%2、"/>
      <w:lvlJc w:val="left"/>
      <w:pPr>
        <w:ind w:left="2258" w:hanging="480"/>
      </w:pPr>
    </w:lvl>
    <w:lvl w:ilvl="2" w:tplc="0409001B" w:tentative="1">
      <w:start w:val="1"/>
      <w:numFmt w:val="lowerRoman"/>
      <w:lvlText w:val="%3."/>
      <w:lvlJc w:val="right"/>
      <w:pPr>
        <w:ind w:left="2738" w:hanging="480"/>
      </w:pPr>
    </w:lvl>
    <w:lvl w:ilvl="3" w:tplc="0409000F" w:tentative="1">
      <w:start w:val="1"/>
      <w:numFmt w:val="decimal"/>
      <w:lvlText w:val="%4."/>
      <w:lvlJc w:val="left"/>
      <w:pPr>
        <w:ind w:left="3218" w:hanging="480"/>
      </w:pPr>
    </w:lvl>
    <w:lvl w:ilvl="4" w:tplc="04090019" w:tentative="1">
      <w:start w:val="1"/>
      <w:numFmt w:val="ideographTraditional"/>
      <w:lvlText w:val="%5、"/>
      <w:lvlJc w:val="left"/>
      <w:pPr>
        <w:ind w:left="3698" w:hanging="480"/>
      </w:pPr>
    </w:lvl>
    <w:lvl w:ilvl="5" w:tplc="0409001B" w:tentative="1">
      <w:start w:val="1"/>
      <w:numFmt w:val="lowerRoman"/>
      <w:lvlText w:val="%6."/>
      <w:lvlJc w:val="right"/>
      <w:pPr>
        <w:ind w:left="4178" w:hanging="480"/>
      </w:pPr>
    </w:lvl>
    <w:lvl w:ilvl="6" w:tplc="0409000F" w:tentative="1">
      <w:start w:val="1"/>
      <w:numFmt w:val="decimal"/>
      <w:lvlText w:val="%7."/>
      <w:lvlJc w:val="left"/>
      <w:pPr>
        <w:ind w:left="4658" w:hanging="480"/>
      </w:pPr>
    </w:lvl>
    <w:lvl w:ilvl="7" w:tplc="04090019" w:tentative="1">
      <w:start w:val="1"/>
      <w:numFmt w:val="ideographTraditional"/>
      <w:lvlText w:val="%8、"/>
      <w:lvlJc w:val="left"/>
      <w:pPr>
        <w:ind w:left="5138" w:hanging="480"/>
      </w:pPr>
    </w:lvl>
    <w:lvl w:ilvl="8" w:tplc="0409001B" w:tentative="1">
      <w:start w:val="1"/>
      <w:numFmt w:val="lowerRoman"/>
      <w:lvlText w:val="%9."/>
      <w:lvlJc w:val="right"/>
      <w:pPr>
        <w:ind w:left="5618" w:hanging="480"/>
      </w:pPr>
    </w:lvl>
  </w:abstractNum>
  <w:abstractNum w:abstractNumId="59" w15:restartNumberingAfterBreak="0">
    <w:nsid w:val="5C7E1B4B"/>
    <w:multiLevelType w:val="hybridMultilevel"/>
    <w:tmpl w:val="DDFEE8A6"/>
    <w:lvl w:ilvl="0" w:tplc="C93CA348">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5DBE7953"/>
    <w:multiLevelType w:val="multilevel"/>
    <w:tmpl w:val="80F6F8F0"/>
    <w:styleLink w:val="LFO162"/>
    <w:lvl w:ilvl="0">
      <w:numFmt w:val="bullet"/>
      <w:pStyle w:val="a"/>
      <w:lvlText w:val=""/>
      <w:lvlJc w:val="left"/>
      <w:pPr>
        <w:ind w:left="2068" w:hanging="360"/>
      </w:pPr>
      <w:rPr>
        <w:rFonts w:ascii="Wingdings" w:hAnsi="Wingding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1" w15:restartNumberingAfterBreak="0">
    <w:nsid w:val="5F771994"/>
    <w:multiLevelType w:val="hybridMultilevel"/>
    <w:tmpl w:val="DF5ED77A"/>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2" w15:restartNumberingAfterBreak="0">
    <w:nsid w:val="606974DB"/>
    <w:multiLevelType w:val="hybridMultilevel"/>
    <w:tmpl w:val="F43C5D3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62517AFB"/>
    <w:multiLevelType w:val="hybridMultilevel"/>
    <w:tmpl w:val="8FFE8C74"/>
    <w:lvl w:ilvl="0" w:tplc="0409000F">
      <w:start w:val="1"/>
      <w:numFmt w:val="decimal"/>
      <w:lvlText w:val="%1."/>
      <w:lvlJc w:val="left"/>
      <w:pPr>
        <w:ind w:left="4368" w:hanging="480"/>
      </w:pPr>
      <w:rPr>
        <w:rFonts w:hint="eastAsia"/>
      </w:rPr>
    </w:lvl>
    <w:lvl w:ilvl="1" w:tplc="04090019">
      <w:start w:val="1"/>
      <w:numFmt w:val="ideographTraditional"/>
      <w:lvlText w:val="%2、"/>
      <w:lvlJc w:val="left"/>
      <w:pPr>
        <w:ind w:left="4848" w:hanging="480"/>
      </w:pPr>
    </w:lvl>
    <w:lvl w:ilvl="2" w:tplc="0409001B" w:tentative="1">
      <w:start w:val="1"/>
      <w:numFmt w:val="lowerRoman"/>
      <w:lvlText w:val="%3."/>
      <w:lvlJc w:val="right"/>
      <w:pPr>
        <w:ind w:left="5328" w:hanging="480"/>
      </w:pPr>
    </w:lvl>
    <w:lvl w:ilvl="3" w:tplc="0409000F" w:tentative="1">
      <w:start w:val="1"/>
      <w:numFmt w:val="decimal"/>
      <w:lvlText w:val="%4."/>
      <w:lvlJc w:val="left"/>
      <w:pPr>
        <w:ind w:left="5808" w:hanging="480"/>
      </w:pPr>
    </w:lvl>
    <w:lvl w:ilvl="4" w:tplc="04090019" w:tentative="1">
      <w:start w:val="1"/>
      <w:numFmt w:val="ideographTraditional"/>
      <w:lvlText w:val="%5、"/>
      <w:lvlJc w:val="left"/>
      <w:pPr>
        <w:ind w:left="6288" w:hanging="480"/>
      </w:pPr>
    </w:lvl>
    <w:lvl w:ilvl="5" w:tplc="0409001B" w:tentative="1">
      <w:start w:val="1"/>
      <w:numFmt w:val="lowerRoman"/>
      <w:lvlText w:val="%6."/>
      <w:lvlJc w:val="right"/>
      <w:pPr>
        <w:ind w:left="6768" w:hanging="480"/>
      </w:pPr>
    </w:lvl>
    <w:lvl w:ilvl="6" w:tplc="0409000F" w:tentative="1">
      <w:start w:val="1"/>
      <w:numFmt w:val="decimal"/>
      <w:lvlText w:val="%7."/>
      <w:lvlJc w:val="left"/>
      <w:pPr>
        <w:ind w:left="7248" w:hanging="480"/>
      </w:pPr>
    </w:lvl>
    <w:lvl w:ilvl="7" w:tplc="04090019" w:tentative="1">
      <w:start w:val="1"/>
      <w:numFmt w:val="ideographTraditional"/>
      <w:lvlText w:val="%8、"/>
      <w:lvlJc w:val="left"/>
      <w:pPr>
        <w:ind w:left="7728" w:hanging="480"/>
      </w:pPr>
    </w:lvl>
    <w:lvl w:ilvl="8" w:tplc="0409001B" w:tentative="1">
      <w:start w:val="1"/>
      <w:numFmt w:val="lowerRoman"/>
      <w:lvlText w:val="%9."/>
      <w:lvlJc w:val="right"/>
      <w:pPr>
        <w:ind w:left="8208" w:hanging="480"/>
      </w:pPr>
    </w:lvl>
  </w:abstractNum>
  <w:abstractNum w:abstractNumId="64" w15:restartNumberingAfterBreak="0">
    <w:nsid w:val="625B0C86"/>
    <w:multiLevelType w:val="hybridMultilevel"/>
    <w:tmpl w:val="6C9C2B0A"/>
    <w:lvl w:ilvl="0" w:tplc="04090015">
      <w:start w:val="1"/>
      <w:numFmt w:val="taiwaneseCountingThousand"/>
      <w:lvlText w:val="%1、"/>
      <w:lvlJc w:val="left"/>
      <w:pPr>
        <w:ind w:left="2891"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5" w15:restartNumberingAfterBreak="0">
    <w:nsid w:val="633E09DF"/>
    <w:multiLevelType w:val="hybridMultilevel"/>
    <w:tmpl w:val="126AA9EA"/>
    <w:lvl w:ilvl="0" w:tplc="018498C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6" w15:restartNumberingAfterBreak="0">
    <w:nsid w:val="63D22A97"/>
    <w:multiLevelType w:val="multilevel"/>
    <w:tmpl w:val="42A416EA"/>
    <w:lvl w:ilvl="0">
      <w:start w:val="1"/>
      <w:numFmt w:val="decimal"/>
      <w:lvlText w:val="(%1)"/>
      <w:lvlJc w:val="left"/>
      <w:pPr>
        <w:ind w:left="2093" w:hanging="480"/>
      </w:pPr>
      <w:rPr>
        <w:rFonts w:hint="eastAsia"/>
      </w:rPr>
    </w:lvl>
    <w:lvl w:ilvl="1">
      <w:start w:val="1"/>
      <w:numFmt w:val="decimal"/>
      <w:lvlText w:val="(%2)"/>
      <w:lvlJc w:val="left"/>
      <w:pPr>
        <w:ind w:left="2952" w:hanging="480"/>
      </w:pPr>
      <w:rPr>
        <w:rFonts w:hint="eastAsia"/>
      </w:rPr>
    </w:lvl>
    <w:lvl w:ilvl="2">
      <w:start w:val="1"/>
      <w:numFmt w:val="lowerRoman"/>
      <w:lvlText w:val="%3."/>
      <w:lvlJc w:val="right"/>
      <w:pPr>
        <w:ind w:left="3053" w:hanging="480"/>
      </w:pPr>
      <w:rPr>
        <w:rFonts w:hint="eastAsia"/>
      </w:rPr>
    </w:lvl>
    <w:lvl w:ilvl="3">
      <w:start w:val="1"/>
      <w:numFmt w:val="decimal"/>
      <w:lvlText w:val="%4."/>
      <w:lvlJc w:val="left"/>
      <w:pPr>
        <w:ind w:left="3533" w:hanging="480"/>
      </w:pPr>
      <w:rPr>
        <w:rFonts w:hint="eastAsia"/>
      </w:rPr>
    </w:lvl>
    <w:lvl w:ilvl="4">
      <w:start w:val="1"/>
      <w:numFmt w:val="ideographTraditional"/>
      <w:lvlText w:val="%5、"/>
      <w:lvlJc w:val="left"/>
      <w:pPr>
        <w:ind w:left="4013" w:hanging="480"/>
      </w:pPr>
      <w:rPr>
        <w:rFonts w:hint="eastAsia"/>
      </w:rPr>
    </w:lvl>
    <w:lvl w:ilvl="5">
      <w:start w:val="1"/>
      <w:numFmt w:val="lowerRoman"/>
      <w:lvlText w:val="%6."/>
      <w:lvlJc w:val="right"/>
      <w:pPr>
        <w:ind w:left="4493" w:hanging="480"/>
      </w:pPr>
      <w:rPr>
        <w:rFonts w:hint="eastAsia"/>
      </w:rPr>
    </w:lvl>
    <w:lvl w:ilvl="6">
      <w:start w:val="1"/>
      <w:numFmt w:val="decimal"/>
      <w:lvlText w:val="%7."/>
      <w:lvlJc w:val="left"/>
      <w:pPr>
        <w:ind w:left="4973" w:hanging="480"/>
      </w:pPr>
      <w:rPr>
        <w:rFonts w:hint="eastAsia"/>
      </w:rPr>
    </w:lvl>
    <w:lvl w:ilvl="7">
      <w:start w:val="1"/>
      <w:numFmt w:val="ideographTraditional"/>
      <w:lvlText w:val="%8、"/>
      <w:lvlJc w:val="left"/>
      <w:pPr>
        <w:ind w:left="5453" w:hanging="480"/>
      </w:pPr>
      <w:rPr>
        <w:rFonts w:hint="eastAsia"/>
      </w:rPr>
    </w:lvl>
    <w:lvl w:ilvl="8">
      <w:start w:val="1"/>
      <w:numFmt w:val="lowerRoman"/>
      <w:lvlText w:val="%9."/>
      <w:lvlJc w:val="right"/>
      <w:pPr>
        <w:ind w:left="5933" w:hanging="480"/>
      </w:pPr>
      <w:rPr>
        <w:rFonts w:hint="eastAsia"/>
      </w:rPr>
    </w:lvl>
  </w:abstractNum>
  <w:abstractNum w:abstractNumId="67" w15:restartNumberingAfterBreak="0">
    <w:nsid w:val="63F613BE"/>
    <w:multiLevelType w:val="multilevel"/>
    <w:tmpl w:val="2EA6E44A"/>
    <w:styleLink w:val="LFO172"/>
    <w:lvl w:ilvl="0">
      <w:numFmt w:val="bullet"/>
      <w:pStyle w:val="10"/>
      <w:lvlText w:val=""/>
      <w:lvlJc w:val="left"/>
      <w:pPr>
        <w:ind w:left="1440" w:hanging="480"/>
      </w:pPr>
      <w:rPr>
        <w:rFonts w:ascii="Wingdings" w:hAnsi="Wingdings"/>
        <w:sz w:val="18"/>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68" w15:restartNumberingAfterBreak="0">
    <w:nsid w:val="64A4377D"/>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9" w15:restartNumberingAfterBreak="0">
    <w:nsid w:val="64B96AD1"/>
    <w:multiLevelType w:val="multilevel"/>
    <w:tmpl w:val="A552A8B8"/>
    <w:lvl w:ilvl="0">
      <w:start w:val="1"/>
      <w:numFmt w:val="decimal"/>
      <w:lvlText w:val="(%1)"/>
      <w:lvlJc w:val="left"/>
      <w:pPr>
        <w:ind w:left="2162" w:hanging="480"/>
      </w:pPr>
      <w:rPr>
        <w:rFonts w:hint="eastAsia"/>
      </w:rPr>
    </w:lvl>
    <w:lvl w:ilvl="1">
      <w:start w:val="1"/>
      <w:numFmt w:val="decimal"/>
      <w:lvlText w:val="(%2)"/>
      <w:lvlJc w:val="left"/>
      <w:pPr>
        <w:ind w:left="1444" w:hanging="480"/>
      </w:pPr>
      <w:rPr>
        <w:rFonts w:hint="eastAsia"/>
      </w:rPr>
    </w:lvl>
    <w:lvl w:ilvl="2">
      <w:start w:val="1"/>
      <w:numFmt w:val="lowerRoman"/>
      <w:lvlText w:val="%3."/>
      <w:lvlJc w:val="right"/>
      <w:pPr>
        <w:ind w:left="3122" w:hanging="480"/>
      </w:pPr>
      <w:rPr>
        <w:rFonts w:hint="eastAsia"/>
      </w:rPr>
    </w:lvl>
    <w:lvl w:ilvl="3">
      <w:start w:val="1"/>
      <w:numFmt w:val="decimal"/>
      <w:lvlText w:val="%4."/>
      <w:lvlJc w:val="left"/>
      <w:pPr>
        <w:ind w:left="3602" w:hanging="480"/>
      </w:pPr>
      <w:rPr>
        <w:rFonts w:hint="eastAsia"/>
      </w:rPr>
    </w:lvl>
    <w:lvl w:ilvl="4">
      <w:start w:val="1"/>
      <w:numFmt w:val="ideographTraditional"/>
      <w:lvlText w:val="%5、"/>
      <w:lvlJc w:val="left"/>
      <w:pPr>
        <w:ind w:left="4082" w:hanging="480"/>
      </w:pPr>
      <w:rPr>
        <w:rFonts w:hint="eastAsia"/>
      </w:rPr>
    </w:lvl>
    <w:lvl w:ilvl="5">
      <w:start w:val="1"/>
      <w:numFmt w:val="lowerRoman"/>
      <w:lvlText w:val="%6."/>
      <w:lvlJc w:val="right"/>
      <w:pPr>
        <w:ind w:left="4562" w:hanging="480"/>
      </w:pPr>
      <w:rPr>
        <w:rFonts w:hint="eastAsia"/>
      </w:rPr>
    </w:lvl>
    <w:lvl w:ilvl="6">
      <w:start w:val="1"/>
      <w:numFmt w:val="decimal"/>
      <w:lvlText w:val="%7."/>
      <w:lvlJc w:val="left"/>
      <w:pPr>
        <w:ind w:left="5042" w:hanging="480"/>
      </w:pPr>
      <w:rPr>
        <w:rFonts w:hint="eastAsia"/>
      </w:rPr>
    </w:lvl>
    <w:lvl w:ilvl="7">
      <w:start w:val="1"/>
      <w:numFmt w:val="ideographTraditional"/>
      <w:lvlText w:val="%8、"/>
      <w:lvlJc w:val="left"/>
      <w:pPr>
        <w:ind w:left="5522" w:hanging="480"/>
      </w:pPr>
      <w:rPr>
        <w:rFonts w:hint="eastAsia"/>
      </w:rPr>
    </w:lvl>
    <w:lvl w:ilvl="8">
      <w:start w:val="1"/>
      <w:numFmt w:val="lowerRoman"/>
      <w:lvlText w:val="%9."/>
      <w:lvlJc w:val="right"/>
      <w:pPr>
        <w:ind w:left="6002" w:hanging="480"/>
      </w:pPr>
      <w:rPr>
        <w:rFonts w:hint="eastAsia"/>
      </w:rPr>
    </w:lvl>
  </w:abstractNum>
  <w:abstractNum w:abstractNumId="70" w15:restartNumberingAfterBreak="0">
    <w:nsid w:val="653C03E0"/>
    <w:multiLevelType w:val="multilevel"/>
    <w:tmpl w:val="92B6E12A"/>
    <w:styleLink w:val="WW8Num52"/>
    <w:lvl w:ilvl="0">
      <w:start w:val="1"/>
      <w:numFmt w:val="decimal"/>
      <w:lvlText w:val="(%1)"/>
      <w:lvlJc w:val="left"/>
      <w:pPr>
        <w:ind w:left="1691" w:hanging="360"/>
      </w:pPr>
      <w:rPr>
        <w:rFonts w:ascii="Times New Roman" w:eastAsia="標楷體" w:hAnsi="Times New Roman" w:cs="Times New Roman"/>
        <w:bCs/>
        <w:sz w:val="28"/>
        <w:szCs w:val="28"/>
      </w:rPr>
    </w:lvl>
    <w:lvl w:ilvl="1">
      <w:start w:val="1"/>
      <w:numFmt w:val="ideographTraditional"/>
      <w:lvlText w:val="%2、"/>
      <w:lvlJc w:val="left"/>
      <w:pPr>
        <w:ind w:left="2291" w:hanging="480"/>
      </w:pPr>
    </w:lvl>
    <w:lvl w:ilvl="2">
      <w:start w:val="1"/>
      <w:numFmt w:val="lowerRoman"/>
      <w:lvlText w:val="%3."/>
      <w:lvlJc w:val="right"/>
      <w:pPr>
        <w:ind w:left="2771" w:hanging="480"/>
      </w:pPr>
    </w:lvl>
    <w:lvl w:ilvl="3">
      <w:start w:val="1"/>
      <w:numFmt w:val="decimal"/>
      <w:lvlText w:val="%4."/>
      <w:lvlJc w:val="left"/>
      <w:pPr>
        <w:ind w:left="3251" w:hanging="480"/>
      </w:pPr>
    </w:lvl>
    <w:lvl w:ilvl="4">
      <w:start w:val="1"/>
      <w:numFmt w:val="ideographTraditional"/>
      <w:lvlText w:val="%5、"/>
      <w:lvlJc w:val="left"/>
      <w:pPr>
        <w:ind w:left="3731" w:hanging="480"/>
      </w:pPr>
    </w:lvl>
    <w:lvl w:ilvl="5">
      <w:start w:val="1"/>
      <w:numFmt w:val="lowerRoman"/>
      <w:lvlText w:val="%6."/>
      <w:lvlJc w:val="right"/>
      <w:pPr>
        <w:ind w:left="4211" w:hanging="480"/>
      </w:pPr>
    </w:lvl>
    <w:lvl w:ilvl="6">
      <w:start w:val="1"/>
      <w:numFmt w:val="decimal"/>
      <w:lvlText w:val="%7."/>
      <w:lvlJc w:val="left"/>
      <w:pPr>
        <w:ind w:left="4691" w:hanging="480"/>
      </w:pPr>
    </w:lvl>
    <w:lvl w:ilvl="7">
      <w:start w:val="1"/>
      <w:numFmt w:val="ideographTraditional"/>
      <w:lvlText w:val="%8、"/>
      <w:lvlJc w:val="left"/>
      <w:pPr>
        <w:ind w:left="5171" w:hanging="480"/>
      </w:pPr>
    </w:lvl>
    <w:lvl w:ilvl="8">
      <w:start w:val="1"/>
      <w:numFmt w:val="lowerRoman"/>
      <w:lvlText w:val="%9."/>
      <w:lvlJc w:val="right"/>
      <w:pPr>
        <w:ind w:left="5651" w:hanging="480"/>
      </w:pPr>
    </w:lvl>
  </w:abstractNum>
  <w:abstractNum w:abstractNumId="71" w15:restartNumberingAfterBreak="0">
    <w:nsid w:val="67765692"/>
    <w:multiLevelType w:val="hybridMultilevel"/>
    <w:tmpl w:val="ED3237E8"/>
    <w:lvl w:ilvl="0" w:tplc="CE12007E">
      <w:start w:val="1"/>
      <w:numFmt w:val="decimal"/>
      <w:lvlText w:val="%1."/>
      <w:lvlJc w:val="left"/>
      <w:pPr>
        <w:ind w:left="161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2" w15:restartNumberingAfterBreak="0">
    <w:nsid w:val="67D0744D"/>
    <w:multiLevelType w:val="hybridMultilevel"/>
    <w:tmpl w:val="126AA9EA"/>
    <w:lvl w:ilvl="0" w:tplc="018498C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3" w15:restartNumberingAfterBreak="0">
    <w:nsid w:val="6D0D4E32"/>
    <w:multiLevelType w:val="hybridMultilevel"/>
    <w:tmpl w:val="BC36D546"/>
    <w:lvl w:ilvl="0" w:tplc="569E808A">
      <w:start w:val="1"/>
      <w:numFmt w:val="decimal"/>
      <w:lvlText w:val="%1."/>
      <w:lvlJc w:val="left"/>
      <w:pPr>
        <w:ind w:left="480" w:hanging="480"/>
      </w:pPr>
      <w:rPr>
        <w:rFonts w:ascii="Times New Roman" w:hAnsi="Times New Roman" w:cs="Times New Roman" w:hint="default"/>
        <w:sz w:val="22"/>
        <w:szCs w:val="22"/>
      </w:rPr>
    </w:lvl>
    <w:lvl w:ilvl="1" w:tplc="04090019">
      <w:start w:val="1"/>
      <w:numFmt w:val="ideographTraditional"/>
      <w:lvlText w:val="%2、"/>
      <w:lvlJc w:val="left"/>
      <w:pPr>
        <w:ind w:left="960" w:hanging="48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4" w15:restartNumberingAfterBreak="0">
    <w:nsid w:val="6D4A00EC"/>
    <w:multiLevelType w:val="hybridMultilevel"/>
    <w:tmpl w:val="4E6E41BC"/>
    <w:lvl w:ilvl="0" w:tplc="19B20808">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6E4F0E99"/>
    <w:multiLevelType w:val="hybridMultilevel"/>
    <w:tmpl w:val="8FFE8C74"/>
    <w:lvl w:ilvl="0" w:tplc="0409000F">
      <w:start w:val="1"/>
      <w:numFmt w:val="decimal"/>
      <w:lvlText w:val="%1."/>
      <w:lvlJc w:val="left"/>
      <w:pPr>
        <w:ind w:left="1614" w:hanging="480"/>
      </w:pPr>
      <w:rPr>
        <w:rFonts w:hint="eastAsia"/>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76" w15:restartNumberingAfterBreak="0">
    <w:nsid w:val="729471BB"/>
    <w:multiLevelType w:val="hybridMultilevel"/>
    <w:tmpl w:val="6C9C2B0A"/>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438"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77" w15:restartNumberingAfterBreak="0">
    <w:nsid w:val="73664FDF"/>
    <w:multiLevelType w:val="multilevel"/>
    <w:tmpl w:val="A552A8B8"/>
    <w:lvl w:ilvl="0">
      <w:start w:val="1"/>
      <w:numFmt w:val="decimal"/>
      <w:lvlText w:val="(%1)"/>
      <w:lvlJc w:val="left"/>
      <w:pPr>
        <w:ind w:left="2162" w:hanging="480"/>
      </w:pPr>
      <w:rPr>
        <w:rFonts w:hint="eastAsia"/>
      </w:rPr>
    </w:lvl>
    <w:lvl w:ilvl="1">
      <w:start w:val="1"/>
      <w:numFmt w:val="decimal"/>
      <w:lvlText w:val="(%2)"/>
      <w:lvlJc w:val="left"/>
      <w:pPr>
        <w:ind w:left="1444" w:hanging="480"/>
      </w:pPr>
      <w:rPr>
        <w:rFonts w:hint="eastAsia"/>
      </w:rPr>
    </w:lvl>
    <w:lvl w:ilvl="2">
      <w:start w:val="1"/>
      <w:numFmt w:val="lowerRoman"/>
      <w:lvlText w:val="%3."/>
      <w:lvlJc w:val="right"/>
      <w:pPr>
        <w:ind w:left="3122" w:hanging="480"/>
      </w:pPr>
      <w:rPr>
        <w:rFonts w:hint="eastAsia"/>
      </w:rPr>
    </w:lvl>
    <w:lvl w:ilvl="3">
      <w:start w:val="1"/>
      <w:numFmt w:val="decimal"/>
      <w:lvlText w:val="%4."/>
      <w:lvlJc w:val="left"/>
      <w:pPr>
        <w:ind w:left="3602" w:hanging="480"/>
      </w:pPr>
      <w:rPr>
        <w:rFonts w:hint="eastAsia"/>
      </w:rPr>
    </w:lvl>
    <w:lvl w:ilvl="4">
      <w:start w:val="1"/>
      <w:numFmt w:val="ideographTraditional"/>
      <w:lvlText w:val="%5、"/>
      <w:lvlJc w:val="left"/>
      <w:pPr>
        <w:ind w:left="4082" w:hanging="480"/>
      </w:pPr>
      <w:rPr>
        <w:rFonts w:hint="eastAsia"/>
      </w:rPr>
    </w:lvl>
    <w:lvl w:ilvl="5">
      <w:start w:val="1"/>
      <w:numFmt w:val="lowerRoman"/>
      <w:lvlText w:val="%6."/>
      <w:lvlJc w:val="right"/>
      <w:pPr>
        <w:ind w:left="4562" w:hanging="480"/>
      </w:pPr>
      <w:rPr>
        <w:rFonts w:hint="eastAsia"/>
      </w:rPr>
    </w:lvl>
    <w:lvl w:ilvl="6">
      <w:start w:val="1"/>
      <w:numFmt w:val="decimal"/>
      <w:lvlText w:val="%7."/>
      <w:lvlJc w:val="left"/>
      <w:pPr>
        <w:ind w:left="5042" w:hanging="480"/>
      </w:pPr>
      <w:rPr>
        <w:rFonts w:hint="eastAsia"/>
      </w:rPr>
    </w:lvl>
    <w:lvl w:ilvl="7">
      <w:start w:val="1"/>
      <w:numFmt w:val="ideographTraditional"/>
      <w:lvlText w:val="%8、"/>
      <w:lvlJc w:val="left"/>
      <w:pPr>
        <w:ind w:left="5522" w:hanging="480"/>
      </w:pPr>
      <w:rPr>
        <w:rFonts w:hint="eastAsia"/>
      </w:rPr>
    </w:lvl>
    <w:lvl w:ilvl="8">
      <w:start w:val="1"/>
      <w:numFmt w:val="lowerRoman"/>
      <w:lvlText w:val="%9."/>
      <w:lvlJc w:val="right"/>
      <w:pPr>
        <w:ind w:left="6002" w:hanging="480"/>
      </w:pPr>
      <w:rPr>
        <w:rFonts w:hint="eastAsia"/>
      </w:rPr>
    </w:lvl>
  </w:abstractNum>
  <w:abstractNum w:abstractNumId="78" w15:restartNumberingAfterBreak="0">
    <w:nsid w:val="73A54A45"/>
    <w:multiLevelType w:val="hybridMultilevel"/>
    <w:tmpl w:val="ED3237E8"/>
    <w:lvl w:ilvl="0" w:tplc="CE12007E">
      <w:start w:val="1"/>
      <w:numFmt w:val="decimal"/>
      <w:lvlText w:val="%1."/>
      <w:lvlJc w:val="left"/>
      <w:pPr>
        <w:ind w:left="161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9" w15:restartNumberingAfterBreak="0">
    <w:nsid w:val="73AE3D2B"/>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0" w15:restartNumberingAfterBreak="0">
    <w:nsid w:val="7505162A"/>
    <w:multiLevelType w:val="hybridMultilevel"/>
    <w:tmpl w:val="6C9C2B0A"/>
    <w:lvl w:ilvl="0" w:tplc="04090015">
      <w:start w:val="1"/>
      <w:numFmt w:val="taiwaneseCountingThousand"/>
      <w:lvlText w:val="%1、"/>
      <w:lvlJc w:val="left"/>
      <w:pPr>
        <w:ind w:left="2891"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1" w15:restartNumberingAfterBreak="0">
    <w:nsid w:val="754F2F17"/>
    <w:multiLevelType w:val="hybridMultilevel"/>
    <w:tmpl w:val="9A9CF3AA"/>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82" w15:restartNumberingAfterBreak="0">
    <w:nsid w:val="76DD4E35"/>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3" w15:restartNumberingAfterBreak="0">
    <w:nsid w:val="77745CCB"/>
    <w:multiLevelType w:val="hybridMultilevel"/>
    <w:tmpl w:val="2A848BBC"/>
    <w:lvl w:ilvl="0" w:tplc="09C2BE3C">
      <w:start w:val="1"/>
      <w:numFmt w:val="decimal"/>
      <w:lvlText w:val="(%1)"/>
      <w:lvlJc w:val="left"/>
      <w:pPr>
        <w:ind w:left="2094" w:hanging="480"/>
      </w:pPr>
      <w:rPr>
        <w:rFonts w:hint="eastAsia"/>
      </w:rPr>
    </w:lvl>
    <w:lvl w:ilvl="1" w:tplc="04090019" w:tentative="1">
      <w:start w:val="1"/>
      <w:numFmt w:val="ideographTraditional"/>
      <w:lvlText w:val="%2、"/>
      <w:lvlJc w:val="left"/>
      <w:pPr>
        <w:ind w:left="2574" w:hanging="480"/>
      </w:pPr>
    </w:lvl>
    <w:lvl w:ilvl="2" w:tplc="0409001B" w:tentative="1">
      <w:start w:val="1"/>
      <w:numFmt w:val="lowerRoman"/>
      <w:lvlText w:val="%3."/>
      <w:lvlJc w:val="right"/>
      <w:pPr>
        <w:ind w:left="3054" w:hanging="480"/>
      </w:pPr>
    </w:lvl>
    <w:lvl w:ilvl="3" w:tplc="0409000F" w:tentative="1">
      <w:start w:val="1"/>
      <w:numFmt w:val="decimal"/>
      <w:lvlText w:val="%4."/>
      <w:lvlJc w:val="left"/>
      <w:pPr>
        <w:ind w:left="3534" w:hanging="480"/>
      </w:pPr>
    </w:lvl>
    <w:lvl w:ilvl="4" w:tplc="04090019" w:tentative="1">
      <w:start w:val="1"/>
      <w:numFmt w:val="ideographTraditional"/>
      <w:lvlText w:val="%5、"/>
      <w:lvlJc w:val="left"/>
      <w:pPr>
        <w:ind w:left="4014" w:hanging="480"/>
      </w:pPr>
    </w:lvl>
    <w:lvl w:ilvl="5" w:tplc="0409001B" w:tentative="1">
      <w:start w:val="1"/>
      <w:numFmt w:val="lowerRoman"/>
      <w:lvlText w:val="%6."/>
      <w:lvlJc w:val="right"/>
      <w:pPr>
        <w:ind w:left="4494" w:hanging="480"/>
      </w:pPr>
    </w:lvl>
    <w:lvl w:ilvl="6" w:tplc="0409000F" w:tentative="1">
      <w:start w:val="1"/>
      <w:numFmt w:val="decimal"/>
      <w:lvlText w:val="%7."/>
      <w:lvlJc w:val="left"/>
      <w:pPr>
        <w:ind w:left="4974" w:hanging="480"/>
      </w:pPr>
    </w:lvl>
    <w:lvl w:ilvl="7" w:tplc="04090019" w:tentative="1">
      <w:start w:val="1"/>
      <w:numFmt w:val="ideographTraditional"/>
      <w:lvlText w:val="%8、"/>
      <w:lvlJc w:val="left"/>
      <w:pPr>
        <w:ind w:left="5454" w:hanging="480"/>
      </w:pPr>
    </w:lvl>
    <w:lvl w:ilvl="8" w:tplc="0409001B" w:tentative="1">
      <w:start w:val="1"/>
      <w:numFmt w:val="lowerRoman"/>
      <w:lvlText w:val="%9."/>
      <w:lvlJc w:val="right"/>
      <w:pPr>
        <w:ind w:left="5934" w:hanging="480"/>
      </w:pPr>
    </w:lvl>
  </w:abstractNum>
  <w:abstractNum w:abstractNumId="84" w15:restartNumberingAfterBreak="0">
    <w:nsid w:val="78B21A85"/>
    <w:multiLevelType w:val="hybridMultilevel"/>
    <w:tmpl w:val="160E9BD2"/>
    <w:lvl w:ilvl="0" w:tplc="FFFFFFFF">
      <w:start w:val="1"/>
      <w:numFmt w:val="decimal"/>
      <w:lvlText w:val="(%1)"/>
      <w:lvlJc w:val="left"/>
      <w:pPr>
        <w:ind w:left="2472" w:hanging="480"/>
      </w:pPr>
      <w:rPr>
        <w:rFonts w:hint="eastAsia"/>
      </w:rPr>
    </w:lvl>
    <w:lvl w:ilvl="1" w:tplc="04090019">
      <w:start w:val="1"/>
      <w:numFmt w:val="ideographTraditional"/>
      <w:lvlText w:val="%2、"/>
      <w:lvlJc w:val="left"/>
      <w:pPr>
        <w:ind w:left="2952" w:hanging="480"/>
      </w:pPr>
    </w:lvl>
    <w:lvl w:ilvl="2" w:tplc="0409001B" w:tentative="1">
      <w:start w:val="1"/>
      <w:numFmt w:val="lowerRoman"/>
      <w:lvlText w:val="%3."/>
      <w:lvlJc w:val="right"/>
      <w:pPr>
        <w:ind w:left="3432" w:hanging="480"/>
      </w:pPr>
    </w:lvl>
    <w:lvl w:ilvl="3" w:tplc="0409000F" w:tentative="1">
      <w:start w:val="1"/>
      <w:numFmt w:val="decimal"/>
      <w:lvlText w:val="%4."/>
      <w:lvlJc w:val="left"/>
      <w:pPr>
        <w:ind w:left="3912" w:hanging="480"/>
      </w:pPr>
    </w:lvl>
    <w:lvl w:ilvl="4" w:tplc="04090019" w:tentative="1">
      <w:start w:val="1"/>
      <w:numFmt w:val="ideographTraditional"/>
      <w:lvlText w:val="%5、"/>
      <w:lvlJc w:val="left"/>
      <w:pPr>
        <w:ind w:left="4392" w:hanging="480"/>
      </w:pPr>
    </w:lvl>
    <w:lvl w:ilvl="5" w:tplc="0409001B" w:tentative="1">
      <w:start w:val="1"/>
      <w:numFmt w:val="lowerRoman"/>
      <w:lvlText w:val="%6."/>
      <w:lvlJc w:val="right"/>
      <w:pPr>
        <w:ind w:left="4872" w:hanging="480"/>
      </w:pPr>
    </w:lvl>
    <w:lvl w:ilvl="6" w:tplc="0409000F" w:tentative="1">
      <w:start w:val="1"/>
      <w:numFmt w:val="decimal"/>
      <w:lvlText w:val="%7."/>
      <w:lvlJc w:val="left"/>
      <w:pPr>
        <w:ind w:left="5352" w:hanging="480"/>
      </w:pPr>
    </w:lvl>
    <w:lvl w:ilvl="7" w:tplc="04090019" w:tentative="1">
      <w:start w:val="1"/>
      <w:numFmt w:val="ideographTraditional"/>
      <w:lvlText w:val="%8、"/>
      <w:lvlJc w:val="left"/>
      <w:pPr>
        <w:ind w:left="5832" w:hanging="480"/>
      </w:pPr>
    </w:lvl>
    <w:lvl w:ilvl="8" w:tplc="0409001B" w:tentative="1">
      <w:start w:val="1"/>
      <w:numFmt w:val="lowerRoman"/>
      <w:lvlText w:val="%9."/>
      <w:lvlJc w:val="right"/>
      <w:pPr>
        <w:ind w:left="6312" w:hanging="480"/>
      </w:pPr>
    </w:lvl>
  </w:abstractNum>
  <w:abstractNum w:abstractNumId="85" w15:restartNumberingAfterBreak="0">
    <w:nsid w:val="78C44155"/>
    <w:multiLevelType w:val="hybridMultilevel"/>
    <w:tmpl w:val="8FFE8C74"/>
    <w:lvl w:ilvl="0" w:tplc="0409000F">
      <w:start w:val="1"/>
      <w:numFmt w:val="decimal"/>
      <w:lvlText w:val="%1."/>
      <w:lvlJc w:val="left"/>
      <w:pPr>
        <w:ind w:left="1920" w:hanging="480"/>
      </w:pPr>
      <w:rPr>
        <w:rFonts w:hint="eastAsia"/>
      </w:rPr>
    </w:lvl>
    <w:lvl w:ilvl="1" w:tplc="04090019">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86" w15:restartNumberingAfterBreak="0">
    <w:nsid w:val="791C6B68"/>
    <w:multiLevelType w:val="hybridMultilevel"/>
    <w:tmpl w:val="8FFE8C74"/>
    <w:lvl w:ilvl="0" w:tplc="0409000F">
      <w:start w:val="1"/>
      <w:numFmt w:val="decimal"/>
      <w:lvlText w:val="%1."/>
      <w:lvlJc w:val="left"/>
      <w:pPr>
        <w:ind w:left="1614" w:hanging="480"/>
      </w:pPr>
      <w:rPr>
        <w:rFonts w:hint="eastAsia"/>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87" w15:restartNumberingAfterBreak="0">
    <w:nsid w:val="792565A2"/>
    <w:multiLevelType w:val="hybridMultilevel"/>
    <w:tmpl w:val="126AA9EA"/>
    <w:lvl w:ilvl="0" w:tplc="018498C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8" w15:restartNumberingAfterBreak="0">
    <w:nsid w:val="7BDE4413"/>
    <w:multiLevelType w:val="hybridMultilevel"/>
    <w:tmpl w:val="8FFE8C74"/>
    <w:lvl w:ilvl="0" w:tplc="0409000F">
      <w:start w:val="1"/>
      <w:numFmt w:val="decimal"/>
      <w:lvlText w:val="%1."/>
      <w:lvlJc w:val="left"/>
      <w:pPr>
        <w:ind w:left="4368" w:hanging="480"/>
      </w:pPr>
      <w:rPr>
        <w:rFonts w:hint="eastAsia"/>
      </w:rPr>
    </w:lvl>
    <w:lvl w:ilvl="1" w:tplc="04090019">
      <w:start w:val="1"/>
      <w:numFmt w:val="ideographTraditional"/>
      <w:lvlText w:val="%2、"/>
      <w:lvlJc w:val="left"/>
      <w:pPr>
        <w:ind w:left="4848" w:hanging="480"/>
      </w:pPr>
    </w:lvl>
    <w:lvl w:ilvl="2" w:tplc="0409001B" w:tentative="1">
      <w:start w:val="1"/>
      <w:numFmt w:val="lowerRoman"/>
      <w:lvlText w:val="%3."/>
      <w:lvlJc w:val="right"/>
      <w:pPr>
        <w:ind w:left="5328" w:hanging="480"/>
      </w:pPr>
    </w:lvl>
    <w:lvl w:ilvl="3" w:tplc="0409000F" w:tentative="1">
      <w:start w:val="1"/>
      <w:numFmt w:val="decimal"/>
      <w:lvlText w:val="%4."/>
      <w:lvlJc w:val="left"/>
      <w:pPr>
        <w:ind w:left="5808" w:hanging="480"/>
      </w:pPr>
    </w:lvl>
    <w:lvl w:ilvl="4" w:tplc="04090019" w:tentative="1">
      <w:start w:val="1"/>
      <w:numFmt w:val="ideographTraditional"/>
      <w:lvlText w:val="%5、"/>
      <w:lvlJc w:val="left"/>
      <w:pPr>
        <w:ind w:left="6288" w:hanging="480"/>
      </w:pPr>
    </w:lvl>
    <w:lvl w:ilvl="5" w:tplc="0409001B" w:tentative="1">
      <w:start w:val="1"/>
      <w:numFmt w:val="lowerRoman"/>
      <w:lvlText w:val="%6."/>
      <w:lvlJc w:val="right"/>
      <w:pPr>
        <w:ind w:left="6768" w:hanging="480"/>
      </w:pPr>
    </w:lvl>
    <w:lvl w:ilvl="6" w:tplc="0409000F" w:tentative="1">
      <w:start w:val="1"/>
      <w:numFmt w:val="decimal"/>
      <w:lvlText w:val="%7."/>
      <w:lvlJc w:val="left"/>
      <w:pPr>
        <w:ind w:left="7248" w:hanging="480"/>
      </w:pPr>
    </w:lvl>
    <w:lvl w:ilvl="7" w:tplc="04090019" w:tentative="1">
      <w:start w:val="1"/>
      <w:numFmt w:val="ideographTraditional"/>
      <w:lvlText w:val="%8、"/>
      <w:lvlJc w:val="left"/>
      <w:pPr>
        <w:ind w:left="7728" w:hanging="480"/>
      </w:pPr>
    </w:lvl>
    <w:lvl w:ilvl="8" w:tplc="0409001B" w:tentative="1">
      <w:start w:val="1"/>
      <w:numFmt w:val="lowerRoman"/>
      <w:lvlText w:val="%9."/>
      <w:lvlJc w:val="right"/>
      <w:pPr>
        <w:ind w:left="8208" w:hanging="480"/>
      </w:pPr>
    </w:lvl>
  </w:abstractNum>
  <w:abstractNum w:abstractNumId="89" w15:restartNumberingAfterBreak="0">
    <w:nsid w:val="7CAB0FB7"/>
    <w:multiLevelType w:val="hybridMultilevel"/>
    <w:tmpl w:val="6C9C2B0A"/>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438"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90" w15:restartNumberingAfterBreak="0">
    <w:nsid w:val="7E235516"/>
    <w:multiLevelType w:val="hybridMultilevel"/>
    <w:tmpl w:val="8FFE8C74"/>
    <w:lvl w:ilvl="0" w:tplc="0409000F">
      <w:start w:val="1"/>
      <w:numFmt w:val="decimal"/>
      <w:lvlText w:val="%1."/>
      <w:lvlJc w:val="left"/>
      <w:pPr>
        <w:ind w:left="4368" w:hanging="480"/>
      </w:pPr>
      <w:rPr>
        <w:rFonts w:hint="eastAsia"/>
      </w:rPr>
    </w:lvl>
    <w:lvl w:ilvl="1" w:tplc="04090019">
      <w:start w:val="1"/>
      <w:numFmt w:val="ideographTraditional"/>
      <w:lvlText w:val="%2、"/>
      <w:lvlJc w:val="left"/>
      <w:pPr>
        <w:ind w:left="4848" w:hanging="480"/>
      </w:pPr>
    </w:lvl>
    <w:lvl w:ilvl="2" w:tplc="0409001B" w:tentative="1">
      <w:start w:val="1"/>
      <w:numFmt w:val="lowerRoman"/>
      <w:lvlText w:val="%3."/>
      <w:lvlJc w:val="right"/>
      <w:pPr>
        <w:ind w:left="5328" w:hanging="480"/>
      </w:pPr>
    </w:lvl>
    <w:lvl w:ilvl="3" w:tplc="0409000F" w:tentative="1">
      <w:start w:val="1"/>
      <w:numFmt w:val="decimal"/>
      <w:lvlText w:val="%4."/>
      <w:lvlJc w:val="left"/>
      <w:pPr>
        <w:ind w:left="5808" w:hanging="480"/>
      </w:pPr>
    </w:lvl>
    <w:lvl w:ilvl="4" w:tplc="04090019" w:tentative="1">
      <w:start w:val="1"/>
      <w:numFmt w:val="ideographTraditional"/>
      <w:lvlText w:val="%5、"/>
      <w:lvlJc w:val="left"/>
      <w:pPr>
        <w:ind w:left="6288" w:hanging="480"/>
      </w:pPr>
    </w:lvl>
    <w:lvl w:ilvl="5" w:tplc="0409001B" w:tentative="1">
      <w:start w:val="1"/>
      <w:numFmt w:val="lowerRoman"/>
      <w:lvlText w:val="%6."/>
      <w:lvlJc w:val="right"/>
      <w:pPr>
        <w:ind w:left="6768" w:hanging="480"/>
      </w:pPr>
    </w:lvl>
    <w:lvl w:ilvl="6" w:tplc="0409000F" w:tentative="1">
      <w:start w:val="1"/>
      <w:numFmt w:val="decimal"/>
      <w:lvlText w:val="%7."/>
      <w:lvlJc w:val="left"/>
      <w:pPr>
        <w:ind w:left="7248" w:hanging="480"/>
      </w:pPr>
    </w:lvl>
    <w:lvl w:ilvl="7" w:tplc="04090019" w:tentative="1">
      <w:start w:val="1"/>
      <w:numFmt w:val="ideographTraditional"/>
      <w:lvlText w:val="%8、"/>
      <w:lvlJc w:val="left"/>
      <w:pPr>
        <w:ind w:left="7728" w:hanging="480"/>
      </w:pPr>
    </w:lvl>
    <w:lvl w:ilvl="8" w:tplc="0409001B" w:tentative="1">
      <w:start w:val="1"/>
      <w:numFmt w:val="lowerRoman"/>
      <w:lvlText w:val="%9."/>
      <w:lvlJc w:val="right"/>
      <w:pPr>
        <w:ind w:left="8208" w:hanging="480"/>
      </w:pPr>
    </w:lvl>
  </w:abstractNum>
  <w:abstractNum w:abstractNumId="91" w15:restartNumberingAfterBreak="0">
    <w:nsid w:val="7E426F25"/>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7F646320"/>
    <w:multiLevelType w:val="hybridMultilevel"/>
    <w:tmpl w:val="8FFE8C74"/>
    <w:lvl w:ilvl="0" w:tplc="0409000F">
      <w:start w:val="1"/>
      <w:numFmt w:val="decimal"/>
      <w:lvlText w:val="%1."/>
      <w:lvlJc w:val="left"/>
      <w:pPr>
        <w:ind w:left="1920" w:hanging="480"/>
      </w:pPr>
      <w:rPr>
        <w:rFonts w:hint="eastAsia"/>
      </w:rPr>
    </w:lvl>
    <w:lvl w:ilvl="1" w:tplc="04090019">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num w:numId="1" w16cid:durableId="1077434181">
    <w:abstractNumId w:val="70"/>
  </w:num>
  <w:num w:numId="2" w16cid:durableId="230190917">
    <w:abstractNumId w:val="60"/>
  </w:num>
  <w:num w:numId="3" w16cid:durableId="1856534153">
    <w:abstractNumId w:val="67"/>
  </w:num>
  <w:num w:numId="4" w16cid:durableId="1773088589">
    <w:abstractNumId w:val="47"/>
  </w:num>
  <w:num w:numId="5" w16cid:durableId="7661989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500573">
    <w:abstractNumId w:val="19"/>
  </w:num>
  <w:num w:numId="7" w16cid:durableId="1933396560">
    <w:abstractNumId w:val="29"/>
  </w:num>
  <w:num w:numId="8" w16cid:durableId="131406685">
    <w:abstractNumId w:val="59"/>
  </w:num>
  <w:num w:numId="9" w16cid:durableId="312218755">
    <w:abstractNumId w:val="53"/>
  </w:num>
  <w:num w:numId="10" w16cid:durableId="2025010934">
    <w:abstractNumId w:val="48"/>
  </w:num>
  <w:num w:numId="11" w16cid:durableId="776485633">
    <w:abstractNumId w:val="56"/>
  </w:num>
  <w:num w:numId="12" w16cid:durableId="1309016566">
    <w:abstractNumId w:val="27"/>
  </w:num>
  <w:num w:numId="13" w16cid:durableId="449934911">
    <w:abstractNumId w:val="81"/>
  </w:num>
  <w:num w:numId="14" w16cid:durableId="2113357277">
    <w:abstractNumId w:val="11"/>
  </w:num>
  <w:num w:numId="15" w16cid:durableId="1736314429">
    <w:abstractNumId w:val="37"/>
  </w:num>
  <w:num w:numId="16" w16cid:durableId="938373458">
    <w:abstractNumId w:val="76"/>
  </w:num>
  <w:num w:numId="17" w16cid:durableId="347366084">
    <w:abstractNumId w:val="7"/>
  </w:num>
  <w:num w:numId="18" w16cid:durableId="143742724">
    <w:abstractNumId w:val="13"/>
  </w:num>
  <w:num w:numId="19" w16cid:durableId="640699323">
    <w:abstractNumId w:val="84"/>
  </w:num>
  <w:num w:numId="20" w16cid:durableId="1484930656">
    <w:abstractNumId w:val="0"/>
  </w:num>
  <w:num w:numId="21" w16cid:durableId="2061703320">
    <w:abstractNumId w:val="3"/>
  </w:num>
  <w:num w:numId="22" w16cid:durableId="1244803367">
    <w:abstractNumId w:val="43"/>
  </w:num>
  <w:num w:numId="23" w16cid:durableId="973631974">
    <w:abstractNumId w:val="49"/>
  </w:num>
  <w:num w:numId="24" w16cid:durableId="216473649">
    <w:abstractNumId w:val="14"/>
  </w:num>
  <w:num w:numId="25" w16cid:durableId="899704979">
    <w:abstractNumId w:val="2"/>
  </w:num>
  <w:num w:numId="26" w16cid:durableId="671376554">
    <w:abstractNumId w:val="66"/>
  </w:num>
  <w:num w:numId="27" w16cid:durableId="950089576">
    <w:abstractNumId w:val="77"/>
  </w:num>
  <w:num w:numId="28" w16cid:durableId="1285885424">
    <w:abstractNumId w:val="22"/>
  </w:num>
  <w:num w:numId="29" w16cid:durableId="759790557">
    <w:abstractNumId w:val="40"/>
  </w:num>
  <w:num w:numId="30" w16cid:durableId="216164739">
    <w:abstractNumId w:val="89"/>
  </w:num>
  <w:num w:numId="31" w16cid:durableId="1862013130">
    <w:abstractNumId w:val="80"/>
  </w:num>
  <w:num w:numId="32" w16cid:durableId="550386610">
    <w:abstractNumId w:val="5"/>
  </w:num>
  <w:num w:numId="33" w16cid:durableId="2008827209">
    <w:abstractNumId w:val="78"/>
  </w:num>
  <w:num w:numId="34" w16cid:durableId="1480879198">
    <w:abstractNumId w:val="52"/>
  </w:num>
  <w:num w:numId="35" w16cid:durableId="582685624">
    <w:abstractNumId w:val="51"/>
  </w:num>
  <w:num w:numId="36" w16cid:durableId="1886599012">
    <w:abstractNumId w:val="44"/>
  </w:num>
  <w:num w:numId="37" w16cid:durableId="1659580193">
    <w:abstractNumId w:val="74"/>
  </w:num>
  <w:num w:numId="38" w16cid:durableId="2120100555">
    <w:abstractNumId w:val="24"/>
  </w:num>
  <w:num w:numId="39" w16cid:durableId="1715153387">
    <w:abstractNumId w:val="25"/>
  </w:num>
  <w:num w:numId="40" w16cid:durableId="1134563172">
    <w:abstractNumId w:val="1"/>
  </w:num>
  <w:num w:numId="41" w16cid:durableId="1804275305">
    <w:abstractNumId w:val="26"/>
  </w:num>
  <w:num w:numId="42" w16cid:durableId="793448852">
    <w:abstractNumId w:val="4"/>
  </w:num>
  <w:num w:numId="43" w16cid:durableId="1589971110">
    <w:abstractNumId w:val="17"/>
  </w:num>
  <w:num w:numId="44" w16cid:durableId="1056658566">
    <w:abstractNumId w:val="28"/>
  </w:num>
  <w:num w:numId="45" w16cid:durableId="545993676">
    <w:abstractNumId w:val="55"/>
  </w:num>
  <w:num w:numId="46" w16cid:durableId="1240092894">
    <w:abstractNumId w:val="69"/>
  </w:num>
  <w:num w:numId="47" w16cid:durableId="1534805461">
    <w:abstractNumId w:val="71"/>
  </w:num>
  <w:num w:numId="48" w16cid:durableId="1814173271">
    <w:abstractNumId w:val="16"/>
  </w:num>
  <w:num w:numId="49" w16cid:durableId="82072151">
    <w:abstractNumId w:val="21"/>
  </w:num>
  <w:num w:numId="50" w16cid:durableId="1868835333">
    <w:abstractNumId w:val="42"/>
  </w:num>
  <w:num w:numId="51" w16cid:durableId="1393388992">
    <w:abstractNumId w:val="61"/>
  </w:num>
  <w:num w:numId="52" w16cid:durableId="80487717">
    <w:abstractNumId w:val="64"/>
  </w:num>
  <w:num w:numId="53" w16cid:durableId="1907690290">
    <w:abstractNumId w:val="62"/>
  </w:num>
  <w:num w:numId="54" w16cid:durableId="1214467853">
    <w:abstractNumId w:val="57"/>
  </w:num>
  <w:num w:numId="55" w16cid:durableId="1138914335">
    <w:abstractNumId w:val="46"/>
  </w:num>
  <w:num w:numId="56" w16cid:durableId="319385719">
    <w:abstractNumId w:val="39"/>
  </w:num>
  <w:num w:numId="57" w16cid:durableId="652491804">
    <w:abstractNumId w:val="91"/>
  </w:num>
  <w:num w:numId="58" w16cid:durableId="1124735368">
    <w:abstractNumId w:val="54"/>
  </w:num>
  <w:num w:numId="59" w16cid:durableId="2086760766">
    <w:abstractNumId w:val="8"/>
  </w:num>
  <w:num w:numId="60" w16cid:durableId="98844292">
    <w:abstractNumId w:val="6"/>
  </w:num>
  <w:num w:numId="61" w16cid:durableId="359088477">
    <w:abstractNumId w:val="82"/>
  </w:num>
  <w:num w:numId="62" w16cid:durableId="1217084625">
    <w:abstractNumId w:val="45"/>
  </w:num>
  <w:num w:numId="63" w16cid:durableId="1228228779">
    <w:abstractNumId w:val="36"/>
  </w:num>
  <w:num w:numId="64" w16cid:durableId="706174325">
    <w:abstractNumId w:val="20"/>
  </w:num>
  <w:num w:numId="65" w16cid:durableId="1843931583">
    <w:abstractNumId w:val="18"/>
  </w:num>
  <w:num w:numId="66" w16cid:durableId="2138446879">
    <w:abstractNumId w:val="32"/>
  </w:num>
  <w:num w:numId="67" w16cid:durableId="1142429427">
    <w:abstractNumId w:val="15"/>
  </w:num>
  <w:num w:numId="68" w16cid:durableId="279846987">
    <w:abstractNumId w:val="30"/>
  </w:num>
  <w:num w:numId="69" w16cid:durableId="1794058142">
    <w:abstractNumId w:val="50"/>
  </w:num>
  <w:num w:numId="70" w16cid:durableId="1664625513">
    <w:abstractNumId w:val="10"/>
  </w:num>
  <w:num w:numId="71" w16cid:durableId="1961450934">
    <w:abstractNumId w:val="65"/>
  </w:num>
  <w:num w:numId="72" w16cid:durableId="990404602">
    <w:abstractNumId w:val="38"/>
  </w:num>
  <w:num w:numId="73" w16cid:durableId="1559517648">
    <w:abstractNumId w:val="34"/>
  </w:num>
  <w:num w:numId="74" w16cid:durableId="1202397178">
    <w:abstractNumId w:val="87"/>
  </w:num>
  <w:num w:numId="75" w16cid:durableId="740758822">
    <w:abstractNumId w:val="72"/>
  </w:num>
  <w:num w:numId="76" w16cid:durableId="2080012666">
    <w:abstractNumId w:val="79"/>
  </w:num>
  <w:num w:numId="77" w16cid:durableId="895894476">
    <w:abstractNumId w:val="68"/>
  </w:num>
  <w:num w:numId="78" w16cid:durableId="1175920310">
    <w:abstractNumId w:val="58"/>
  </w:num>
  <w:num w:numId="79" w16cid:durableId="1931891132">
    <w:abstractNumId w:val="31"/>
  </w:num>
  <w:num w:numId="80" w16cid:durableId="492450651">
    <w:abstractNumId w:val="86"/>
  </w:num>
  <w:num w:numId="81" w16cid:durableId="371345555">
    <w:abstractNumId w:val="92"/>
  </w:num>
  <w:num w:numId="82" w16cid:durableId="1423721130">
    <w:abstractNumId w:val="9"/>
  </w:num>
  <w:num w:numId="83" w16cid:durableId="1019887733">
    <w:abstractNumId w:val="83"/>
  </w:num>
  <w:num w:numId="84" w16cid:durableId="1603755531">
    <w:abstractNumId w:val="63"/>
  </w:num>
  <w:num w:numId="85" w16cid:durableId="1450078945">
    <w:abstractNumId w:val="75"/>
  </w:num>
  <w:num w:numId="86" w16cid:durableId="485753110">
    <w:abstractNumId w:val="90"/>
  </w:num>
  <w:num w:numId="87" w16cid:durableId="1572739274">
    <w:abstractNumId w:val="88"/>
  </w:num>
  <w:num w:numId="88" w16cid:durableId="464082640">
    <w:abstractNumId w:val="41"/>
  </w:num>
  <w:num w:numId="89" w16cid:durableId="1761289733">
    <w:abstractNumId w:val="23"/>
  </w:num>
  <w:num w:numId="90" w16cid:durableId="1731423588">
    <w:abstractNumId w:val="85"/>
  </w:num>
  <w:num w:numId="91" w16cid:durableId="699551827">
    <w:abstractNumId w:val="47"/>
  </w:num>
  <w:num w:numId="92" w16cid:durableId="1288975623">
    <w:abstractNumId w:val="12"/>
  </w:num>
  <w:num w:numId="93" w16cid:durableId="994721463">
    <w:abstractNumId w:val="73"/>
  </w:num>
  <w:num w:numId="94" w16cid:durableId="132256687">
    <w:abstractNumId w:val="47"/>
  </w:num>
  <w:num w:numId="95" w16cid:durableId="442267756">
    <w:abstractNumId w:val="35"/>
  </w:num>
  <w:num w:numId="96" w16cid:durableId="623389386">
    <w:abstractNumId w:val="47"/>
  </w:num>
  <w:num w:numId="97" w16cid:durableId="603344599">
    <w:abstractNumId w:val="33"/>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activeWritingStyle w:appName="MSWord" w:lang="zh-HK" w:vendorID="64" w:dllVersion="0" w:nlCheck="1" w:checkStyle="0"/>
  <w:proofState w:spelling="clean" w:grammar="clean"/>
  <w:defaultTabStop w:val="480"/>
  <w:autoHyphenation/>
  <w:drawingGridHorizontalSpacing w:val="120"/>
  <w:drawingGridVerticalSpacing w:val="50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6A28"/>
    <w:rsid w:val="000015AF"/>
    <w:rsid w:val="000016AC"/>
    <w:rsid w:val="00001D2C"/>
    <w:rsid w:val="00001F89"/>
    <w:rsid w:val="0000262F"/>
    <w:rsid w:val="00002C8A"/>
    <w:rsid w:val="0000363F"/>
    <w:rsid w:val="0000399B"/>
    <w:rsid w:val="0000492B"/>
    <w:rsid w:val="00004986"/>
    <w:rsid w:val="00004C9D"/>
    <w:rsid w:val="00004EFA"/>
    <w:rsid w:val="000055A0"/>
    <w:rsid w:val="00005663"/>
    <w:rsid w:val="00005CD6"/>
    <w:rsid w:val="00005D43"/>
    <w:rsid w:val="00005E50"/>
    <w:rsid w:val="00005F28"/>
    <w:rsid w:val="00005FF4"/>
    <w:rsid w:val="0000680D"/>
    <w:rsid w:val="00006CE0"/>
    <w:rsid w:val="00007703"/>
    <w:rsid w:val="00007B5E"/>
    <w:rsid w:val="00007C8E"/>
    <w:rsid w:val="00007C94"/>
    <w:rsid w:val="00007E8B"/>
    <w:rsid w:val="00007F4D"/>
    <w:rsid w:val="00010387"/>
    <w:rsid w:val="00010489"/>
    <w:rsid w:val="000106DD"/>
    <w:rsid w:val="000107D4"/>
    <w:rsid w:val="00011134"/>
    <w:rsid w:val="0001164D"/>
    <w:rsid w:val="00011681"/>
    <w:rsid w:val="00011722"/>
    <w:rsid w:val="00011945"/>
    <w:rsid w:val="00011C97"/>
    <w:rsid w:val="00011D9C"/>
    <w:rsid w:val="0001265E"/>
    <w:rsid w:val="00012A14"/>
    <w:rsid w:val="00012B3C"/>
    <w:rsid w:val="00012F6C"/>
    <w:rsid w:val="00013022"/>
    <w:rsid w:val="0001335A"/>
    <w:rsid w:val="0001372C"/>
    <w:rsid w:val="000137A7"/>
    <w:rsid w:val="00013B17"/>
    <w:rsid w:val="00013B68"/>
    <w:rsid w:val="00014245"/>
    <w:rsid w:val="00014E74"/>
    <w:rsid w:val="000156F8"/>
    <w:rsid w:val="000157E1"/>
    <w:rsid w:val="000157EB"/>
    <w:rsid w:val="00015858"/>
    <w:rsid w:val="00015AA6"/>
    <w:rsid w:val="00015B64"/>
    <w:rsid w:val="000163D9"/>
    <w:rsid w:val="00016FA3"/>
    <w:rsid w:val="0001729D"/>
    <w:rsid w:val="00017445"/>
    <w:rsid w:val="000201AF"/>
    <w:rsid w:val="00020B70"/>
    <w:rsid w:val="00020BAC"/>
    <w:rsid w:val="0002185C"/>
    <w:rsid w:val="000222E0"/>
    <w:rsid w:val="00022418"/>
    <w:rsid w:val="000225DF"/>
    <w:rsid w:val="000229A3"/>
    <w:rsid w:val="00022B2A"/>
    <w:rsid w:val="00022BAC"/>
    <w:rsid w:val="00022BF6"/>
    <w:rsid w:val="00022C9B"/>
    <w:rsid w:val="000230AB"/>
    <w:rsid w:val="000232D7"/>
    <w:rsid w:val="00023506"/>
    <w:rsid w:val="00023F74"/>
    <w:rsid w:val="0002428D"/>
    <w:rsid w:val="000242F1"/>
    <w:rsid w:val="00024634"/>
    <w:rsid w:val="000246BF"/>
    <w:rsid w:val="000248B7"/>
    <w:rsid w:val="00024CE0"/>
    <w:rsid w:val="000252A0"/>
    <w:rsid w:val="00025997"/>
    <w:rsid w:val="000265C5"/>
    <w:rsid w:val="00026910"/>
    <w:rsid w:val="00026B39"/>
    <w:rsid w:val="00026DD3"/>
    <w:rsid w:val="000270CB"/>
    <w:rsid w:val="0002724B"/>
    <w:rsid w:val="000278E0"/>
    <w:rsid w:val="00027C07"/>
    <w:rsid w:val="0003012F"/>
    <w:rsid w:val="000302FC"/>
    <w:rsid w:val="00030438"/>
    <w:rsid w:val="00030496"/>
    <w:rsid w:val="00030666"/>
    <w:rsid w:val="00030937"/>
    <w:rsid w:val="00031038"/>
    <w:rsid w:val="0003115A"/>
    <w:rsid w:val="00031E5A"/>
    <w:rsid w:val="00031FDC"/>
    <w:rsid w:val="00032456"/>
    <w:rsid w:val="000324E4"/>
    <w:rsid w:val="0003256F"/>
    <w:rsid w:val="00032D9F"/>
    <w:rsid w:val="00033760"/>
    <w:rsid w:val="000339B6"/>
    <w:rsid w:val="00033E09"/>
    <w:rsid w:val="00034401"/>
    <w:rsid w:val="00034586"/>
    <w:rsid w:val="00034FC4"/>
    <w:rsid w:val="00034FDC"/>
    <w:rsid w:val="00035724"/>
    <w:rsid w:val="00035AE8"/>
    <w:rsid w:val="00035C21"/>
    <w:rsid w:val="00036138"/>
    <w:rsid w:val="000367AB"/>
    <w:rsid w:val="0003683D"/>
    <w:rsid w:val="00036BDE"/>
    <w:rsid w:val="00037408"/>
    <w:rsid w:val="000379C4"/>
    <w:rsid w:val="00037A94"/>
    <w:rsid w:val="00037CC3"/>
    <w:rsid w:val="00037FE5"/>
    <w:rsid w:val="000400B9"/>
    <w:rsid w:val="00040842"/>
    <w:rsid w:val="00040B2A"/>
    <w:rsid w:val="00040C0A"/>
    <w:rsid w:val="00041DDD"/>
    <w:rsid w:val="00042776"/>
    <w:rsid w:val="00042894"/>
    <w:rsid w:val="00042E49"/>
    <w:rsid w:val="000432B1"/>
    <w:rsid w:val="00043423"/>
    <w:rsid w:val="000437C0"/>
    <w:rsid w:val="00043921"/>
    <w:rsid w:val="00044753"/>
    <w:rsid w:val="00044FE4"/>
    <w:rsid w:val="000454DC"/>
    <w:rsid w:val="00045AB0"/>
    <w:rsid w:val="00045B03"/>
    <w:rsid w:val="00045EF2"/>
    <w:rsid w:val="00045F10"/>
    <w:rsid w:val="000460FF"/>
    <w:rsid w:val="000464AA"/>
    <w:rsid w:val="00046C58"/>
    <w:rsid w:val="00046E2A"/>
    <w:rsid w:val="00047104"/>
    <w:rsid w:val="000476CD"/>
    <w:rsid w:val="00047CDF"/>
    <w:rsid w:val="00047F65"/>
    <w:rsid w:val="00047FE2"/>
    <w:rsid w:val="000504B5"/>
    <w:rsid w:val="0005104B"/>
    <w:rsid w:val="0005141D"/>
    <w:rsid w:val="00051CC2"/>
    <w:rsid w:val="000521EC"/>
    <w:rsid w:val="00052C34"/>
    <w:rsid w:val="00052F58"/>
    <w:rsid w:val="000530C8"/>
    <w:rsid w:val="0005330A"/>
    <w:rsid w:val="00053DF3"/>
    <w:rsid w:val="00053F20"/>
    <w:rsid w:val="0005413F"/>
    <w:rsid w:val="0005443D"/>
    <w:rsid w:val="000545EF"/>
    <w:rsid w:val="0005469B"/>
    <w:rsid w:val="00054C95"/>
    <w:rsid w:val="00054F05"/>
    <w:rsid w:val="00055A30"/>
    <w:rsid w:val="0005642E"/>
    <w:rsid w:val="00056E15"/>
    <w:rsid w:val="00056F2F"/>
    <w:rsid w:val="000577AC"/>
    <w:rsid w:val="00057815"/>
    <w:rsid w:val="00060132"/>
    <w:rsid w:val="000601B8"/>
    <w:rsid w:val="000604D7"/>
    <w:rsid w:val="0006071B"/>
    <w:rsid w:val="00060743"/>
    <w:rsid w:val="00060993"/>
    <w:rsid w:val="00060D3E"/>
    <w:rsid w:val="00060E22"/>
    <w:rsid w:val="0006123E"/>
    <w:rsid w:val="000617D8"/>
    <w:rsid w:val="0006196C"/>
    <w:rsid w:val="00061990"/>
    <w:rsid w:val="00061D06"/>
    <w:rsid w:val="00061DC5"/>
    <w:rsid w:val="0006236C"/>
    <w:rsid w:val="0006247D"/>
    <w:rsid w:val="00062566"/>
    <w:rsid w:val="00062EAE"/>
    <w:rsid w:val="00062F63"/>
    <w:rsid w:val="000631A3"/>
    <w:rsid w:val="0006367C"/>
    <w:rsid w:val="0006379A"/>
    <w:rsid w:val="00063A2E"/>
    <w:rsid w:val="00063B07"/>
    <w:rsid w:val="00063C77"/>
    <w:rsid w:val="00063D2F"/>
    <w:rsid w:val="00063D33"/>
    <w:rsid w:val="00063ECA"/>
    <w:rsid w:val="00065DFA"/>
    <w:rsid w:val="00066139"/>
    <w:rsid w:val="000665E0"/>
    <w:rsid w:val="000667B6"/>
    <w:rsid w:val="0006697B"/>
    <w:rsid w:val="00066C56"/>
    <w:rsid w:val="000673FD"/>
    <w:rsid w:val="00067DC3"/>
    <w:rsid w:val="00067DFA"/>
    <w:rsid w:val="0007014B"/>
    <w:rsid w:val="00070427"/>
    <w:rsid w:val="000707EA"/>
    <w:rsid w:val="00071199"/>
    <w:rsid w:val="000716D5"/>
    <w:rsid w:val="0007189C"/>
    <w:rsid w:val="000726D3"/>
    <w:rsid w:val="00072C1A"/>
    <w:rsid w:val="0007306D"/>
    <w:rsid w:val="000737A4"/>
    <w:rsid w:val="00074AE7"/>
    <w:rsid w:val="00074E87"/>
    <w:rsid w:val="00074EC9"/>
    <w:rsid w:val="00075339"/>
    <w:rsid w:val="00075916"/>
    <w:rsid w:val="000765CD"/>
    <w:rsid w:val="00076683"/>
    <w:rsid w:val="000769C1"/>
    <w:rsid w:val="00076C4A"/>
    <w:rsid w:val="00077CF5"/>
    <w:rsid w:val="00080850"/>
    <w:rsid w:val="00080B67"/>
    <w:rsid w:val="00080B94"/>
    <w:rsid w:val="00081362"/>
    <w:rsid w:val="00081BE8"/>
    <w:rsid w:val="00081C5A"/>
    <w:rsid w:val="00081E3C"/>
    <w:rsid w:val="00081E84"/>
    <w:rsid w:val="00081FBF"/>
    <w:rsid w:val="000825AC"/>
    <w:rsid w:val="00082A29"/>
    <w:rsid w:val="00082CC2"/>
    <w:rsid w:val="00082DAF"/>
    <w:rsid w:val="00082FCD"/>
    <w:rsid w:val="00082FE0"/>
    <w:rsid w:val="00083134"/>
    <w:rsid w:val="00083161"/>
    <w:rsid w:val="00083289"/>
    <w:rsid w:val="00083747"/>
    <w:rsid w:val="00083BDB"/>
    <w:rsid w:val="00083BEF"/>
    <w:rsid w:val="00084449"/>
    <w:rsid w:val="00084467"/>
    <w:rsid w:val="000849CA"/>
    <w:rsid w:val="0008516E"/>
    <w:rsid w:val="0008518D"/>
    <w:rsid w:val="000854F7"/>
    <w:rsid w:val="0008594E"/>
    <w:rsid w:val="00086D44"/>
    <w:rsid w:val="00087049"/>
    <w:rsid w:val="000874A9"/>
    <w:rsid w:val="00087741"/>
    <w:rsid w:val="000879B2"/>
    <w:rsid w:val="00087C2D"/>
    <w:rsid w:val="000901A8"/>
    <w:rsid w:val="00091398"/>
    <w:rsid w:val="000918C4"/>
    <w:rsid w:val="000918D5"/>
    <w:rsid w:val="000920D2"/>
    <w:rsid w:val="00092818"/>
    <w:rsid w:val="00092CF5"/>
    <w:rsid w:val="00092D9D"/>
    <w:rsid w:val="000931DD"/>
    <w:rsid w:val="00093CF7"/>
    <w:rsid w:val="0009452F"/>
    <w:rsid w:val="0009487A"/>
    <w:rsid w:val="00094A7B"/>
    <w:rsid w:val="00094D62"/>
    <w:rsid w:val="00095381"/>
    <w:rsid w:val="00095608"/>
    <w:rsid w:val="000957F1"/>
    <w:rsid w:val="00095C5F"/>
    <w:rsid w:val="000960D8"/>
    <w:rsid w:val="000960DF"/>
    <w:rsid w:val="0009658C"/>
    <w:rsid w:val="00096C76"/>
    <w:rsid w:val="00097179"/>
    <w:rsid w:val="00097235"/>
    <w:rsid w:val="0009764E"/>
    <w:rsid w:val="00097660"/>
    <w:rsid w:val="000979E7"/>
    <w:rsid w:val="00097DDD"/>
    <w:rsid w:val="000A03FE"/>
    <w:rsid w:val="000A046D"/>
    <w:rsid w:val="000A1D53"/>
    <w:rsid w:val="000A1F03"/>
    <w:rsid w:val="000A266A"/>
    <w:rsid w:val="000A2767"/>
    <w:rsid w:val="000A2FE3"/>
    <w:rsid w:val="000A3094"/>
    <w:rsid w:val="000A32CF"/>
    <w:rsid w:val="000A36E7"/>
    <w:rsid w:val="000A39C5"/>
    <w:rsid w:val="000A39D8"/>
    <w:rsid w:val="000A3A5B"/>
    <w:rsid w:val="000A3C74"/>
    <w:rsid w:val="000A3FAC"/>
    <w:rsid w:val="000A3FBF"/>
    <w:rsid w:val="000A4093"/>
    <w:rsid w:val="000A4F46"/>
    <w:rsid w:val="000A506E"/>
    <w:rsid w:val="000A55D9"/>
    <w:rsid w:val="000A5896"/>
    <w:rsid w:val="000A6215"/>
    <w:rsid w:val="000A6445"/>
    <w:rsid w:val="000A64AB"/>
    <w:rsid w:val="000A6646"/>
    <w:rsid w:val="000A6AE9"/>
    <w:rsid w:val="000A6CAD"/>
    <w:rsid w:val="000A755A"/>
    <w:rsid w:val="000A7705"/>
    <w:rsid w:val="000A78FF"/>
    <w:rsid w:val="000B0108"/>
    <w:rsid w:val="000B041D"/>
    <w:rsid w:val="000B044A"/>
    <w:rsid w:val="000B0520"/>
    <w:rsid w:val="000B0684"/>
    <w:rsid w:val="000B1698"/>
    <w:rsid w:val="000B196B"/>
    <w:rsid w:val="000B1D84"/>
    <w:rsid w:val="000B2146"/>
    <w:rsid w:val="000B225F"/>
    <w:rsid w:val="000B264C"/>
    <w:rsid w:val="000B26FA"/>
    <w:rsid w:val="000B2CCD"/>
    <w:rsid w:val="000B3002"/>
    <w:rsid w:val="000B30D3"/>
    <w:rsid w:val="000B3316"/>
    <w:rsid w:val="000B39A4"/>
    <w:rsid w:val="000B39B8"/>
    <w:rsid w:val="000B3C06"/>
    <w:rsid w:val="000B3CEC"/>
    <w:rsid w:val="000B43D9"/>
    <w:rsid w:val="000B4924"/>
    <w:rsid w:val="000B4BDB"/>
    <w:rsid w:val="000B4F6A"/>
    <w:rsid w:val="000B5347"/>
    <w:rsid w:val="000B5517"/>
    <w:rsid w:val="000B57FF"/>
    <w:rsid w:val="000B581C"/>
    <w:rsid w:val="000B5B29"/>
    <w:rsid w:val="000B5EC8"/>
    <w:rsid w:val="000B5F6F"/>
    <w:rsid w:val="000B618C"/>
    <w:rsid w:val="000B6857"/>
    <w:rsid w:val="000B6AF9"/>
    <w:rsid w:val="000B6E52"/>
    <w:rsid w:val="000B74D4"/>
    <w:rsid w:val="000B7A0C"/>
    <w:rsid w:val="000B7AAA"/>
    <w:rsid w:val="000B7ADD"/>
    <w:rsid w:val="000B7F19"/>
    <w:rsid w:val="000C0291"/>
    <w:rsid w:val="000C0436"/>
    <w:rsid w:val="000C07C4"/>
    <w:rsid w:val="000C1094"/>
    <w:rsid w:val="000C202D"/>
    <w:rsid w:val="000C2261"/>
    <w:rsid w:val="000C2577"/>
    <w:rsid w:val="000C25AD"/>
    <w:rsid w:val="000C2E5D"/>
    <w:rsid w:val="000C3B63"/>
    <w:rsid w:val="000C3EE6"/>
    <w:rsid w:val="000C4064"/>
    <w:rsid w:val="000C4430"/>
    <w:rsid w:val="000C471B"/>
    <w:rsid w:val="000C4928"/>
    <w:rsid w:val="000C4A95"/>
    <w:rsid w:val="000C54DB"/>
    <w:rsid w:val="000C5BED"/>
    <w:rsid w:val="000C6D4B"/>
    <w:rsid w:val="000C6D72"/>
    <w:rsid w:val="000C6E9B"/>
    <w:rsid w:val="000C6EB3"/>
    <w:rsid w:val="000C7174"/>
    <w:rsid w:val="000C71A3"/>
    <w:rsid w:val="000C71D5"/>
    <w:rsid w:val="000C721A"/>
    <w:rsid w:val="000C7634"/>
    <w:rsid w:val="000C7745"/>
    <w:rsid w:val="000C7B8D"/>
    <w:rsid w:val="000C7DFD"/>
    <w:rsid w:val="000D0031"/>
    <w:rsid w:val="000D1019"/>
    <w:rsid w:val="000D16D0"/>
    <w:rsid w:val="000D1EB5"/>
    <w:rsid w:val="000D26BB"/>
    <w:rsid w:val="000D28D6"/>
    <w:rsid w:val="000D29C4"/>
    <w:rsid w:val="000D2BB0"/>
    <w:rsid w:val="000D310C"/>
    <w:rsid w:val="000D3966"/>
    <w:rsid w:val="000D3E6A"/>
    <w:rsid w:val="000D4437"/>
    <w:rsid w:val="000D450C"/>
    <w:rsid w:val="000D46DC"/>
    <w:rsid w:val="000D51CF"/>
    <w:rsid w:val="000D5240"/>
    <w:rsid w:val="000D5A23"/>
    <w:rsid w:val="000D5E8C"/>
    <w:rsid w:val="000D5EC2"/>
    <w:rsid w:val="000D69E2"/>
    <w:rsid w:val="000D6B42"/>
    <w:rsid w:val="000D6B92"/>
    <w:rsid w:val="000D6D4A"/>
    <w:rsid w:val="000D6E6E"/>
    <w:rsid w:val="000D722E"/>
    <w:rsid w:val="000D7A98"/>
    <w:rsid w:val="000E0301"/>
    <w:rsid w:val="000E051E"/>
    <w:rsid w:val="000E05EA"/>
    <w:rsid w:val="000E0909"/>
    <w:rsid w:val="000E0955"/>
    <w:rsid w:val="000E151F"/>
    <w:rsid w:val="000E19F7"/>
    <w:rsid w:val="000E1AED"/>
    <w:rsid w:val="000E269C"/>
    <w:rsid w:val="000E2C1C"/>
    <w:rsid w:val="000E33E2"/>
    <w:rsid w:val="000E3B42"/>
    <w:rsid w:val="000E3C86"/>
    <w:rsid w:val="000E46F5"/>
    <w:rsid w:val="000E491A"/>
    <w:rsid w:val="000E52AA"/>
    <w:rsid w:val="000E58BD"/>
    <w:rsid w:val="000E58FE"/>
    <w:rsid w:val="000E59C2"/>
    <w:rsid w:val="000E6040"/>
    <w:rsid w:val="000E64F9"/>
    <w:rsid w:val="000E683A"/>
    <w:rsid w:val="000E691F"/>
    <w:rsid w:val="000E6A27"/>
    <w:rsid w:val="000E7402"/>
    <w:rsid w:val="000E749B"/>
    <w:rsid w:val="000E78C3"/>
    <w:rsid w:val="000E7B84"/>
    <w:rsid w:val="000E7F46"/>
    <w:rsid w:val="000E7FE1"/>
    <w:rsid w:val="000F0872"/>
    <w:rsid w:val="000F09EC"/>
    <w:rsid w:val="000F1925"/>
    <w:rsid w:val="000F1992"/>
    <w:rsid w:val="000F2228"/>
    <w:rsid w:val="000F27A8"/>
    <w:rsid w:val="000F2EDC"/>
    <w:rsid w:val="000F37D1"/>
    <w:rsid w:val="000F3EAE"/>
    <w:rsid w:val="000F444B"/>
    <w:rsid w:val="000F44E5"/>
    <w:rsid w:val="000F45B8"/>
    <w:rsid w:val="000F4AE8"/>
    <w:rsid w:val="000F4B04"/>
    <w:rsid w:val="000F4BBE"/>
    <w:rsid w:val="000F4CB8"/>
    <w:rsid w:val="000F5DA2"/>
    <w:rsid w:val="000F607E"/>
    <w:rsid w:val="000F655A"/>
    <w:rsid w:val="000F6843"/>
    <w:rsid w:val="000F6AEC"/>
    <w:rsid w:val="000F6F1E"/>
    <w:rsid w:val="000F78E0"/>
    <w:rsid w:val="000F79ED"/>
    <w:rsid w:val="00100411"/>
    <w:rsid w:val="001006DF"/>
    <w:rsid w:val="00100CD4"/>
    <w:rsid w:val="00101646"/>
    <w:rsid w:val="00101650"/>
    <w:rsid w:val="0010168A"/>
    <w:rsid w:val="00101EF8"/>
    <w:rsid w:val="00101F61"/>
    <w:rsid w:val="00104061"/>
    <w:rsid w:val="001043ED"/>
    <w:rsid w:val="00104844"/>
    <w:rsid w:val="00104C0B"/>
    <w:rsid w:val="001056F8"/>
    <w:rsid w:val="00105BF5"/>
    <w:rsid w:val="00105DFD"/>
    <w:rsid w:val="00106058"/>
    <w:rsid w:val="001063FB"/>
    <w:rsid w:val="0010754C"/>
    <w:rsid w:val="00107799"/>
    <w:rsid w:val="00107AAB"/>
    <w:rsid w:val="0011042C"/>
    <w:rsid w:val="001104E0"/>
    <w:rsid w:val="0011061A"/>
    <w:rsid w:val="00110856"/>
    <w:rsid w:val="00110F9A"/>
    <w:rsid w:val="0011153F"/>
    <w:rsid w:val="001116CB"/>
    <w:rsid w:val="00111739"/>
    <w:rsid w:val="00111896"/>
    <w:rsid w:val="00111906"/>
    <w:rsid w:val="00111A89"/>
    <w:rsid w:val="001124EE"/>
    <w:rsid w:val="00112656"/>
    <w:rsid w:val="0011304B"/>
    <w:rsid w:val="001136B1"/>
    <w:rsid w:val="001139FF"/>
    <w:rsid w:val="00113AE5"/>
    <w:rsid w:val="00113C68"/>
    <w:rsid w:val="00114434"/>
    <w:rsid w:val="00114B0B"/>
    <w:rsid w:val="00114B5D"/>
    <w:rsid w:val="00115284"/>
    <w:rsid w:val="001152F4"/>
    <w:rsid w:val="0011530F"/>
    <w:rsid w:val="001154E0"/>
    <w:rsid w:val="00115E10"/>
    <w:rsid w:val="00116253"/>
    <w:rsid w:val="00116278"/>
    <w:rsid w:val="0011629B"/>
    <w:rsid w:val="001164E5"/>
    <w:rsid w:val="00116878"/>
    <w:rsid w:val="00116AB7"/>
    <w:rsid w:val="00116D15"/>
    <w:rsid w:val="00116E0A"/>
    <w:rsid w:val="001172B4"/>
    <w:rsid w:val="00117A1C"/>
    <w:rsid w:val="00117BD6"/>
    <w:rsid w:val="00117E3F"/>
    <w:rsid w:val="00120DC4"/>
    <w:rsid w:val="0012104A"/>
    <w:rsid w:val="00121094"/>
    <w:rsid w:val="00121F1E"/>
    <w:rsid w:val="00122701"/>
    <w:rsid w:val="0012272F"/>
    <w:rsid w:val="0012284C"/>
    <w:rsid w:val="00122AD8"/>
    <w:rsid w:val="00122B8D"/>
    <w:rsid w:val="00122C1A"/>
    <w:rsid w:val="00123344"/>
    <w:rsid w:val="00123A26"/>
    <w:rsid w:val="00123BE1"/>
    <w:rsid w:val="00124247"/>
    <w:rsid w:val="0012443F"/>
    <w:rsid w:val="0012454F"/>
    <w:rsid w:val="00124632"/>
    <w:rsid w:val="001247DB"/>
    <w:rsid w:val="0012506B"/>
    <w:rsid w:val="00125824"/>
    <w:rsid w:val="001258DA"/>
    <w:rsid w:val="00125B7E"/>
    <w:rsid w:val="00125D01"/>
    <w:rsid w:val="00125D03"/>
    <w:rsid w:val="00125EE9"/>
    <w:rsid w:val="001262BA"/>
    <w:rsid w:val="001265C2"/>
    <w:rsid w:val="001266EE"/>
    <w:rsid w:val="00126717"/>
    <w:rsid w:val="001269F3"/>
    <w:rsid w:val="00126A84"/>
    <w:rsid w:val="00126B25"/>
    <w:rsid w:val="00127480"/>
    <w:rsid w:val="00127BAD"/>
    <w:rsid w:val="00130088"/>
    <w:rsid w:val="001300A0"/>
    <w:rsid w:val="001305FA"/>
    <w:rsid w:val="00130E29"/>
    <w:rsid w:val="001310CF"/>
    <w:rsid w:val="001314B8"/>
    <w:rsid w:val="00131639"/>
    <w:rsid w:val="00131CAC"/>
    <w:rsid w:val="0013234B"/>
    <w:rsid w:val="0013249D"/>
    <w:rsid w:val="00132D5A"/>
    <w:rsid w:val="0013300A"/>
    <w:rsid w:val="00133414"/>
    <w:rsid w:val="0013391B"/>
    <w:rsid w:val="001339D7"/>
    <w:rsid w:val="0013419C"/>
    <w:rsid w:val="001343CC"/>
    <w:rsid w:val="00134C53"/>
    <w:rsid w:val="00135203"/>
    <w:rsid w:val="001353EF"/>
    <w:rsid w:val="001356A8"/>
    <w:rsid w:val="00135779"/>
    <w:rsid w:val="00135908"/>
    <w:rsid w:val="00135B78"/>
    <w:rsid w:val="00135DB8"/>
    <w:rsid w:val="00136416"/>
    <w:rsid w:val="00136940"/>
    <w:rsid w:val="00136B81"/>
    <w:rsid w:val="00136F1C"/>
    <w:rsid w:val="00137507"/>
    <w:rsid w:val="0013750F"/>
    <w:rsid w:val="00137FD0"/>
    <w:rsid w:val="001403B3"/>
    <w:rsid w:val="0014075E"/>
    <w:rsid w:val="0014089E"/>
    <w:rsid w:val="00140B45"/>
    <w:rsid w:val="00140F28"/>
    <w:rsid w:val="0014101F"/>
    <w:rsid w:val="00141952"/>
    <w:rsid w:val="00141AA3"/>
    <w:rsid w:val="00141B27"/>
    <w:rsid w:val="00142294"/>
    <w:rsid w:val="0014258D"/>
    <w:rsid w:val="001431E6"/>
    <w:rsid w:val="001432B4"/>
    <w:rsid w:val="0014360D"/>
    <w:rsid w:val="00143839"/>
    <w:rsid w:val="00143B73"/>
    <w:rsid w:val="00143C00"/>
    <w:rsid w:val="00143CF9"/>
    <w:rsid w:val="00143E34"/>
    <w:rsid w:val="0014427F"/>
    <w:rsid w:val="001445FA"/>
    <w:rsid w:val="001449F1"/>
    <w:rsid w:val="00144D56"/>
    <w:rsid w:val="001451B8"/>
    <w:rsid w:val="00145CE2"/>
    <w:rsid w:val="00146587"/>
    <w:rsid w:val="00146878"/>
    <w:rsid w:val="00146CAA"/>
    <w:rsid w:val="001471C5"/>
    <w:rsid w:val="00147AA8"/>
    <w:rsid w:val="00147C6A"/>
    <w:rsid w:val="00150029"/>
    <w:rsid w:val="001508CF"/>
    <w:rsid w:val="00150BEB"/>
    <w:rsid w:val="00150F34"/>
    <w:rsid w:val="001511B8"/>
    <w:rsid w:val="00151201"/>
    <w:rsid w:val="00151254"/>
    <w:rsid w:val="00151367"/>
    <w:rsid w:val="001513C7"/>
    <w:rsid w:val="001519D5"/>
    <w:rsid w:val="00151B13"/>
    <w:rsid w:val="00152041"/>
    <w:rsid w:val="00152159"/>
    <w:rsid w:val="001521CC"/>
    <w:rsid w:val="001524E1"/>
    <w:rsid w:val="00152904"/>
    <w:rsid w:val="001529D3"/>
    <w:rsid w:val="00152A57"/>
    <w:rsid w:val="00152AA2"/>
    <w:rsid w:val="00152D73"/>
    <w:rsid w:val="0015314B"/>
    <w:rsid w:val="001533FC"/>
    <w:rsid w:val="001533FD"/>
    <w:rsid w:val="00153647"/>
    <w:rsid w:val="00153853"/>
    <w:rsid w:val="00153C09"/>
    <w:rsid w:val="00154773"/>
    <w:rsid w:val="00154A51"/>
    <w:rsid w:val="00154AD1"/>
    <w:rsid w:val="001554A0"/>
    <w:rsid w:val="00155AC8"/>
    <w:rsid w:val="00155CCC"/>
    <w:rsid w:val="00155E70"/>
    <w:rsid w:val="0015605F"/>
    <w:rsid w:val="00156357"/>
    <w:rsid w:val="00156C12"/>
    <w:rsid w:val="00156E36"/>
    <w:rsid w:val="00156EAC"/>
    <w:rsid w:val="00157545"/>
    <w:rsid w:val="00157AF0"/>
    <w:rsid w:val="00157DD8"/>
    <w:rsid w:val="00160EAC"/>
    <w:rsid w:val="001610E3"/>
    <w:rsid w:val="00161787"/>
    <w:rsid w:val="001617FC"/>
    <w:rsid w:val="0016194F"/>
    <w:rsid w:val="00161B0C"/>
    <w:rsid w:val="001622B5"/>
    <w:rsid w:val="0016253F"/>
    <w:rsid w:val="00162F63"/>
    <w:rsid w:val="00162FFF"/>
    <w:rsid w:val="00163F59"/>
    <w:rsid w:val="001643C5"/>
    <w:rsid w:val="001649C0"/>
    <w:rsid w:val="00164BAA"/>
    <w:rsid w:val="00164D42"/>
    <w:rsid w:val="0016501D"/>
    <w:rsid w:val="0016523B"/>
    <w:rsid w:val="00165650"/>
    <w:rsid w:val="00165E22"/>
    <w:rsid w:val="0016669E"/>
    <w:rsid w:val="001669FE"/>
    <w:rsid w:val="001670EC"/>
    <w:rsid w:val="00167C12"/>
    <w:rsid w:val="00167E08"/>
    <w:rsid w:val="00167F8E"/>
    <w:rsid w:val="001703BF"/>
    <w:rsid w:val="00170794"/>
    <w:rsid w:val="00171270"/>
    <w:rsid w:val="001713B6"/>
    <w:rsid w:val="001714F2"/>
    <w:rsid w:val="001717C1"/>
    <w:rsid w:val="0017191E"/>
    <w:rsid w:val="00172094"/>
    <w:rsid w:val="00172110"/>
    <w:rsid w:val="00172204"/>
    <w:rsid w:val="00172A96"/>
    <w:rsid w:val="00172F6E"/>
    <w:rsid w:val="001732ED"/>
    <w:rsid w:val="0017346F"/>
    <w:rsid w:val="001735C5"/>
    <w:rsid w:val="00173965"/>
    <w:rsid w:val="00173977"/>
    <w:rsid w:val="00174051"/>
    <w:rsid w:val="00174556"/>
    <w:rsid w:val="00174748"/>
    <w:rsid w:val="001747DC"/>
    <w:rsid w:val="00174939"/>
    <w:rsid w:val="00174A7A"/>
    <w:rsid w:val="00174B96"/>
    <w:rsid w:val="00174E01"/>
    <w:rsid w:val="00175363"/>
    <w:rsid w:val="00175461"/>
    <w:rsid w:val="001755B1"/>
    <w:rsid w:val="00175889"/>
    <w:rsid w:val="00175988"/>
    <w:rsid w:val="00175C5F"/>
    <w:rsid w:val="00175EF7"/>
    <w:rsid w:val="00176296"/>
    <w:rsid w:val="0017695E"/>
    <w:rsid w:val="00176E45"/>
    <w:rsid w:val="001773E7"/>
    <w:rsid w:val="0017762C"/>
    <w:rsid w:val="00177ABA"/>
    <w:rsid w:val="00177F8C"/>
    <w:rsid w:val="0018012E"/>
    <w:rsid w:val="001811A1"/>
    <w:rsid w:val="00181CC8"/>
    <w:rsid w:val="00181D13"/>
    <w:rsid w:val="001821C4"/>
    <w:rsid w:val="0018251A"/>
    <w:rsid w:val="00182670"/>
    <w:rsid w:val="001830E2"/>
    <w:rsid w:val="001836DE"/>
    <w:rsid w:val="001838EA"/>
    <w:rsid w:val="0018396B"/>
    <w:rsid w:val="00183AF2"/>
    <w:rsid w:val="00184089"/>
    <w:rsid w:val="0018416C"/>
    <w:rsid w:val="00184190"/>
    <w:rsid w:val="001841C6"/>
    <w:rsid w:val="0018456E"/>
    <w:rsid w:val="00184897"/>
    <w:rsid w:val="0018508C"/>
    <w:rsid w:val="00185217"/>
    <w:rsid w:val="00185A34"/>
    <w:rsid w:val="00185A59"/>
    <w:rsid w:val="00185BA4"/>
    <w:rsid w:val="00185F00"/>
    <w:rsid w:val="00186802"/>
    <w:rsid w:val="00186A75"/>
    <w:rsid w:val="00187128"/>
    <w:rsid w:val="001875C5"/>
    <w:rsid w:val="001876FB"/>
    <w:rsid w:val="00187C5D"/>
    <w:rsid w:val="00190027"/>
    <w:rsid w:val="001900E2"/>
    <w:rsid w:val="001903F6"/>
    <w:rsid w:val="001908B1"/>
    <w:rsid w:val="00190CE2"/>
    <w:rsid w:val="001910F7"/>
    <w:rsid w:val="0019135B"/>
    <w:rsid w:val="00191B27"/>
    <w:rsid w:val="00192052"/>
    <w:rsid w:val="00192778"/>
    <w:rsid w:val="001927A2"/>
    <w:rsid w:val="00192829"/>
    <w:rsid w:val="00192842"/>
    <w:rsid w:val="001929E2"/>
    <w:rsid w:val="00192B30"/>
    <w:rsid w:val="00192D2B"/>
    <w:rsid w:val="00192F08"/>
    <w:rsid w:val="00194068"/>
    <w:rsid w:val="001942F5"/>
    <w:rsid w:val="001947D5"/>
    <w:rsid w:val="0019496C"/>
    <w:rsid w:val="00194A6D"/>
    <w:rsid w:val="00194C2C"/>
    <w:rsid w:val="00194DD9"/>
    <w:rsid w:val="001950AB"/>
    <w:rsid w:val="00195368"/>
    <w:rsid w:val="001959A7"/>
    <w:rsid w:val="00196148"/>
    <w:rsid w:val="0019651C"/>
    <w:rsid w:val="00196BB3"/>
    <w:rsid w:val="00196DFC"/>
    <w:rsid w:val="00196FA3"/>
    <w:rsid w:val="001970AF"/>
    <w:rsid w:val="00197170"/>
    <w:rsid w:val="00197624"/>
    <w:rsid w:val="00197710"/>
    <w:rsid w:val="00197BB4"/>
    <w:rsid w:val="00197CC0"/>
    <w:rsid w:val="001A009B"/>
    <w:rsid w:val="001A0249"/>
    <w:rsid w:val="001A04BF"/>
    <w:rsid w:val="001A04F8"/>
    <w:rsid w:val="001A051D"/>
    <w:rsid w:val="001A0898"/>
    <w:rsid w:val="001A08F1"/>
    <w:rsid w:val="001A0B26"/>
    <w:rsid w:val="001A0B60"/>
    <w:rsid w:val="001A10AE"/>
    <w:rsid w:val="001A1AEE"/>
    <w:rsid w:val="001A2378"/>
    <w:rsid w:val="001A23FF"/>
    <w:rsid w:val="001A2591"/>
    <w:rsid w:val="001A2604"/>
    <w:rsid w:val="001A29E7"/>
    <w:rsid w:val="001A2EB4"/>
    <w:rsid w:val="001A346E"/>
    <w:rsid w:val="001A35B9"/>
    <w:rsid w:val="001A395B"/>
    <w:rsid w:val="001A39FF"/>
    <w:rsid w:val="001A3A45"/>
    <w:rsid w:val="001A3F2F"/>
    <w:rsid w:val="001A44E3"/>
    <w:rsid w:val="001A5340"/>
    <w:rsid w:val="001A5409"/>
    <w:rsid w:val="001A5508"/>
    <w:rsid w:val="001A5DA2"/>
    <w:rsid w:val="001A64E9"/>
    <w:rsid w:val="001A6836"/>
    <w:rsid w:val="001A6AA3"/>
    <w:rsid w:val="001A6E1F"/>
    <w:rsid w:val="001A6E21"/>
    <w:rsid w:val="001A7356"/>
    <w:rsid w:val="001A738A"/>
    <w:rsid w:val="001A7630"/>
    <w:rsid w:val="001A7649"/>
    <w:rsid w:val="001A7914"/>
    <w:rsid w:val="001A7AA0"/>
    <w:rsid w:val="001A7B84"/>
    <w:rsid w:val="001B007F"/>
    <w:rsid w:val="001B0306"/>
    <w:rsid w:val="001B0470"/>
    <w:rsid w:val="001B05DB"/>
    <w:rsid w:val="001B0BD2"/>
    <w:rsid w:val="001B0CFF"/>
    <w:rsid w:val="001B1370"/>
    <w:rsid w:val="001B19BC"/>
    <w:rsid w:val="001B251D"/>
    <w:rsid w:val="001B2630"/>
    <w:rsid w:val="001B360B"/>
    <w:rsid w:val="001B3679"/>
    <w:rsid w:val="001B36CC"/>
    <w:rsid w:val="001B3910"/>
    <w:rsid w:val="001B3A60"/>
    <w:rsid w:val="001B3F71"/>
    <w:rsid w:val="001B4014"/>
    <w:rsid w:val="001B4084"/>
    <w:rsid w:val="001B425A"/>
    <w:rsid w:val="001B4B24"/>
    <w:rsid w:val="001B4BAF"/>
    <w:rsid w:val="001B548A"/>
    <w:rsid w:val="001B5BC9"/>
    <w:rsid w:val="001B5D98"/>
    <w:rsid w:val="001B600D"/>
    <w:rsid w:val="001B62E3"/>
    <w:rsid w:val="001B6486"/>
    <w:rsid w:val="001B660D"/>
    <w:rsid w:val="001B75BF"/>
    <w:rsid w:val="001B78E3"/>
    <w:rsid w:val="001B7AA1"/>
    <w:rsid w:val="001B7DB4"/>
    <w:rsid w:val="001B7FFD"/>
    <w:rsid w:val="001C0487"/>
    <w:rsid w:val="001C0601"/>
    <w:rsid w:val="001C06ED"/>
    <w:rsid w:val="001C08A0"/>
    <w:rsid w:val="001C0A6E"/>
    <w:rsid w:val="001C0FE7"/>
    <w:rsid w:val="001C108E"/>
    <w:rsid w:val="001C1ACD"/>
    <w:rsid w:val="001C2082"/>
    <w:rsid w:val="001C21E9"/>
    <w:rsid w:val="001C23A0"/>
    <w:rsid w:val="001C2C8E"/>
    <w:rsid w:val="001C2CEE"/>
    <w:rsid w:val="001C2DC8"/>
    <w:rsid w:val="001C3A75"/>
    <w:rsid w:val="001C3B26"/>
    <w:rsid w:val="001C3F15"/>
    <w:rsid w:val="001C3FB5"/>
    <w:rsid w:val="001C4D7E"/>
    <w:rsid w:val="001C522B"/>
    <w:rsid w:val="001C5B03"/>
    <w:rsid w:val="001C6067"/>
    <w:rsid w:val="001C61E4"/>
    <w:rsid w:val="001C62F7"/>
    <w:rsid w:val="001C66AB"/>
    <w:rsid w:val="001C67AD"/>
    <w:rsid w:val="001C6FF4"/>
    <w:rsid w:val="001C7106"/>
    <w:rsid w:val="001C73A5"/>
    <w:rsid w:val="001C78DA"/>
    <w:rsid w:val="001C7DB4"/>
    <w:rsid w:val="001C7F7D"/>
    <w:rsid w:val="001D022B"/>
    <w:rsid w:val="001D0330"/>
    <w:rsid w:val="001D03C1"/>
    <w:rsid w:val="001D0880"/>
    <w:rsid w:val="001D0963"/>
    <w:rsid w:val="001D0A65"/>
    <w:rsid w:val="001D0B9D"/>
    <w:rsid w:val="001D0BE2"/>
    <w:rsid w:val="001D0BF5"/>
    <w:rsid w:val="001D1013"/>
    <w:rsid w:val="001D1064"/>
    <w:rsid w:val="001D1E1F"/>
    <w:rsid w:val="001D1F02"/>
    <w:rsid w:val="001D203E"/>
    <w:rsid w:val="001D2072"/>
    <w:rsid w:val="001D2A32"/>
    <w:rsid w:val="001D2FE5"/>
    <w:rsid w:val="001D35F8"/>
    <w:rsid w:val="001D40F2"/>
    <w:rsid w:val="001D4999"/>
    <w:rsid w:val="001D5193"/>
    <w:rsid w:val="001D52F7"/>
    <w:rsid w:val="001D54B4"/>
    <w:rsid w:val="001D5A74"/>
    <w:rsid w:val="001D5B8D"/>
    <w:rsid w:val="001D5B8E"/>
    <w:rsid w:val="001D6023"/>
    <w:rsid w:val="001D6726"/>
    <w:rsid w:val="001D676D"/>
    <w:rsid w:val="001D69EF"/>
    <w:rsid w:val="001D6A67"/>
    <w:rsid w:val="001D704F"/>
    <w:rsid w:val="001D712F"/>
    <w:rsid w:val="001D7894"/>
    <w:rsid w:val="001D78B4"/>
    <w:rsid w:val="001D790F"/>
    <w:rsid w:val="001D7E91"/>
    <w:rsid w:val="001E0652"/>
    <w:rsid w:val="001E10B0"/>
    <w:rsid w:val="001E11E6"/>
    <w:rsid w:val="001E1238"/>
    <w:rsid w:val="001E12F6"/>
    <w:rsid w:val="001E15C5"/>
    <w:rsid w:val="001E21A2"/>
    <w:rsid w:val="001E3158"/>
    <w:rsid w:val="001E31D7"/>
    <w:rsid w:val="001E37F5"/>
    <w:rsid w:val="001E3C85"/>
    <w:rsid w:val="001E3D0B"/>
    <w:rsid w:val="001E4728"/>
    <w:rsid w:val="001E4D9A"/>
    <w:rsid w:val="001E4EF5"/>
    <w:rsid w:val="001E544C"/>
    <w:rsid w:val="001E54EB"/>
    <w:rsid w:val="001E574C"/>
    <w:rsid w:val="001E587F"/>
    <w:rsid w:val="001E5890"/>
    <w:rsid w:val="001E6331"/>
    <w:rsid w:val="001E64FD"/>
    <w:rsid w:val="001E694C"/>
    <w:rsid w:val="001E6989"/>
    <w:rsid w:val="001E6DE4"/>
    <w:rsid w:val="001E71BD"/>
    <w:rsid w:val="001E76A6"/>
    <w:rsid w:val="001E79D1"/>
    <w:rsid w:val="001E7C4C"/>
    <w:rsid w:val="001E7CA6"/>
    <w:rsid w:val="001F0A37"/>
    <w:rsid w:val="001F0DF0"/>
    <w:rsid w:val="001F13AE"/>
    <w:rsid w:val="001F1529"/>
    <w:rsid w:val="001F17FB"/>
    <w:rsid w:val="001F18BD"/>
    <w:rsid w:val="001F1DF8"/>
    <w:rsid w:val="001F222C"/>
    <w:rsid w:val="001F25B3"/>
    <w:rsid w:val="001F2718"/>
    <w:rsid w:val="001F294A"/>
    <w:rsid w:val="001F2CBF"/>
    <w:rsid w:val="001F30CE"/>
    <w:rsid w:val="001F3188"/>
    <w:rsid w:val="001F3480"/>
    <w:rsid w:val="001F3551"/>
    <w:rsid w:val="001F3659"/>
    <w:rsid w:val="001F3802"/>
    <w:rsid w:val="001F39D2"/>
    <w:rsid w:val="001F3B90"/>
    <w:rsid w:val="001F3DA3"/>
    <w:rsid w:val="001F3ED9"/>
    <w:rsid w:val="001F4C28"/>
    <w:rsid w:val="001F505D"/>
    <w:rsid w:val="001F5441"/>
    <w:rsid w:val="001F5AEC"/>
    <w:rsid w:val="001F5FB4"/>
    <w:rsid w:val="001F6156"/>
    <w:rsid w:val="001F648D"/>
    <w:rsid w:val="001F6599"/>
    <w:rsid w:val="001F65FE"/>
    <w:rsid w:val="001F6B31"/>
    <w:rsid w:val="001F6C83"/>
    <w:rsid w:val="001F71D2"/>
    <w:rsid w:val="001F744E"/>
    <w:rsid w:val="001F7D7A"/>
    <w:rsid w:val="002001C4"/>
    <w:rsid w:val="0020085F"/>
    <w:rsid w:val="00200F06"/>
    <w:rsid w:val="00201289"/>
    <w:rsid w:val="0020128D"/>
    <w:rsid w:val="00201AC9"/>
    <w:rsid w:val="0020226A"/>
    <w:rsid w:val="0020235C"/>
    <w:rsid w:val="00202ED7"/>
    <w:rsid w:val="0020308A"/>
    <w:rsid w:val="002031B4"/>
    <w:rsid w:val="00204474"/>
    <w:rsid w:val="00205022"/>
    <w:rsid w:val="002058ED"/>
    <w:rsid w:val="00205A70"/>
    <w:rsid w:val="002060B8"/>
    <w:rsid w:val="00206411"/>
    <w:rsid w:val="00206A0D"/>
    <w:rsid w:val="00206F6F"/>
    <w:rsid w:val="00206FAF"/>
    <w:rsid w:val="002072E8"/>
    <w:rsid w:val="00207669"/>
    <w:rsid w:val="002076E6"/>
    <w:rsid w:val="002079D0"/>
    <w:rsid w:val="00207FBD"/>
    <w:rsid w:val="00207FFD"/>
    <w:rsid w:val="002105CD"/>
    <w:rsid w:val="002107EA"/>
    <w:rsid w:val="00210BB5"/>
    <w:rsid w:val="00210BC7"/>
    <w:rsid w:val="00210EC7"/>
    <w:rsid w:val="00211598"/>
    <w:rsid w:val="00211CB9"/>
    <w:rsid w:val="00211E26"/>
    <w:rsid w:val="00211ED6"/>
    <w:rsid w:val="002120A1"/>
    <w:rsid w:val="00212156"/>
    <w:rsid w:val="002121F7"/>
    <w:rsid w:val="0021263E"/>
    <w:rsid w:val="00212928"/>
    <w:rsid w:val="00212FAA"/>
    <w:rsid w:val="002130DD"/>
    <w:rsid w:val="002131F1"/>
    <w:rsid w:val="00213650"/>
    <w:rsid w:val="00213AD2"/>
    <w:rsid w:val="00213B4A"/>
    <w:rsid w:val="00213B52"/>
    <w:rsid w:val="00213CF8"/>
    <w:rsid w:val="00213D5B"/>
    <w:rsid w:val="00214CD0"/>
    <w:rsid w:val="00215322"/>
    <w:rsid w:val="0021569F"/>
    <w:rsid w:val="002157BE"/>
    <w:rsid w:val="00215F5D"/>
    <w:rsid w:val="0021697D"/>
    <w:rsid w:val="00216F4A"/>
    <w:rsid w:val="00217053"/>
    <w:rsid w:val="00217097"/>
    <w:rsid w:val="00217236"/>
    <w:rsid w:val="002172E0"/>
    <w:rsid w:val="00217540"/>
    <w:rsid w:val="00217C19"/>
    <w:rsid w:val="00217D66"/>
    <w:rsid w:val="00217E2B"/>
    <w:rsid w:val="00217F4B"/>
    <w:rsid w:val="0022002F"/>
    <w:rsid w:val="0022007A"/>
    <w:rsid w:val="002203D5"/>
    <w:rsid w:val="00221204"/>
    <w:rsid w:val="002221EC"/>
    <w:rsid w:val="00222245"/>
    <w:rsid w:val="002222BF"/>
    <w:rsid w:val="00222486"/>
    <w:rsid w:val="002230C7"/>
    <w:rsid w:val="00223D77"/>
    <w:rsid w:val="00223DD6"/>
    <w:rsid w:val="0022416A"/>
    <w:rsid w:val="002245E2"/>
    <w:rsid w:val="002246D9"/>
    <w:rsid w:val="00224C2C"/>
    <w:rsid w:val="00224D47"/>
    <w:rsid w:val="002250E6"/>
    <w:rsid w:val="00225A03"/>
    <w:rsid w:val="00225C5F"/>
    <w:rsid w:val="002261D3"/>
    <w:rsid w:val="00226437"/>
    <w:rsid w:val="0022666C"/>
    <w:rsid w:val="00226B2F"/>
    <w:rsid w:val="00226C48"/>
    <w:rsid w:val="00226E32"/>
    <w:rsid w:val="00230639"/>
    <w:rsid w:val="002307A4"/>
    <w:rsid w:val="00230FF5"/>
    <w:rsid w:val="0023135C"/>
    <w:rsid w:val="00231676"/>
    <w:rsid w:val="00231A07"/>
    <w:rsid w:val="00231CCE"/>
    <w:rsid w:val="002322E0"/>
    <w:rsid w:val="0023252C"/>
    <w:rsid w:val="00232695"/>
    <w:rsid w:val="002328E1"/>
    <w:rsid w:val="00232933"/>
    <w:rsid w:val="00232E32"/>
    <w:rsid w:val="00232ED0"/>
    <w:rsid w:val="00232F8C"/>
    <w:rsid w:val="00232FAB"/>
    <w:rsid w:val="0023310A"/>
    <w:rsid w:val="002332B1"/>
    <w:rsid w:val="00233334"/>
    <w:rsid w:val="00233698"/>
    <w:rsid w:val="00233B38"/>
    <w:rsid w:val="002344B2"/>
    <w:rsid w:val="00234DC8"/>
    <w:rsid w:val="00234F17"/>
    <w:rsid w:val="0023550A"/>
    <w:rsid w:val="00235729"/>
    <w:rsid w:val="00235756"/>
    <w:rsid w:val="00235EA1"/>
    <w:rsid w:val="00235EE5"/>
    <w:rsid w:val="00236C4F"/>
    <w:rsid w:val="00236EAF"/>
    <w:rsid w:val="002371F5"/>
    <w:rsid w:val="002373B8"/>
    <w:rsid w:val="002374B9"/>
    <w:rsid w:val="0023791D"/>
    <w:rsid w:val="0023792F"/>
    <w:rsid w:val="00237C1E"/>
    <w:rsid w:val="00237DBB"/>
    <w:rsid w:val="00237EC8"/>
    <w:rsid w:val="00240061"/>
    <w:rsid w:val="00240362"/>
    <w:rsid w:val="002407E6"/>
    <w:rsid w:val="00240DF3"/>
    <w:rsid w:val="00240ED6"/>
    <w:rsid w:val="00241175"/>
    <w:rsid w:val="0024167C"/>
    <w:rsid w:val="0024188F"/>
    <w:rsid w:val="00241A83"/>
    <w:rsid w:val="00241BE0"/>
    <w:rsid w:val="00242024"/>
    <w:rsid w:val="00242026"/>
    <w:rsid w:val="002427E1"/>
    <w:rsid w:val="00242CE6"/>
    <w:rsid w:val="0024346B"/>
    <w:rsid w:val="0024368B"/>
    <w:rsid w:val="00243951"/>
    <w:rsid w:val="00243FA2"/>
    <w:rsid w:val="002440E6"/>
    <w:rsid w:val="0024416D"/>
    <w:rsid w:val="00244565"/>
    <w:rsid w:val="00244FDE"/>
    <w:rsid w:val="002452AD"/>
    <w:rsid w:val="00245410"/>
    <w:rsid w:val="00245A92"/>
    <w:rsid w:val="00245EE1"/>
    <w:rsid w:val="00246202"/>
    <w:rsid w:val="002462A6"/>
    <w:rsid w:val="002470B4"/>
    <w:rsid w:val="00247164"/>
    <w:rsid w:val="002475A5"/>
    <w:rsid w:val="0024773C"/>
    <w:rsid w:val="0024774C"/>
    <w:rsid w:val="002477FF"/>
    <w:rsid w:val="00247D1A"/>
    <w:rsid w:val="00250431"/>
    <w:rsid w:val="00250B0D"/>
    <w:rsid w:val="00251037"/>
    <w:rsid w:val="002512F5"/>
    <w:rsid w:val="002514EB"/>
    <w:rsid w:val="00251AE0"/>
    <w:rsid w:val="00251BEB"/>
    <w:rsid w:val="00252879"/>
    <w:rsid w:val="00252C8A"/>
    <w:rsid w:val="002533BA"/>
    <w:rsid w:val="00253BF7"/>
    <w:rsid w:val="00253EA2"/>
    <w:rsid w:val="00253F3B"/>
    <w:rsid w:val="00254187"/>
    <w:rsid w:val="002541FB"/>
    <w:rsid w:val="00254201"/>
    <w:rsid w:val="002543B7"/>
    <w:rsid w:val="0025491A"/>
    <w:rsid w:val="00254B02"/>
    <w:rsid w:val="00254DE9"/>
    <w:rsid w:val="0025505E"/>
    <w:rsid w:val="00255855"/>
    <w:rsid w:val="00255ABF"/>
    <w:rsid w:val="00255B20"/>
    <w:rsid w:val="00255D9B"/>
    <w:rsid w:val="002565C8"/>
    <w:rsid w:val="002567C6"/>
    <w:rsid w:val="002567CF"/>
    <w:rsid w:val="00256AC1"/>
    <w:rsid w:val="00256CC3"/>
    <w:rsid w:val="00257415"/>
    <w:rsid w:val="00257684"/>
    <w:rsid w:val="00257731"/>
    <w:rsid w:val="00260279"/>
    <w:rsid w:val="002605FD"/>
    <w:rsid w:val="00260E89"/>
    <w:rsid w:val="002610B2"/>
    <w:rsid w:val="002611D1"/>
    <w:rsid w:val="002617DB"/>
    <w:rsid w:val="002618B1"/>
    <w:rsid w:val="00261F62"/>
    <w:rsid w:val="002621BE"/>
    <w:rsid w:val="0026243D"/>
    <w:rsid w:val="0026268A"/>
    <w:rsid w:val="00262862"/>
    <w:rsid w:val="002629C9"/>
    <w:rsid w:val="00262C27"/>
    <w:rsid w:val="00262F53"/>
    <w:rsid w:val="002636E9"/>
    <w:rsid w:val="002639A4"/>
    <w:rsid w:val="0026420F"/>
    <w:rsid w:val="002643B8"/>
    <w:rsid w:val="0026459B"/>
    <w:rsid w:val="00265D73"/>
    <w:rsid w:val="002660A3"/>
    <w:rsid w:val="002662F4"/>
    <w:rsid w:val="00266971"/>
    <w:rsid w:val="00267045"/>
    <w:rsid w:val="002670D7"/>
    <w:rsid w:val="00267959"/>
    <w:rsid w:val="00267AE1"/>
    <w:rsid w:val="00270662"/>
    <w:rsid w:val="00271154"/>
    <w:rsid w:val="0027158A"/>
    <w:rsid w:val="00271A6C"/>
    <w:rsid w:val="0027214E"/>
    <w:rsid w:val="00272210"/>
    <w:rsid w:val="00272534"/>
    <w:rsid w:val="0027286F"/>
    <w:rsid w:val="002729C2"/>
    <w:rsid w:val="00273232"/>
    <w:rsid w:val="00273276"/>
    <w:rsid w:val="0027336D"/>
    <w:rsid w:val="002738F1"/>
    <w:rsid w:val="00274414"/>
    <w:rsid w:val="002748C7"/>
    <w:rsid w:val="0027562C"/>
    <w:rsid w:val="00275E56"/>
    <w:rsid w:val="0027610E"/>
    <w:rsid w:val="00276706"/>
    <w:rsid w:val="002767E8"/>
    <w:rsid w:val="00276806"/>
    <w:rsid w:val="00276D0F"/>
    <w:rsid w:val="0027718E"/>
    <w:rsid w:val="002775E6"/>
    <w:rsid w:val="002776C2"/>
    <w:rsid w:val="00277EA2"/>
    <w:rsid w:val="00280148"/>
    <w:rsid w:val="00280704"/>
    <w:rsid w:val="00280AC0"/>
    <w:rsid w:val="00280FFE"/>
    <w:rsid w:val="00281380"/>
    <w:rsid w:val="00281582"/>
    <w:rsid w:val="002816D3"/>
    <w:rsid w:val="00281BD6"/>
    <w:rsid w:val="002821A6"/>
    <w:rsid w:val="0028230C"/>
    <w:rsid w:val="002823CB"/>
    <w:rsid w:val="00282414"/>
    <w:rsid w:val="00282743"/>
    <w:rsid w:val="002827E6"/>
    <w:rsid w:val="002828C7"/>
    <w:rsid w:val="0028301F"/>
    <w:rsid w:val="002832DB"/>
    <w:rsid w:val="002835D1"/>
    <w:rsid w:val="0028429B"/>
    <w:rsid w:val="0028437A"/>
    <w:rsid w:val="002846D8"/>
    <w:rsid w:val="00284DE6"/>
    <w:rsid w:val="00284E32"/>
    <w:rsid w:val="002852C9"/>
    <w:rsid w:val="0028596C"/>
    <w:rsid w:val="00285C00"/>
    <w:rsid w:val="00285EA7"/>
    <w:rsid w:val="00285ED2"/>
    <w:rsid w:val="00286109"/>
    <w:rsid w:val="00286174"/>
    <w:rsid w:val="00286716"/>
    <w:rsid w:val="00286A66"/>
    <w:rsid w:val="00286B52"/>
    <w:rsid w:val="00286BCA"/>
    <w:rsid w:val="00287B8C"/>
    <w:rsid w:val="00287D16"/>
    <w:rsid w:val="00290350"/>
    <w:rsid w:val="0029072B"/>
    <w:rsid w:val="00290789"/>
    <w:rsid w:val="00290977"/>
    <w:rsid w:val="00290AE0"/>
    <w:rsid w:val="00290E32"/>
    <w:rsid w:val="00290E9E"/>
    <w:rsid w:val="0029104B"/>
    <w:rsid w:val="00291625"/>
    <w:rsid w:val="0029173D"/>
    <w:rsid w:val="00291769"/>
    <w:rsid w:val="00291960"/>
    <w:rsid w:val="00291EDF"/>
    <w:rsid w:val="002920B3"/>
    <w:rsid w:val="00292336"/>
    <w:rsid w:val="002923B4"/>
    <w:rsid w:val="002925EC"/>
    <w:rsid w:val="002926BB"/>
    <w:rsid w:val="00293098"/>
    <w:rsid w:val="002934F2"/>
    <w:rsid w:val="00293C1A"/>
    <w:rsid w:val="00293CE6"/>
    <w:rsid w:val="00294E5A"/>
    <w:rsid w:val="00296621"/>
    <w:rsid w:val="0029665D"/>
    <w:rsid w:val="00296E66"/>
    <w:rsid w:val="0029700A"/>
    <w:rsid w:val="0029733C"/>
    <w:rsid w:val="00297656"/>
    <w:rsid w:val="00297839"/>
    <w:rsid w:val="002979A1"/>
    <w:rsid w:val="002A0277"/>
    <w:rsid w:val="002A0F59"/>
    <w:rsid w:val="002A1172"/>
    <w:rsid w:val="002A1488"/>
    <w:rsid w:val="002A1A2E"/>
    <w:rsid w:val="002A28A5"/>
    <w:rsid w:val="002A28A6"/>
    <w:rsid w:val="002A2E60"/>
    <w:rsid w:val="002A2FBC"/>
    <w:rsid w:val="002A36B3"/>
    <w:rsid w:val="002A3DBD"/>
    <w:rsid w:val="002A40CF"/>
    <w:rsid w:val="002A419E"/>
    <w:rsid w:val="002A4483"/>
    <w:rsid w:val="002A521B"/>
    <w:rsid w:val="002A5338"/>
    <w:rsid w:val="002A542B"/>
    <w:rsid w:val="002A5EFE"/>
    <w:rsid w:val="002A5F17"/>
    <w:rsid w:val="002A647A"/>
    <w:rsid w:val="002A6A62"/>
    <w:rsid w:val="002A73E1"/>
    <w:rsid w:val="002A7EC3"/>
    <w:rsid w:val="002B08BB"/>
    <w:rsid w:val="002B0DB6"/>
    <w:rsid w:val="002B0EE7"/>
    <w:rsid w:val="002B129D"/>
    <w:rsid w:val="002B15A5"/>
    <w:rsid w:val="002B24CB"/>
    <w:rsid w:val="002B2818"/>
    <w:rsid w:val="002B2B70"/>
    <w:rsid w:val="002B2EED"/>
    <w:rsid w:val="002B3E7D"/>
    <w:rsid w:val="002B41F8"/>
    <w:rsid w:val="002B4292"/>
    <w:rsid w:val="002B4454"/>
    <w:rsid w:val="002B500A"/>
    <w:rsid w:val="002B5130"/>
    <w:rsid w:val="002B516D"/>
    <w:rsid w:val="002B6247"/>
    <w:rsid w:val="002B6523"/>
    <w:rsid w:val="002B6C98"/>
    <w:rsid w:val="002B6CA0"/>
    <w:rsid w:val="002B7235"/>
    <w:rsid w:val="002B751B"/>
    <w:rsid w:val="002B766C"/>
    <w:rsid w:val="002B77B9"/>
    <w:rsid w:val="002B7EF0"/>
    <w:rsid w:val="002C0026"/>
    <w:rsid w:val="002C00F0"/>
    <w:rsid w:val="002C014A"/>
    <w:rsid w:val="002C071D"/>
    <w:rsid w:val="002C0956"/>
    <w:rsid w:val="002C0B3F"/>
    <w:rsid w:val="002C10C1"/>
    <w:rsid w:val="002C15D9"/>
    <w:rsid w:val="002C163E"/>
    <w:rsid w:val="002C178C"/>
    <w:rsid w:val="002C1DC3"/>
    <w:rsid w:val="002C1FBD"/>
    <w:rsid w:val="002C20C4"/>
    <w:rsid w:val="002C2277"/>
    <w:rsid w:val="002C22E7"/>
    <w:rsid w:val="002C249E"/>
    <w:rsid w:val="002C24F5"/>
    <w:rsid w:val="002C259D"/>
    <w:rsid w:val="002C2A79"/>
    <w:rsid w:val="002C3013"/>
    <w:rsid w:val="002C31C2"/>
    <w:rsid w:val="002C42B0"/>
    <w:rsid w:val="002C4342"/>
    <w:rsid w:val="002C438C"/>
    <w:rsid w:val="002C4E10"/>
    <w:rsid w:val="002C505B"/>
    <w:rsid w:val="002C522A"/>
    <w:rsid w:val="002C5475"/>
    <w:rsid w:val="002C5550"/>
    <w:rsid w:val="002C57D1"/>
    <w:rsid w:val="002C5BCC"/>
    <w:rsid w:val="002C65C8"/>
    <w:rsid w:val="002C6BEC"/>
    <w:rsid w:val="002C713C"/>
    <w:rsid w:val="002D0C0C"/>
    <w:rsid w:val="002D0DF9"/>
    <w:rsid w:val="002D0EEB"/>
    <w:rsid w:val="002D14F8"/>
    <w:rsid w:val="002D18D6"/>
    <w:rsid w:val="002D1D2E"/>
    <w:rsid w:val="002D1EE9"/>
    <w:rsid w:val="002D1FFD"/>
    <w:rsid w:val="002D227D"/>
    <w:rsid w:val="002D2B2A"/>
    <w:rsid w:val="002D2C82"/>
    <w:rsid w:val="002D2D11"/>
    <w:rsid w:val="002D2D96"/>
    <w:rsid w:val="002D2F1E"/>
    <w:rsid w:val="002D2F63"/>
    <w:rsid w:val="002D37BB"/>
    <w:rsid w:val="002D3833"/>
    <w:rsid w:val="002D42F4"/>
    <w:rsid w:val="002D4579"/>
    <w:rsid w:val="002D49F4"/>
    <w:rsid w:val="002D57ED"/>
    <w:rsid w:val="002D5999"/>
    <w:rsid w:val="002D5CDC"/>
    <w:rsid w:val="002D60D0"/>
    <w:rsid w:val="002D68C0"/>
    <w:rsid w:val="002D70B8"/>
    <w:rsid w:val="002E0C20"/>
    <w:rsid w:val="002E1312"/>
    <w:rsid w:val="002E198E"/>
    <w:rsid w:val="002E1F9C"/>
    <w:rsid w:val="002E2667"/>
    <w:rsid w:val="002E30B7"/>
    <w:rsid w:val="002E3623"/>
    <w:rsid w:val="002E3686"/>
    <w:rsid w:val="002E3AD0"/>
    <w:rsid w:val="002E3B08"/>
    <w:rsid w:val="002E3B69"/>
    <w:rsid w:val="002E3DA4"/>
    <w:rsid w:val="002E448A"/>
    <w:rsid w:val="002E4B6A"/>
    <w:rsid w:val="002E5351"/>
    <w:rsid w:val="002E5512"/>
    <w:rsid w:val="002E593E"/>
    <w:rsid w:val="002E5D74"/>
    <w:rsid w:val="002E6700"/>
    <w:rsid w:val="002E6785"/>
    <w:rsid w:val="002E6788"/>
    <w:rsid w:val="002E6A1A"/>
    <w:rsid w:val="002E6D2C"/>
    <w:rsid w:val="002E70DB"/>
    <w:rsid w:val="002E7540"/>
    <w:rsid w:val="002F0B73"/>
    <w:rsid w:val="002F0EB1"/>
    <w:rsid w:val="002F10D1"/>
    <w:rsid w:val="002F12F2"/>
    <w:rsid w:val="002F13B1"/>
    <w:rsid w:val="002F13B4"/>
    <w:rsid w:val="002F1542"/>
    <w:rsid w:val="002F15FB"/>
    <w:rsid w:val="002F1679"/>
    <w:rsid w:val="002F17BA"/>
    <w:rsid w:val="002F2550"/>
    <w:rsid w:val="002F286C"/>
    <w:rsid w:val="002F2D22"/>
    <w:rsid w:val="002F336B"/>
    <w:rsid w:val="002F35C8"/>
    <w:rsid w:val="002F36A9"/>
    <w:rsid w:val="002F36C1"/>
    <w:rsid w:val="002F3793"/>
    <w:rsid w:val="002F3A1E"/>
    <w:rsid w:val="002F4170"/>
    <w:rsid w:val="002F45DA"/>
    <w:rsid w:val="002F4917"/>
    <w:rsid w:val="002F49ED"/>
    <w:rsid w:val="002F4F33"/>
    <w:rsid w:val="002F56FC"/>
    <w:rsid w:val="002F57BC"/>
    <w:rsid w:val="002F5C5B"/>
    <w:rsid w:val="002F5CCE"/>
    <w:rsid w:val="002F61EE"/>
    <w:rsid w:val="002F6383"/>
    <w:rsid w:val="002F6745"/>
    <w:rsid w:val="002F68C1"/>
    <w:rsid w:val="002F6C84"/>
    <w:rsid w:val="002F6E32"/>
    <w:rsid w:val="002F6FD0"/>
    <w:rsid w:val="00300367"/>
    <w:rsid w:val="00300AFC"/>
    <w:rsid w:val="00300E7A"/>
    <w:rsid w:val="00302842"/>
    <w:rsid w:val="00302AAF"/>
    <w:rsid w:val="003035E9"/>
    <w:rsid w:val="00303A20"/>
    <w:rsid w:val="00303E21"/>
    <w:rsid w:val="00303EA3"/>
    <w:rsid w:val="00303F25"/>
    <w:rsid w:val="0030402C"/>
    <w:rsid w:val="00304A58"/>
    <w:rsid w:val="00304C67"/>
    <w:rsid w:val="00305639"/>
    <w:rsid w:val="00305703"/>
    <w:rsid w:val="00305721"/>
    <w:rsid w:val="00305CB7"/>
    <w:rsid w:val="00305D98"/>
    <w:rsid w:val="003064E5"/>
    <w:rsid w:val="003065B7"/>
    <w:rsid w:val="003065DC"/>
    <w:rsid w:val="00306F9C"/>
    <w:rsid w:val="00306FED"/>
    <w:rsid w:val="00307092"/>
    <w:rsid w:val="00307321"/>
    <w:rsid w:val="003073EA"/>
    <w:rsid w:val="003073F0"/>
    <w:rsid w:val="003073F1"/>
    <w:rsid w:val="00307AD0"/>
    <w:rsid w:val="00307F94"/>
    <w:rsid w:val="00310126"/>
    <w:rsid w:val="00310199"/>
    <w:rsid w:val="00310384"/>
    <w:rsid w:val="00310773"/>
    <w:rsid w:val="00310833"/>
    <w:rsid w:val="003110BE"/>
    <w:rsid w:val="003113E2"/>
    <w:rsid w:val="0031160E"/>
    <w:rsid w:val="003125F8"/>
    <w:rsid w:val="00312D09"/>
    <w:rsid w:val="0031333A"/>
    <w:rsid w:val="00313403"/>
    <w:rsid w:val="00313522"/>
    <w:rsid w:val="003139BB"/>
    <w:rsid w:val="003139DF"/>
    <w:rsid w:val="00313B2B"/>
    <w:rsid w:val="003145A5"/>
    <w:rsid w:val="00314F75"/>
    <w:rsid w:val="003156E1"/>
    <w:rsid w:val="00315850"/>
    <w:rsid w:val="00315C52"/>
    <w:rsid w:val="00316117"/>
    <w:rsid w:val="0031631F"/>
    <w:rsid w:val="00316489"/>
    <w:rsid w:val="0031676B"/>
    <w:rsid w:val="00316794"/>
    <w:rsid w:val="003167C3"/>
    <w:rsid w:val="003168B8"/>
    <w:rsid w:val="003169A1"/>
    <w:rsid w:val="00316FDD"/>
    <w:rsid w:val="0031701D"/>
    <w:rsid w:val="003176A0"/>
    <w:rsid w:val="00317887"/>
    <w:rsid w:val="00317C72"/>
    <w:rsid w:val="00317CD8"/>
    <w:rsid w:val="003204D7"/>
    <w:rsid w:val="00320779"/>
    <w:rsid w:val="00320876"/>
    <w:rsid w:val="00320BD6"/>
    <w:rsid w:val="0032125B"/>
    <w:rsid w:val="003213AB"/>
    <w:rsid w:val="0032142F"/>
    <w:rsid w:val="003217B9"/>
    <w:rsid w:val="003221E8"/>
    <w:rsid w:val="003227D3"/>
    <w:rsid w:val="00322805"/>
    <w:rsid w:val="00322F21"/>
    <w:rsid w:val="00323359"/>
    <w:rsid w:val="00324998"/>
    <w:rsid w:val="00324B29"/>
    <w:rsid w:val="00324EC7"/>
    <w:rsid w:val="00324EDB"/>
    <w:rsid w:val="00325380"/>
    <w:rsid w:val="003259C4"/>
    <w:rsid w:val="00325EE7"/>
    <w:rsid w:val="00325FDF"/>
    <w:rsid w:val="00326C14"/>
    <w:rsid w:val="00326C67"/>
    <w:rsid w:val="00326FD4"/>
    <w:rsid w:val="003278FA"/>
    <w:rsid w:val="0033067D"/>
    <w:rsid w:val="00330DF5"/>
    <w:rsid w:val="00330E05"/>
    <w:rsid w:val="0033102C"/>
    <w:rsid w:val="003319AB"/>
    <w:rsid w:val="00331B3B"/>
    <w:rsid w:val="00331D99"/>
    <w:rsid w:val="003322BE"/>
    <w:rsid w:val="00332368"/>
    <w:rsid w:val="003326AF"/>
    <w:rsid w:val="00332726"/>
    <w:rsid w:val="00332881"/>
    <w:rsid w:val="00333796"/>
    <w:rsid w:val="00333AD3"/>
    <w:rsid w:val="00333C34"/>
    <w:rsid w:val="00333CAB"/>
    <w:rsid w:val="00334722"/>
    <w:rsid w:val="0033491F"/>
    <w:rsid w:val="00334B65"/>
    <w:rsid w:val="00334C1C"/>
    <w:rsid w:val="003359D7"/>
    <w:rsid w:val="00336221"/>
    <w:rsid w:val="00336957"/>
    <w:rsid w:val="003369D2"/>
    <w:rsid w:val="0033727F"/>
    <w:rsid w:val="0033767F"/>
    <w:rsid w:val="003376F2"/>
    <w:rsid w:val="00337AA5"/>
    <w:rsid w:val="00337E09"/>
    <w:rsid w:val="00337EAB"/>
    <w:rsid w:val="00337F61"/>
    <w:rsid w:val="00340137"/>
    <w:rsid w:val="00340211"/>
    <w:rsid w:val="0034040A"/>
    <w:rsid w:val="00340477"/>
    <w:rsid w:val="00340606"/>
    <w:rsid w:val="00340F98"/>
    <w:rsid w:val="0034169A"/>
    <w:rsid w:val="003417B9"/>
    <w:rsid w:val="00341FB5"/>
    <w:rsid w:val="003420AE"/>
    <w:rsid w:val="0034257E"/>
    <w:rsid w:val="003426AD"/>
    <w:rsid w:val="003427D9"/>
    <w:rsid w:val="00342AFB"/>
    <w:rsid w:val="00342F62"/>
    <w:rsid w:val="00343109"/>
    <w:rsid w:val="003432BE"/>
    <w:rsid w:val="00343359"/>
    <w:rsid w:val="00343450"/>
    <w:rsid w:val="003439F9"/>
    <w:rsid w:val="00343CED"/>
    <w:rsid w:val="00343DEE"/>
    <w:rsid w:val="00344444"/>
    <w:rsid w:val="00344590"/>
    <w:rsid w:val="0034471D"/>
    <w:rsid w:val="0034481B"/>
    <w:rsid w:val="00344A08"/>
    <w:rsid w:val="00344A15"/>
    <w:rsid w:val="00344C5E"/>
    <w:rsid w:val="00345632"/>
    <w:rsid w:val="00345DF2"/>
    <w:rsid w:val="0034688A"/>
    <w:rsid w:val="00346908"/>
    <w:rsid w:val="0034699D"/>
    <w:rsid w:val="00346A23"/>
    <w:rsid w:val="00346AA1"/>
    <w:rsid w:val="00346BCE"/>
    <w:rsid w:val="00346CA3"/>
    <w:rsid w:val="00346D4E"/>
    <w:rsid w:val="00347438"/>
    <w:rsid w:val="00347E65"/>
    <w:rsid w:val="00347F50"/>
    <w:rsid w:val="0035005E"/>
    <w:rsid w:val="003503D8"/>
    <w:rsid w:val="003506F0"/>
    <w:rsid w:val="00350852"/>
    <w:rsid w:val="00350977"/>
    <w:rsid w:val="003518B6"/>
    <w:rsid w:val="00353056"/>
    <w:rsid w:val="00353583"/>
    <w:rsid w:val="00353D65"/>
    <w:rsid w:val="00353D86"/>
    <w:rsid w:val="00354807"/>
    <w:rsid w:val="00354A43"/>
    <w:rsid w:val="00354E76"/>
    <w:rsid w:val="003550A7"/>
    <w:rsid w:val="003557F5"/>
    <w:rsid w:val="00355A78"/>
    <w:rsid w:val="00355BE9"/>
    <w:rsid w:val="00355BF1"/>
    <w:rsid w:val="00355CA8"/>
    <w:rsid w:val="003560E7"/>
    <w:rsid w:val="00356ED8"/>
    <w:rsid w:val="00357545"/>
    <w:rsid w:val="003577F6"/>
    <w:rsid w:val="00357BBC"/>
    <w:rsid w:val="00357BD3"/>
    <w:rsid w:val="00360189"/>
    <w:rsid w:val="00360643"/>
    <w:rsid w:val="00360C09"/>
    <w:rsid w:val="0036101B"/>
    <w:rsid w:val="0036147A"/>
    <w:rsid w:val="00361929"/>
    <w:rsid w:val="003619A7"/>
    <w:rsid w:val="003619B3"/>
    <w:rsid w:val="00361CA7"/>
    <w:rsid w:val="0036206A"/>
    <w:rsid w:val="003624E9"/>
    <w:rsid w:val="00362D24"/>
    <w:rsid w:val="00362DF0"/>
    <w:rsid w:val="00362F0C"/>
    <w:rsid w:val="00363BDC"/>
    <w:rsid w:val="00363EFE"/>
    <w:rsid w:val="00364367"/>
    <w:rsid w:val="00364511"/>
    <w:rsid w:val="00364576"/>
    <w:rsid w:val="00364743"/>
    <w:rsid w:val="00364D11"/>
    <w:rsid w:val="00364FD4"/>
    <w:rsid w:val="00364FF0"/>
    <w:rsid w:val="003654D3"/>
    <w:rsid w:val="0036558A"/>
    <w:rsid w:val="00365714"/>
    <w:rsid w:val="00365A92"/>
    <w:rsid w:val="00365DE1"/>
    <w:rsid w:val="00365E70"/>
    <w:rsid w:val="003660C6"/>
    <w:rsid w:val="00366244"/>
    <w:rsid w:val="0036662E"/>
    <w:rsid w:val="003666FB"/>
    <w:rsid w:val="003668D3"/>
    <w:rsid w:val="00366D43"/>
    <w:rsid w:val="00367193"/>
    <w:rsid w:val="003674F0"/>
    <w:rsid w:val="00367C9C"/>
    <w:rsid w:val="00370924"/>
    <w:rsid w:val="00370A72"/>
    <w:rsid w:val="00370FEF"/>
    <w:rsid w:val="00371345"/>
    <w:rsid w:val="00371904"/>
    <w:rsid w:val="00371A82"/>
    <w:rsid w:val="00371B4B"/>
    <w:rsid w:val="00371EFB"/>
    <w:rsid w:val="00372253"/>
    <w:rsid w:val="003728D3"/>
    <w:rsid w:val="003730CF"/>
    <w:rsid w:val="00373ACC"/>
    <w:rsid w:val="003740B2"/>
    <w:rsid w:val="0037436D"/>
    <w:rsid w:val="00374444"/>
    <w:rsid w:val="0037478D"/>
    <w:rsid w:val="00374806"/>
    <w:rsid w:val="003748A8"/>
    <w:rsid w:val="00374C6A"/>
    <w:rsid w:val="0037543C"/>
    <w:rsid w:val="00375740"/>
    <w:rsid w:val="003757B7"/>
    <w:rsid w:val="0037622F"/>
    <w:rsid w:val="00376917"/>
    <w:rsid w:val="00376F92"/>
    <w:rsid w:val="00376FB8"/>
    <w:rsid w:val="003775D4"/>
    <w:rsid w:val="00377A21"/>
    <w:rsid w:val="00380918"/>
    <w:rsid w:val="00380CCE"/>
    <w:rsid w:val="0038150A"/>
    <w:rsid w:val="00381645"/>
    <w:rsid w:val="0038224C"/>
    <w:rsid w:val="003829D6"/>
    <w:rsid w:val="00383301"/>
    <w:rsid w:val="00383306"/>
    <w:rsid w:val="003835AB"/>
    <w:rsid w:val="00383637"/>
    <w:rsid w:val="003837C0"/>
    <w:rsid w:val="00383A58"/>
    <w:rsid w:val="00383B6B"/>
    <w:rsid w:val="00383E98"/>
    <w:rsid w:val="00383F70"/>
    <w:rsid w:val="00384042"/>
    <w:rsid w:val="0038406A"/>
    <w:rsid w:val="00384579"/>
    <w:rsid w:val="003846C2"/>
    <w:rsid w:val="00384AB5"/>
    <w:rsid w:val="00384FD8"/>
    <w:rsid w:val="00385D52"/>
    <w:rsid w:val="00386386"/>
    <w:rsid w:val="00386DC9"/>
    <w:rsid w:val="0038732E"/>
    <w:rsid w:val="0038760B"/>
    <w:rsid w:val="003877DE"/>
    <w:rsid w:val="00387A82"/>
    <w:rsid w:val="00387FB1"/>
    <w:rsid w:val="0039009E"/>
    <w:rsid w:val="00391A7B"/>
    <w:rsid w:val="003920E4"/>
    <w:rsid w:val="003922A0"/>
    <w:rsid w:val="0039284E"/>
    <w:rsid w:val="00392D14"/>
    <w:rsid w:val="00392D94"/>
    <w:rsid w:val="00392ED9"/>
    <w:rsid w:val="00393096"/>
    <w:rsid w:val="00393716"/>
    <w:rsid w:val="00393DA2"/>
    <w:rsid w:val="00393F54"/>
    <w:rsid w:val="003945BB"/>
    <w:rsid w:val="00394C35"/>
    <w:rsid w:val="00395882"/>
    <w:rsid w:val="00395DB3"/>
    <w:rsid w:val="00395F0B"/>
    <w:rsid w:val="003960C4"/>
    <w:rsid w:val="0039636F"/>
    <w:rsid w:val="003976F4"/>
    <w:rsid w:val="00397C08"/>
    <w:rsid w:val="003A0374"/>
    <w:rsid w:val="003A08D8"/>
    <w:rsid w:val="003A097D"/>
    <w:rsid w:val="003A0F16"/>
    <w:rsid w:val="003A115D"/>
    <w:rsid w:val="003A155A"/>
    <w:rsid w:val="003A1A3C"/>
    <w:rsid w:val="003A1E11"/>
    <w:rsid w:val="003A21D5"/>
    <w:rsid w:val="003A2786"/>
    <w:rsid w:val="003A28B0"/>
    <w:rsid w:val="003A405C"/>
    <w:rsid w:val="003A4256"/>
    <w:rsid w:val="003A43FE"/>
    <w:rsid w:val="003A46B9"/>
    <w:rsid w:val="003A4777"/>
    <w:rsid w:val="003A496F"/>
    <w:rsid w:val="003A5347"/>
    <w:rsid w:val="003A56C5"/>
    <w:rsid w:val="003A5796"/>
    <w:rsid w:val="003A5BB7"/>
    <w:rsid w:val="003A669C"/>
    <w:rsid w:val="003A6958"/>
    <w:rsid w:val="003A6C6C"/>
    <w:rsid w:val="003A6E45"/>
    <w:rsid w:val="003A6E8B"/>
    <w:rsid w:val="003A6EFD"/>
    <w:rsid w:val="003A6FCD"/>
    <w:rsid w:val="003A751B"/>
    <w:rsid w:val="003A7C11"/>
    <w:rsid w:val="003A7DC9"/>
    <w:rsid w:val="003B0742"/>
    <w:rsid w:val="003B0918"/>
    <w:rsid w:val="003B0A83"/>
    <w:rsid w:val="003B0DB3"/>
    <w:rsid w:val="003B0FB5"/>
    <w:rsid w:val="003B1698"/>
    <w:rsid w:val="003B194D"/>
    <w:rsid w:val="003B2110"/>
    <w:rsid w:val="003B2262"/>
    <w:rsid w:val="003B2B28"/>
    <w:rsid w:val="003B2D7A"/>
    <w:rsid w:val="003B2FB2"/>
    <w:rsid w:val="003B3257"/>
    <w:rsid w:val="003B3A64"/>
    <w:rsid w:val="003B3DD9"/>
    <w:rsid w:val="003B4061"/>
    <w:rsid w:val="003B4123"/>
    <w:rsid w:val="003B4660"/>
    <w:rsid w:val="003B46B1"/>
    <w:rsid w:val="003B4F3A"/>
    <w:rsid w:val="003B5004"/>
    <w:rsid w:val="003B55BC"/>
    <w:rsid w:val="003B57D3"/>
    <w:rsid w:val="003B5B40"/>
    <w:rsid w:val="003B5F2E"/>
    <w:rsid w:val="003B6074"/>
    <w:rsid w:val="003B60BD"/>
    <w:rsid w:val="003B6C7A"/>
    <w:rsid w:val="003B6FFE"/>
    <w:rsid w:val="003B70D8"/>
    <w:rsid w:val="003C005A"/>
    <w:rsid w:val="003C01DA"/>
    <w:rsid w:val="003C0275"/>
    <w:rsid w:val="003C03AA"/>
    <w:rsid w:val="003C0414"/>
    <w:rsid w:val="003C04D8"/>
    <w:rsid w:val="003C0D53"/>
    <w:rsid w:val="003C0D67"/>
    <w:rsid w:val="003C1013"/>
    <w:rsid w:val="003C1060"/>
    <w:rsid w:val="003C121E"/>
    <w:rsid w:val="003C12E5"/>
    <w:rsid w:val="003C145F"/>
    <w:rsid w:val="003C184E"/>
    <w:rsid w:val="003C19CA"/>
    <w:rsid w:val="003C19DE"/>
    <w:rsid w:val="003C1CD8"/>
    <w:rsid w:val="003C1E3F"/>
    <w:rsid w:val="003C24FA"/>
    <w:rsid w:val="003C2AEC"/>
    <w:rsid w:val="003C2E0E"/>
    <w:rsid w:val="003C32ED"/>
    <w:rsid w:val="003C3398"/>
    <w:rsid w:val="003C3790"/>
    <w:rsid w:val="003C3EBF"/>
    <w:rsid w:val="003C3ECD"/>
    <w:rsid w:val="003C44DB"/>
    <w:rsid w:val="003C46CA"/>
    <w:rsid w:val="003C48B0"/>
    <w:rsid w:val="003C4AC3"/>
    <w:rsid w:val="003C51DC"/>
    <w:rsid w:val="003C55A6"/>
    <w:rsid w:val="003C560D"/>
    <w:rsid w:val="003C561B"/>
    <w:rsid w:val="003C6158"/>
    <w:rsid w:val="003C6431"/>
    <w:rsid w:val="003C711D"/>
    <w:rsid w:val="003C7335"/>
    <w:rsid w:val="003C7C59"/>
    <w:rsid w:val="003C7E06"/>
    <w:rsid w:val="003D09C4"/>
    <w:rsid w:val="003D0CB2"/>
    <w:rsid w:val="003D150C"/>
    <w:rsid w:val="003D1555"/>
    <w:rsid w:val="003D238D"/>
    <w:rsid w:val="003D23C0"/>
    <w:rsid w:val="003D277C"/>
    <w:rsid w:val="003D27FB"/>
    <w:rsid w:val="003D2881"/>
    <w:rsid w:val="003D298A"/>
    <w:rsid w:val="003D30AF"/>
    <w:rsid w:val="003D3307"/>
    <w:rsid w:val="003D3365"/>
    <w:rsid w:val="003D3755"/>
    <w:rsid w:val="003D3BFC"/>
    <w:rsid w:val="003D3D04"/>
    <w:rsid w:val="003D4473"/>
    <w:rsid w:val="003D450F"/>
    <w:rsid w:val="003D4677"/>
    <w:rsid w:val="003D4A2D"/>
    <w:rsid w:val="003D4FAA"/>
    <w:rsid w:val="003D5163"/>
    <w:rsid w:val="003D5AB8"/>
    <w:rsid w:val="003D5BAC"/>
    <w:rsid w:val="003D5D83"/>
    <w:rsid w:val="003D6025"/>
    <w:rsid w:val="003D61AE"/>
    <w:rsid w:val="003D61C3"/>
    <w:rsid w:val="003D6479"/>
    <w:rsid w:val="003D6988"/>
    <w:rsid w:val="003D6B32"/>
    <w:rsid w:val="003D6FCD"/>
    <w:rsid w:val="003D727F"/>
    <w:rsid w:val="003D7844"/>
    <w:rsid w:val="003D7BD8"/>
    <w:rsid w:val="003D7C36"/>
    <w:rsid w:val="003D7E24"/>
    <w:rsid w:val="003E039D"/>
    <w:rsid w:val="003E0411"/>
    <w:rsid w:val="003E136C"/>
    <w:rsid w:val="003E1448"/>
    <w:rsid w:val="003E1D58"/>
    <w:rsid w:val="003E1F5F"/>
    <w:rsid w:val="003E1F89"/>
    <w:rsid w:val="003E2443"/>
    <w:rsid w:val="003E25B5"/>
    <w:rsid w:val="003E27D2"/>
    <w:rsid w:val="003E28D2"/>
    <w:rsid w:val="003E307A"/>
    <w:rsid w:val="003E3A3F"/>
    <w:rsid w:val="003E3CCB"/>
    <w:rsid w:val="003E3F0E"/>
    <w:rsid w:val="003E420D"/>
    <w:rsid w:val="003E48A2"/>
    <w:rsid w:val="003E4DD1"/>
    <w:rsid w:val="003E4FD2"/>
    <w:rsid w:val="003E518C"/>
    <w:rsid w:val="003E5216"/>
    <w:rsid w:val="003E5D05"/>
    <w:rsid w:val="003E648C"/>
    <w:rsid w:val="003E68D4"/>
    <w:rsid w:val="003E6B96"/>
    <w:rsid w:val="003E6EC6"/>
    <w:rsid w:val="003E6F7F"/>
    <w:rsid w:val="003E7327"/>
    <w:rsid w:val="003E73C4"/>
    <w:rsid w:val="003E76EE"/>
    <w:rsid w:val="003E7F8C"/>
    <w:rsid w:val="003F01EE"/>
    <w:rsid w:val="003F04DD"/>
    <w:rsid w:val="003F0519"/>
    <w:rsid w:val="003F05C5"/>
    <w:rsid w:val="003F0742"/>
    <w:rsid w:val="003F0C02"/>
    <w:rsid w:val="003F0C05"/>
    <w:rsid w:val="003F1309"/>
    <w:rsid w:val="003F1636"/>
    <w:rsid w:val="003F1D12"/>
    <w:rsid w:val="003F1FA3"/>
    <w:rsid w:val="003F2151"/>
    <w:rsid w:val="003F2555"/>
    <w:rsid w:val="003F25CA"/>
    <w:rsid w:val="003F310E"/>
    <w:rsid w:val="003F31A8"/>
    <w:rsid w:val="003F323A"/>
    <w:rsid w:val="003F32CD"/>
    <w:rsid w:val="003F37F3"/>
    <w:rsid w:val="003F3A77"/>
    <w:rsid w:val="003F3ECB"/>
    <w:rsid w:val="003F3EDF"/>
    <w:rsid w:val="003F5639"/>
    <w:rsid w:val="003F5828"/>
    <w:rsid w:val="003F5884"/>
    <w:rsid w:val="003F6114"/>
    <w:rsid w:val="003F6325"/>
    <w:rsid w:val="003F6D29"/>
    <w:rsid w:val="003F6E06"/>
    <w:rsid w:val="003F7A16"/>
    <w:rsid w:val="003F7AA7"/>
    <w:rsid w:val="003F7B6B"/>
    <w:rsid w:val="00400347"/>
    <w:rsid w:val="0040067C"/>
    <w:rsid w:val="00401190"/>
    <w:rsid w:val="0040197D"/>
    <w:rsid w:val="00402ADF"/>
    <w:rsid w:val="00402C5B"/>
    <w:rsid w:val="00402CF3"/>
    <w:rsid w:val="004030FC"/>
    <w:rsid w:val="00403C60"/>
    <w:rsid w:val="00403D65"/>
    <w:rsid w:val="00404108"/>
    <w:rsid w:val="00404226"/>
    <w:rsid w:val="004046CC"/>
    <w:rsid w:val="004048F3"/>
    <w:rsid w:val="00404C4B"/>
    <w:rsid w:val="00404E0B"/>
    <w:rsid w:val="00405988"/>
    <w:rsid w:val="00405AC9"/>
    <w:rsid w:val="00405CE8"/>
    <w:rsid w:val="0040648E"/>
    <w:rsid w:val="00406503"/>
    <w:rsid w:val="0040681F"/>
    <w:rsid w:val="00406EC5"/>
    <w:rsid w:val="00406FC1"/>
    <w:rsid w:val="0040727B"/>
    <w:rsid w:val="004072F5"/>
    <w:rsid w:val="00407559"/>
    <w:rsid w:val="004102A3"/>
    <w:rsid w:val="0041037B"/>
    <w:rsid w:val="00410A35"/>
    <w:rsid w:val="004118C6"/>
    <w:rsid w:val="00411998"/>
    <w:rsid w:val="00411DC1"/>
    <w:rsid w:val="004124D7"/>
    <w:rsid w:val="00412574"/>
    <w:rsid w:val="00412855"/>
    <w:rsid w:val="00412A03"/>
    <w:rsid w:val="00412AF1"/>
    <w:rsid w:val="00412C2A"/>
    <w:rsid w:val="004137BA"/>
    <w:rsid w:val="00413A59"/>
    <w:rsid w:val="00414103"/>
    <w:rsid w:val="00414159"/>
    <w:rsid w:val="0041475D"/>
    <w:rsid w:val="00414F10"/>
    <w:rsid w:val="00415007"/>
    <w:rsid w:val="004151CC"/>
    <w:rsid w:val="004151EA"/>
    <w:rsid w:val="00415723"/>
    <w:rsid w:val="00415819"/>
    <w:rsid w:val="00415B46"/>
    <w:rsid w:val="004163C6"/>
    <w:rsid w:val="00416452"/>
    <w:rsid w:val="00416616"/>
    <w:rsid w:val="0041685F"/>
    <w:rsid w:val="00416C98"/>
    <w:rsid w:val="004171AE"/>
    <w:rsid w:val="004173B5"/>
    <w:rsid w:val="0041759D"/>
    <w:rsid w:val="00417F7F"/>
    <w:rsid w:val="00417F89"/>
    <w:rsid w:val="00417FC2"/>
    <w:rsid w:val="00420398"/>
    <w:rsid w:val="004203EC"/>
    <w:rsid w:val="00420962"/>
    <w:rsid w:val="004209BC"/>
    <w:rsid w:val="00420B3F"/>
    <w:rsid w:val="00420E7E"/>
    <w:rsid w:val="004213AA"/>
    <w:rsid w:val="00421554"/>
    <w:rsid w:val="0042181E"/>
    <w:rsid w:val="0042183A"/>
    <w:rsid w:val="00421975"/>
    <w:rsid w:val="004220F8"/>
    <w:rsid w:val="004226F9"/>
    <w:rsid w:val="00422A89"/>
    <w:rsid w:val="00422DC3"/>
    <w:rsid w:val="0042306D"/>
    <w:rsid w:val="00423490"/>
    <w:rsid w:val="00423B40"/>
    <w:rsid w:val="00423C71"/>
    <w:rsid w:val="00423EFD"/>
    <w:rsid w:val="0042424E"/>
    <w:rsid w:val="00424301"/>
    <w:rsid w:val="00424C00"/>
    <w:rsid w:val="00424C6E"/>
    <w:rsid w:val="00424EE1"/>
    <w:rsid w:val="00424EE2"/>
    <w:rsid w:val="004255C3"/>
    <w:rsid w:val="00425928"/>
    <w:rsid w:val="00426122"/>
    <w:rsid w:val="004269F5"/>
    <w:rsid w:val="00426D7E"/>
    <w:rsid w:val="004271AC"/>
    <w:rsid w:val="00427437"/>
    <w:rsid w:val="00427460"/>
    <w:rsid w:val="0042770D"/>
    <w:rsid w:val="00427AD9"/>
    <w:rsid w:val="00427B7D"/>
    <w:rsid w:val="00427C0D"/>
    <w:rsid w:val="00427FEC"/>
    <w:rsid w:val="004300E2"/>
    <w:rsid w:val="0043039F"/>
    <w:rsid w:val="004310D2"/>
    <w:rsid w:val="00431193"/>
    <w:rsid w:val="00431275"/>
    <w:rsid w:val="00431479"/>
    <w:rsid w:val="00431935"/>
    <w:rsid w:val="00431C0F"/>
    <w:rsid w:val="00431FDF"/>
    <w:rsid w:val="004322D4"/>
    <w:rsid w:val="004328A4"/>
    <w:rsid w:val="00432939"/>
    <w:rsid w:val="004333A0"/>
    <w:rsid w:val="00433E38"/>
    <w:rsid w:val="00434555"/>
    <w:rsid w:val="004347DC"/>
    <w:rsid w:val="00434EA0"/>
    <w:rsid w:val="00435326"/>
    <w:rsid w:val="004355A9"/>
    <w:rsid w:val="00436251"/>
    <w:rsid w:val="004363AA"/>
    <w:rsid w:val="0043673F"/>
    <w:rsid w:val="004368E0"/>
    <w:rsid w:val="00436C9D"/>
    <w:rsid w:val="00437980"/>
    <w:rsid w:val="004379EC"/>
    <w:rsid w:val="00437DDB"/>
    <w:rsid w:val="00437F0F"/>
    <w:rsid w:val="00440176"/>
    <w:rsid w:val="0044026A"/>
    <w:rsid w:val="00440776"/>
    <w:rsid w:val="00440CAB"/>
    <w:rsid w:val="00440D3B"/>
    <w:rsid w:val="00440D77"/>
    <w:rsid w:val="00441941"/>
    <w:rsid w:val="004422C9"/>
    <w:rsid w:val="004429BF"/>
    <w:rsid w:val="004442AC"/>
    <w:rsid w:val="0044447A"/>
    <w:rsid w:val="0044448B"/>
    <w:rsid w:val="004445D3"/>
    <w:rsid w:val="00444795"/>
    <w:rsid w:val="00445182"/>
    <w:rsid w:val="00445915"/>
    <w:rsid w:val="0044601B"/>
    <w:rsid w:val="0044662C"/>
    <w:rsid w:val="00446B52"/>
    <w:rsid w:val="00446D30"/>
    <w:rsid w:val="00446EA2"/>
    <w:rsid w:val="004470B3"/>
    <w:rsid w:val="00447BFE"/>
    <w:rsid w:val="00447F2E"/>
    <w:rsid w:val="00447FC6"/>
    <w:rsid w:val="00450027"/>
    <w:rsid w:val="004500E5"/>
    <w:rsid w:val="0045027E"/>
    <w:rsid w:val="004509AD"/>
    <w:rsid w:val="00450AC3"/>
    <w:rsid w:val="00450EAA"/>
    <w:rsid w:val="00451117"/>
    <w:rsid w:val="004512FC"/>
    <w:rsid w:val="004513E1"/>
    <w:rsid w:val="004515EF"/>
    <w:rsid w:val="004517C0"/>
    <w:rsid w:val="004517C8"/>
    <w:rsid w:val="00451C4F"/>
    <w:rsid w:val="00452019"/>
    <w:rsid w:val="00452076"/>
    <w:rsid w:val="00452B5F"/>
    <w:rsid w:val="0045337C"/>
    <w:rsid w:val="004535C2"/>
    <w:rsid w:val="00453769"/>
    <w:rsid w:val="00454349"/>
    <w:rsid w:val="004544AF"/>
    <w:rsid w:val="00454A1D"/>
    <w:rsid w:val="0045507D"/>
    <w:rsid w:val="00455113"/>
    <w:rsid w:val="00455269"/>
    <w:rsid w:val="00455345"/>
    <w:rsid w:val="004559B7"/>
    <w:rsid w:val="00455DCE"/>
    <w:rsid w:val="00455E9C"/>
    <w:rsid w:val="00455EA7"/>
    <w:rsid w:val="00455F44"/>
    <w:rsid w:val="004560D3"/>
    <w:rsid w:val="00456622"/>
    <w:rsid w:val="004567EC"/>
    <w:rsid w:val="00456E09"/>
    <w:rsid w:val="004571F9"/>
    <w:rsid w:val="00457B37"/>
    <w:rsid w:val="0046050B"/>
    <w:rsid w:val="004607E1"/>
    <w:rsid w:val="00460AE2"/>
    <w:rsid w:val="00460CF2"/>
    <w:rsid w:val="00461369"/>
    <w:rsid w:val="00461441"/>
    <w:rsid w:val="00461ABC"/>
    <w:rsid w:val="00461CB1"/>
    <w:rsid w:val="00461F8A"/>
    <w:rsid w:val="00462147"/>
    <w:rsid w:val="00462399"/>
    <w:rsid w:val="004623EA"/>
    <w:rsid w:val="00462615"/>
    <w:rsid w:val="00462650"/>
    <w:rsid w:val="004626A1"/>
    <w:rsid w:val="00462757"/>
    <w:rsid w:val="004629A2"/>
    <w:rsid w:val="00462D57"/>
    <w:rsid w:val="00462E60"/>
    <w:rsid w:val="0046307D"/>
    <w:rsid w:val="004636F2"/>
    <w:rsid w:val="00463B40"/>
    <w:rsid w:val="004642B9"/>
    <w:rsid w:val="00464B88"/>
    <w:rsid w:val="00464D3A"/>
    <w:rsid w:val="00464DE8"/>
    <w:rsid w:val="004653F9"/>
    <w:rsid w:val="00465DE7"/>
    <w:rsid w:val="00466062"/>
    <w:rsid w:val="004669C7"/>
    <w:rsid w:val="00466F24"/>
    <w:rsid w:val="00466F55"/>
    <w:rsid w:val="00467839"/>
    <w:rsid w:val="00467D8E"/>
    <w:rsid w:val="004709D9"/>
    <w:rsid w:val="00470B2D"/>
    <w:rsid w:val="004710E9"/>
    <w:rsid w:val="004711DB"/>
    <w:rsid w:val="0047190F"/>
    <w:rsid w:val="00471B86"/>
    <w:rsid w:val="00472012"/>
    <w:rsid w:val="004721FE"/>
    <w:rsid w:val="00472551"/>
    <w:rsid w:val="00473212"/>
    <w:rsid w:val="0047346E"/>
    <w:rsid w:val="00473607"/>
    <w:rsid w:val="004736FA"/>
    <w:rsid w:val="00473C29"/>
    <w:rsid w:val="004742B3"/>
    <w:rsid w:val="0047473E"/>
    <w:rsid w:val="00474F34"/>
    <w:rsid w:val="0047589E"/>
    <w:rsid w:val="0047595B"/>
    <w:rsid w:val="004760A7"/>
    <w:rsid w:val="004761B0"/>
    <w:rsid w:val="0047620A"/>
    <w:rsid w:val="00477757"/>
    <w:rsid w:val="00477C46"/>
    <w:rsid w:val="00477F1D"/>
    <w:rsid w:val="00480221"/>
    <w:rsid w:val="00480366"/>
    <w:rsid w:val="00480639"/>
    <w:rsid w:val="004809A5"/>
    <w:rsid w:val="00480BCA"/>
    <w:rsid w:val="00480E2E"/>
    <w:rsid w:val="00480EDF"/>
    <w:rsid w:val="00481764"/>
    <w:rsid w:val="00481C46"/>
    <w:rsid w:val="00481FD8"/>
    <w:rsid w:val="0048299E"/>
    <w:rsid w:val="0048382D"/>
    <w:rsid w:val="00483CAB"/>
    <w:rsid w:val="00483D6E"/>
    <w:rsid w:val="00483EFA"/>
    <w:rsid w:val="00483F62"/>
    <w:rsid w:val="004840B8"/>
    <w:rsid w:val="004841B3"/>
    <w:rsid w:val="004846E0"/>
    <w:rsid w:val="004848E4"/>
    <w:rsid w:val="00484B68"/>
    <w:rsid w:val="00484C9F"/>
    <w:rsid w:val="00484DAE"/>
    <w:rsid w:val="00484FB3"/>
    <w:rsid w:val="0048523F"/>
    <w:rsid w:val="00485335"/>
    <w:rsid w:val="0048590B"/>
    <w:rsid w:val="00485B67"/>
    <w:rsid w:val="00486046"/>
    <w:rsid w:val="00486432"/>
    <w:rsid w:val="004866E5"/>
    <w:rsid w:val="00486A6F"/>
    <w:rsid w:val="00486B12"/>
    <w:rsid w:val="00486DAE"/>
    <w:rsid w:val="00487781"/>
    <w:rsid w:val="00487C66"/>
    <w:rsid w:val="00487E96"/>
    <w:rsid w:val="004904E1"/>
    <w:rsid w:val="00490F0C"/>
    <w:rsid w:val="00490F34"/>
    <w:rsid w:val="00490FCC"/>
    <w:rsid w:val="0049100A"/>
    <w:rsid w:val="00491171"/>
    <w:rsid w:val="00491586"/>
    <w:rsid w:val="00491676"/>
    <w:rsid w:val="0049172A"/>
    <w:rsid w:val="00491968"/>
    <w:rsid w:val="00491CF8"/>
    <w:rsid w:val="004923CF"/>
    <w:rsid w:val="00492707"/>
    <w:rsid w:val="004932FE"/>
    <w:rsid w:val="00493556"/>
    <w:rsid w:val="004939BD"/>
    <w:rsid w:val="00493BE2"/>
    <w:rsid w:val="00493C6D"/>
    <w:rsid w:val="0049489C"/>
    <w:rsid w:val="00494B49"/>
    <w:rsid w:val="00494C6F"/>
    <w:rsid w:val="004950F5"/>
    <w:rsid w:val="004957C8"/>
    <w:rsid w:val="00495828"/>
    <w:rsid w:val="00495EC8"/>
    <w:rsid w:val="00496165"/>
    <w:rsid w:val="004968E2"/>
    <w:rsid w:val="00496AF8"/>
    <w:rsid w:val="00497053"/>
    <w:rsid w:val="0049756C"/>
    <w:rsid w:val="00497AB8"/>
    <w:rsid w:val="00497DE4"/>
    <w:rsid w:val="004A006D"/>
    <w:rsid w:val="004A0874"/>
    <w:rsid w:val="004A0B70"/>
    <w:rsid w:val="004A0CDD"/>
    <w:rsid w:val="004A0E79"/>
    <w:rsid w:val="004A11B1"/>
    <w:rsid w:val="004A1985"/>
    <w:rsid w:val="004A1B54"/>
    <w:rsid w:val="004A1FF8"/>
    <w:rsid w:val="004A2114"/>
    <w:rsid w:val="004A2483"/>
    <w:rsid w:val="004A24AA"/>
    <w:rsid w:val="004A2574"/>
    <w:rsid w:val="004A2658"/>
    <w:rsid w:val="004A278C"/>
    <w:rsid w:val="004A2DA9"/>
    <w:rsid w:val="004A3703"/>
    <w:rsid w:val="004A43EB"/>
    <w:rsid w:val="004A480C"/>
    <w:rsid w:val="004A49DD"/>
    <w:rsid w:val="004A4D3C"/>
    <w:rsid w:val="004A545E"/>
    <w:rsid w:val="004A57CF"/>
    <w:rsid w:val="004A5F50"/>
    <w:rsid w:val="004A60DE"/>
    <w:rsid w:val="004A622D"/>
    <w:rsid w:val="004A6462"/>
    <w:rsid w:val="004A6DB2"/>
    <w:rsid w:val="004A7116"/>
    <w:rsid w:val="004A7125"/>
    <w:rsid w:val="004A785C"/>
    <w:rsid w:val="004B00FA"/>
    <w:rsid w:val="004B030F"/>
    <w:rsid w:val="004B0370"/>
    <w:rsid w:val="004B05B0"/>
    <w:rsid w:val="004B0DAB"/>
    <w:rsid w:val="004B131C"/>
    <w:rsid w:val="004B1468"/>
    <w:rsid w:val="004B1E89"/>
    <w:rsid w:val="004B23B7"/>
    <w:rsid w:val="004B2619"/>
    <w:rsid w:val="004B2652"/>
    <w:rsid w:val="004B29A3"/>
    <w:rsid w:val="004B2D2E"/>
    <w:rsid w:val="004B3ABA"/>
    <w:rsid w:val="004B429B"/>
    <w:rsid w:val="004B4F80"/>
    <w:rsid w:val="004B51CE"/>
    <w:rsid w:val="004B590B"/>
    <w:rsid w:val="004B5CF0"/>
    <w:rsid w:val="004B6064"/>
    <w:rsid w:val="004B6235"/>
    <w:rsid w:val="004B6931"/>
    <w:rsid w:val="004B7082"/>
    <w:rsid w:val="004B7447"/>
    <w:rsid w:val="004B7698"/>
    <w:rsid w:val="004B7C19"/>
    <w:rsid w:val="004C0196"/>
    <w:rsid w:val="004C070B"/>
    <w:rsid w:val="004C07CF"/>
    <w:rsid w:val="004C0D7F"/>
    <w:rsid w:val="004C0E15"/>
    <w:rsid w:val="004C11BA"/>
    <w:rsid w:val="004C17C3"/>
    <w:rsid w:val="004C261B"/>
    <w:rsid w:val="004C2621"/>
    <w:rsid w:val="004C28E7"/>
    <w:rsid w:val="004C2E70"/>
    <w:rsid w:val="004C30E0"/>
    <w:rsid w:val="004C314E"/>
    <w:rsid w:val="004C32F4"/>
    <w:rsid w:val="004C377D"/>
    <w:rsid w:val="004C3A37"/>
    <w:rsid w:val="004C3B78"/>
    <w:rsid w:val="004C3C21"/>
    <w:rsid w:val="004C41C7"/>
    <w:rsid w:val="004C42DC"/>
    <w:rsid w:val="004C44A2"/>
    <w:rsid w:val="004C45E1"/>
    <w:rsid w:val="004C476D"/>
    <w:rsid w:val="004C4B7F"/>
    <w:rsid w:val="004C4BDD"/>
    <w:rsid w:val="004C56D6"/>
    <w:rsid w:val="004C6141"/>
    <w:rsid w:val="004C6193"/>
    <w:rsid w:val="004C61C3"/>
    <w:rsid w:val="004C6994"/>
    <w:rsid w:val="004C6FD4"/>
    <w:rsid w:val="004C73F9"/>
    <w:rsid w:val="004C7431"/>
    <w:rsid w:val="004D0126"/>
    <w:rsid w:val="004D030A"/>
    <w:rsid w:val="004D037E"/>
    <w:rsid w:val="004D065C"/>
    <w:rsid w:val="004D0BC9"/>
    <w:rsid w:val="004D1391"/>
    <w:rsid w:val="004D16B8"/>
    <w:rsid w:val="004D19FD"/>
    <w:rsid w:val="004D1CDB"/>
    <w:rsid w:val="004D29AB"/>
    <w:rsid w:val="004D2D8A"/>
    <w:rsid w:val="004D3014"/>
    <w:rsid w:val="004D3E8D"/>
    <w:rsid w:val="004D4526"/>
    <w:rsid w:val="004D5112"/>
    <w:rsid w:val="004D6220"/>
    <w:rsid w:val="004D62C9"/>
    <w:rsid w:val="004D705F"/>
    <w:rsid w:val="004D77CB"/>
    <w:rsid w:val="004D7982"/>
    <w:rsid w:val="004D79FD"/>
    <w:rsid w:val="004D7C82"/>
    <w:rsid w:val="004E06F0"/>
    <w:rsid w:val="004E0C8B"/>
    <w:rsid w:val="004E0F02"/>
    <w:rsid w:val="004E1136"/>
    <w:rsid w:val="004E131F"/>
    <w:rsid w:val="004E13B5"/>
    <w:rsid w:val="004E15BB"/>
    <w:rsid w:val="004E180B"/>
    <w:rsid w:val="004E1C30"/>
    <w:rsid w:val="004E1D0D"/>
    <w:rsid w:val="004E2027"/>
    <w:rsid w:val="004E24FE"/>
    <w:rsid w:val="004E255D"/>
    <w:rsid w:val="004E2AEE"/>
    <w:rsid w:val="004E2DBE"/>
    <w:rsid w:val="004E345A"/>
    <w:rsid w:val="004E351F"/>
    <w:rsid w:val="004E36B4"/>
    <w:rsid w:val="004E44C1"/>
    <w:rsid w:val="004E4887"/>
    <w:rsid w:val="004E6C7B"/>
    <w:rsid w:val="004E6C9B"/>
    <w:rsid w:val="004E7177"/>
    <w:rsid w:val="004E79E6"/>
    <w:rsid w:val="004E7E48"/>
    <w:rsid w:val="004F0354"/>
    <w:rsid w:val="004F089B"/>
    <w:rsid w:val="004F0FE8"/>
    <w:rsid w:val="004F1E0D"/>
    <w:rsid w:val="004F2220"/>
    <w:rsid w:val="004F290B"/>
    <w:rsid w:val="004F2988"/>
    <w:rsid w:val="004F2A7B"/>
    <w:rsid w:val="004F2D21"/>
    <w:rsid w:val="004F2E9A"/>
    <w:rsid w:val="004F320A"/>
    <w:rsid w:val="004F3700"/>
    <w:rsid w:val="004F408B"/>
    <w:rsid w:val="004F46F5"/>
    <w:rsid w:val="004F473C"/>
    <w:rsid w:val="004F47A5"/>
    <w:rsid w:val="004F4ADD"/>
    <w:rsid w:val="004F4F4D"/>
    <w:rsid w:val="004F5420"/>
    <w:rsid w:val="004F56CB"/>
    <w:rsid w:val="004F5C39"/>
    <w:rsid w:val="004F60D8"/>
    <w:rsid w:val="004F6871"/>
    <w:rsid w:val="004F6AFF"/>
    <w:rsid w:val="004F6E0D"/>
    <w:rsid w:val="004F7519"/>
    <w:rsid w:val="004F796D"/>
    <w:rsid w:val="004F7AA6"/>
    <w:rsid w:val="00501127"/>
    <w:rsid w:val="005017B9"/>
    <w:rsid w:val="0050232A"/>
    <w:rsid w:val="00502B69"/>
    <w:rsid w:val="00502D8E"/>
    <w:rsid w:val="00502D98"/>
    <w:rsid w:val="00502E1F"/>
    <w:rsid w:val="00503299"/>
    <w:rsid w:val="00503F4A"/>
    <w:rsid w:val="00504079"/>
    <w:rsid w:val="00504220"/>
    <w:rsid w:val="00504DF8"/>
    <w:rsid w:val="00504E63"/>
    <w:rsid w:val="00505209"/>
    <w:rsid w:val="00505679"/>
    <w:rsid w:val="00505AC5"/>
    <w:rsid w:val="00505E61"/>
    <w:rsid w:val="00505FA3"/>
    <w:rsid w:val="005064E2"/>
    <w:rsid w:val="005065EF"/>
    <w:rsid w:val="0050664F"/>
    <w:rsid w:val="0050685A"/>
    <w:rsid w:val="005075DD"/>
    <w:rsid w:val="00507742"/>
    <w:rsid w:val="00507D23"/>
    <w:rsid w:val="00507D39"/>
    <w:rsid w:val="00510283"/>
    <w:rsid w:val="005104B9"/>
    <w:rsid w:val="005108F3"/>
    <w:rsid w:val="00510D63"/>
    <w:rsid w:val="00510E6E"/>
    <w:rsid w:val="005110AF"/>
    <w:rsid w:val="00511271"/>
    <w:rsid w:val="0051140D"/>
    <w:rsid w:val="00511BB4"/>
    <w:rsid w:val="00512C1B"/>
    <w:rsid w:val="00512CCD"/>
    <w:rsid w:val="00513039"/>
    <w:rsid w:val="00513BFF"/>
    <w:rsid w:val="00513C8D"/>
    <w:rsid w:val="00514285"/>
    <w:rsid w:val="005144BC"/>
    <w:rsid w:val="00514517"/>
    <w:rsid w:val="005145E1"/>
    <w:rsid w:val="0051483C"/>
    <w:rsid w:val="00515560"/>
    <w:rsid w:val="00515A93"/>
    <w:rsid w:val="00515F33"/>
    <w:rsid w:val="0051641C"/>
    <w:rsid w:val="0051647C"/>
    <w:rsid w:val="00516603"/>
    <w:rsid w:val="005169C8"/>
    <w:rsid w:val="00516B43"/>
    <w:rsid w:val="00516F7F"/>
    <w:rsid w:val="00517B01"/>
    <w:rsid w:val="00517BA6"/>
    <w:rsid w:val="00517F52"/>
    <w:rsid w:val="00520545"/>
    <w:rsid w:val="0052093B"/>
    <w:rsid w:val="00520986"/>
    <w:rsid w:val="00520BC0"/>
    <w:rsid w:val="0052162C"/>
    <w:rsid w:val="00521D50"/>
    <w:rsid w:val="00522902"/>
    <w:rsid w:val="00522905"/>
    <w:rsid w:val="00522990"/>
    <w:rsid w:val="005233B4"/>
    <w:rsid w:val="00523A11"/>
    <w:rsid w:val="00523B42"/>
    <w:rsid w:val="00523CFA"/>
    <w:rsid w:val="005240C0"/>
    <w:rsid w:val="005246BA"/>
    <w:rsid w:val="00524894"/>
    <w:rsid w:val="00524CFF"/>
    <w:rsid w:val="00524F1A"/>
    <w:rsid w:val="00525C7C"/>
    <w:rsid w:val="00525E0C"/>
    <w:rsid w:val="00525E75"/>
    <w:rsid w:val="0052629D"/>
    <w:rsid w:val="00526FC2"/>
    <w:rsid w:val="005270B9"/>
    <w:rsid w:val="0052720D"/>
    <w:rsid w:val="005279CA"/>
    <w:rsid w:val="00527F6A"/>
    <w:rsid w:val="005306AA"/>
    <w:rsid w:val="005307B1"/>
    <w:rsid w:val="00530AC9"/>
    <w:rsid w:val="00530B07"/>
    <w:rsid w:val="00530BDF"/>
    <w:rsid w:val="00530C07"/>
    <w:rsid w:val="00531021"/>
    <w:rsid w:val="0053198B"/>
    <w:rsid w:val="005320C5"/>
    <w:rsid w:val="00532129"/>
    <w:rsid w:val="00532793"/>
    <w:rsid w:val="00532853"/>
    <w:rsid w:val="005329DA"/>
    <w:rsid w:val="00532AB3"/>
    <w:rsid w:val="00532CD5"/>
    <w:rsid w:val="00532CD6"/>
    <w:rsid w:val="00532FBA"/>
    <w:rsid w:val="0053306B"/>
    <w:rsid w:val="0053350D"/>
    <w:rsid w:val="005339D7"/>
    <w:rsid w:val="005342BD"/>
    <w:rsid w:val="0053432A"/>
    <w:rsid w:val="00534956"/>
    <w:rsid w:val="00534CFE"/>
    <w:rsid w:val="0053521D"/>
    <w:rsid w:val="0053530A"/>
    <w:rsid w:val="005357BB"/>
    <w:rsid w:val="00535897"/>
    <w:rsid w:val="00535A39"/>
    <w:rsid w:val="00535C68"/>
    <w:rsid w:val="00535EBD"/>
    <w:rsid w:val="00536142"/>
    <w:rsid w:val="005363DC"/>
    <w:rsid w:val="005363FC"/>
    <w:rsid w:val="005364DD"/>
    <w:rsid w:val="00536820"/>
    <w:rsid w:val="00536D48"/>
    <w:rsid w:val="00536DA7"/>
    <w:rsid w:val="00536F04"/>
    <w:rsid w:val="0053712C"/>
    <w:rsid w:val="0053719F"/>
    <w:rsid w:val="00537269"/>
    <w:rsid w:val="005372FA"/>
    <w:rsid w:val="005376F6"/>
    <w:rsid w:val="005377CC"/>
    <w:rsid w:val="00537A25"/>
    <w:rsid w:val="00537DE3"/>
    <w:rsid w:val="00537F8E"/>
    <w:rsid w:val="00540FDD"/>
    <w:rsid w:val="00541471"/>
    <w:rsid w:val="0054175E"/>
    <w:rsid w:val="00541ACE"/>
    <w:rsid w:val="00541EE9"/>
    <w:rsid w:val="00541F6F"/>
    <w:rsid w:val="005422E6"/>
    <w:rsid w:val="0054285A"/>
    <w:rsid w:val="005428CD"/>
    <w:rsid w:val="00542CD1"/>
    <w:rsid w:val="005436E6"/>
    <w:rsid w:val="0054399F"/>
    <w:rsid w:val="00543B8D"/>
    <w:rsid w:val="00543C75"/>
    <w:rsid w:val="00543E89"/>
    <w:rsid w:val="00544018"/>
    <w:rsid w:val="00544729"/>
    <w:rsid w:val="005449D7"/>
    <w:rsid w:val="005450AD"/>
    <w:rsid w:val="00545256"/>
    <w:rsid w:val="005458E3"/>
    <w:rsid w:val="00545941"/>
    <w:rsid w:val="00545A21"/>
    <w:rsid w:val="00545E74"/>
    <w:rsid w:val="0054639C"/>
    <w:rsid w:val="00546794"/>
    <w:rsid w:val="005468A1"/>
    <w:rsid w:val="00546A22"/>
    <w:rsid w:val="00546EB7"/>
    <w:rsid w:val="00546F07"/>
    <w:rsid w:val="005473F1"/>
    <w:rsid w:val="0054794A"/>
    <w:rsid w:val="005479C6"/>
    <w:rsid w:val="00550038"/>
    <w:rsid w:val="00550302"/>
    <w:rsid w:val="00550811"/>
    <w:rsid w:val="0055088A"/>
    <w:rsid w:val="00550A9D"/>
    <w:rsid w:val="00551154"/>
    <w:rsid w:val="005518BF"/>
    <w:rsid w:val="00552266"/>
    <w:rsid w:val="005524B5"/>
    <w:rsid w:val="00552595"/>
    <w:rsid w:val="00552BD0"/>
    <w:rsid w:val="00553775"/>
    <w:rsid w:val="00553EA7"/>
    <w:rsid w:val="005544C3"/>
    <w:rsid w:val="00554B08"/>
    <w:rsid w:val="00554B50"/>
    <w:rsid w:val="00554CE0"/>
    <w:rsid w:val="0055505A"/>
    <w:rsid w:val="00555556"/>
    <w:rsid w:val="00555BD9"/>
    <w:rsid w:val="00555F81"/>
    <w:rsid w:val="00556065"/>
    <w:rsid w:val="005568B4"/>
    <w:rsid w:val="00557260"/>
    <w:rsid w:val="0055734B"/>
    <w:rsid w:val="00557D17"/>
    <w:rsid w:val="00557E7D"/>
    <w:rsid w:val="00560462"/>
    <w:rsid w:val="00560AB6"/>
    <w:rsid w:val="00560BC4"/>
    <w:rsid w:val="00560DAF"/>
    <w:rsid w:val="005613B4"/>
    <w:rsid w:val="005626CF"/>
    <w:rsid w:val="00562800"/>
    <w:rsid w:val="00563061"/>
    <w:rsid w:val="00563E34"/>
    <w:rsid w:val="00563F36"/>
    <w:rsid w:val="0056400D"/>
    <w:rsid w:val="0056408B"/>
    <w:rsid w:val="00564096"/>
    <w:rsid w:val="0056449B"/>
    <w:rsid w:val="0056507F"/>
    <w:rsid w:val="005653DD"/>
    <w:rsid w:val="00565418"/>
    <w:rsid w:val="005655ED"/>
    <w:rsid w:val="00565BB9"/>
    <w:rsid w:val="0056620C"/>
    <w:rsid w:val="005662D8"/>
    <w:rsid w:val="0056654A"/>
    <w:rsid w:val="0056664C"/>
    <w:rsid w:val="00566AB0"/>
    <w:rsid w:val="00567891"/>
    <w:rsid w:val="0056791F"/>
    <w:rsid w:val="00567C13"/>
    <w:rsid w:val="00567D18"/>
    <w:rsid w:val="00567D92"/>
    <w:rsid w:val="00570026"/>
    <w:rsid w:val="00570152"/>
    <w:rsid w:val="005706A0"/>
    <w:rsid w:val="005707EE"/>
    <w:rsid w:val="00570B2F"/>
    <w:rsid w:val="00570B99"/>
    <w:rsid w:val="00570CFC"/>
    <w:rsid w:val="00570E5B"/>
    <w:rsid w:val="00571254"/>
    <w:rsid w:val="0057131F"/>
    <w:rsid w:val="00571410"/>
    <w:rsid w:val="00571445"/>
    <w:rsid w:val="00571972"/>
    <w:rsid w:val="00571A82"/>
    <w:rsid w:val="00571BAF"/>
    <w:rsid w:val="00571FC3"/>
    <w:rsid w:val="00572633"/>
    <w:rsid w:val="00572889"/>
    <w:rsid w:val="005735BE"/>
    <w:rsid w:val="005736B8"/>
    <w:rsid w:val="0057382E"/>
    <w:rsid w:val="005739BC"/>
    <w:rsid w:val="005739E5"/>
    <w:rsid w:val="0057410F"/>
    <w:rsid w:val="005748FA"/>
    <w:rsid w:val="00574C82"/>
    <w:rsid w:val="005751B9"/>
    <w:rsid w:val="005759E4"/>
    <w:rsid w:val="00575B11"/>
    <w:rsid w:val="00575BC8"/>
    <w:rsid w:val="00575BD8"/>
    <w:rsid w:val="00575EB3"/>
    <w:rsid w:val="005760BE"/>
    <w:rsid w:val="005776BC"/>
    <w:rsid w:val="00577799"/>
    <w:rsid w:val="005777C8"/>
    <w:rsid w:val="00577C97"/>
    <w:rsid w:val="00577DA4"/>
    <w:rsid w:val="00577F92"/>
    <w:rsid w:val="0058031F"/>
    <w:rsid w:val="00580A58"/>
    <w:rsid w:val="005812A8"/>
    <w:rsid w:val="00581E8A"/>
    <w:rsid w:val="00582AA3"/>
    <w:rsid w:val="00582AAA"/>
    <w:rsid w:val="005834A2"/>
    <w:rsid w:val="00583A34"/>
    <w:rsid w:val="00583AEB"/>
    <w:rsid w:val="00583BDE"/>
    <w:rsid w:val="00583CAC"/>
    <w:rsid w:val="00583CF3"/>
    <w:rsid w:val="005845CE"/>
    <w:rsid w:val="005845FB"/>
    <w:rsid w:val="00584A77"/>
    <w:rsid w:val="00584B6E"/>
    <w:rsid w:val="005855AD"/>
    <w:rsid w:val="00585B27"/>
    <w:rsid w:val="00585CD5"/>
    <w:rsid w:val="00585D94"/>
    <w:rsid w:val="00585EC1"/>
    <w:rsid w:val="00586013"/>
    <w:rsid w:val="005866C4"/>
    <w:rsid w:val="0058753E"/>
    <w:rsid w:val="00590880"/>
    <w:rsid w:val="00590B49"/>
    <w:rsid w:val="00591145"/>
    <w:rsid w:val="00591FD2"/>
    <w:rsid w:val="00592066"/>
    <w:rsid w:val="0059272D"/>
    <w:rsid w:val="00592983"/>
    <w:rsid w:val="00592C9E"/>
    <w:rsid w:val="00592E1A"/>
    <w:rsid w:val="0059359A"/>
    <w:rsid w:val="00593887"/>
    <w:rsid w:val="00593C4B"/>
    <w:rsid w:val="00593E41"/>
    <w:rsid w:val="005944AC"/>
    <w:rsid w:val="00594CE4"/>
    <w:rsid w:val="00594F91"/>
    <w:rsid w:val="005953F2"/>
    <w:rsid w:val="0059560D"/>
    <w:rsid w:val="005956FC"/>
    <w:rsid w:val="0059592A"/>
    <w:rsid w:val="00595C2D"/>
    <w:rsid w:val="00595E0A"/>
    <w:rsid w:val="005967C2"/>
    <w:rsid w:val="00596A02"/>
    <w:rsid w:val="00596A1E"/>
    <w:rsid w:val="00596CB1"/>
    <w:rsid w:val="00597051"/>
    <w:rsid w:val="005970DA"/>
    <w:rsid w:val="00597409"/>
    <w:rsid w:val="005974E2"/>
    <w:rsid w:val="0059751E"/>
    <w:rsid w:val="005978EA"/>
    <w:rsid w:val="00597F08"/>
    <w:rsid w:val="005A0524"/>
    <w:rsid w:val="005A0708"/>
    <w:rsid w:val="005A0818"/>
    <w:rsid w:val="005A1052"/>
    <w:rsid w:val="005A1453"/>
    <w:rsid w:val="005A150F"/>
    <w:rsid w:val="005A1A4B"/>
    <w:rsid w:val="005A24AD"/>
    <w:rsid w:val="005A24FA"/>
    <w:rsid w:val="005A2640"/>
    <w:rsid w:val="005A2AD5"/>
    <w:rsid w:val="005A2C05"/>
    <w:rsid w:val="005A381D"/>
    <w:rsid w:val="005A3837"/>
    <w:rsid w:val="005A3885"/>
    <w:rsid w:val="005A38C7"/>
    <w:rsid w:val="005A3F3A"/>
    <w:rsid w:val="005A44E9"/>
    <w:rsid w:val="005A44F8"/>
    <w:rsid w:val="005A468E"/>
    <w:rsid w:val="005A4D00"/>
    <w:rsid w:val="005A51EB"/>
    <w:rsid w:val="005A56F9"/>
    <w:rsid w:val="005A5D50"/>
    <w:rsid w:val="005A5FFD"/>
    <w:rsid w:val="005A6329"/>
    <w:rsid w:val="005A633D"/>
    <w:rsid w:val="005A64A8"/>
    <w:rsid w:val="005A6B7D"/>
    <w:rsid w:val="005A6D03"/>
    <w:rsid w:val="005A75CD"/>
    <w:rsid w:val="005B04F2"/>
    <w:rsid w:val="005B051F"/>
    <w:rsid w:val="005B065A"/>
    <w:rsid w:val="005B083E"/>
    <w:rsid w:val="005B0B92"/>
    <w:rsid w:val="005B0C73"/>
    <w:rsid w:val="005B1387"/>
    <w:rsid w:val="005B16FA"/>
    <w:rsid w:val="005B17CF"/>
    <w:rsid w:val="005B18CC"/>
    <w:rsid w:val="005B26A9"/>
    <w:rsid w:val="005B2962"/>
    <w:rsid w:val="005B3062"/>
    <w:rsid w:val="005B31BA"/>
    <w:rsid w:val="005B364D"/>
    <w:rsid w:val="005B36CA"/>
    <w:rsid w:val="005B3D6E"/>
    <w:rsid w:val="005B405E"/>
    <w:rsid w:val="005B5087"/>
    <w:rsid w:val="005B5305"/>
    <w:rsid w:val="005B5403"/>
    <w:rsid w:val="005B5475"/>
    <w:rsid w:val="005B5678"/>
    <w:rsid w:val="005B56A6"/>
    <w:rsid w:val="005B5D16"/>
    <w:rsid w:val="005B5D2E"/>
    <w:rsid w:val="005B658D"/>
    <w:rsid w:val="005B6ACD"/>
    <w:rsid w:val="005B6D88"/>
    <w:rsid w:val="005B6F40"/>
    <w:rsid w:val="005B759B"/>
    <w:rsid w:val="005B7A3A"/>
    <w:rsid w:val="005B7B81"/>
    <w:rsid w:val="005B7C91"/>
    <w:rsid w:val="005C075A"/>
    <w:rsid w:val="005C0B0E"/>
    <w:rsid w:val="005C0B77"/>
    <w:rsid w:val="005C0C05"/>
    <w:rsid w:val="005C0D85"/>
    <w:rsid w:val="005C133D"/>
    <w:rsid w:val="005C13F5"/>
    <w:rsid w:val="005C1892"/>
    <w:rsid w:val="005C2F83"/>
    <w:rsid w:val="005C3366"/>
    <w:rsid w:val="005C336C"/>
    <w:rsid w:val="005C3395"/>
    <w:rsid w:val="005C3508"/>
    <w:rsid w:val="005C3A62"/>
    <w:rsid w:val="005C3F3B"/>
    <w:rsid w:val="005C4286"/>
    <w:rsid w:val="005C4A5A"/>
    <w:rsid w:val="005C4D61"/>
    <w:rsid w:val="005C4D6C"/>
    <w:rsid w:val="005C4DA4"/>
    <w:rsid w:val="005C4E75"/>
    <w:rsid w:val="005C5347"/>
    <w:rsid w:val="005C5725"/>
    <w:rsid w:val="005C5A47"/>
    <w:rsid w:val="005C5EC2"/>
    <w:rsid w:val="005C6834"/>
    <w:rsid w:val="005C6ACE"/>
    <w:rsid w:val="005C6B7E"/>
    <w:rsid w:val="005C6C54"/>
    <w:rsid w:val="005C6DAE"/>
    <w:rsid w:val="005C6EFA"/>
    <w:rsid w:val="005C6F92"/>
    <w:rsid w:val="005C73A4"/>
    <w:rsid w:val="005C789D"/>
    <w:rsid w:val="005D018E"/>
    <w:rsid w:val="005D0498"/>
    <w:rsid w:val="005D0515"/>
    <w:rsid w:val="005D0BCA"/>
    <w:rsid w:val="005D0C81"/>
    <w:rsid w:val="005D1170"/>
    <w:rsid w:val="005D122A"/>
    <w:rsid w:val="005D126D"/>
    <w:rsid w:val="005D1756"/>
    <w:rsid w:val="005D1DA9"/>
    <w:rsid w:val="005D2CE6"/>
    <w:rsid w:val="005D2F83"/>
    <w:rsid w:val="005D2FBE"/>
    <w:rsid w:val="005D306D"/>
    <w:rsid w:val="005D48B4"/>
    <w:rsid w:val="005D4A70"/>
    <w:rsid w:val="005D4C0C"/>
    <w:rsid w:val="005D4EE0"/>
    <w:rsid w:val="005D554A"/>
    <w:rsid w:val="005D557F"/>
    <w:rsid w:val="005D5EAF"/>
    <w:rsid w:val="005D6936"/>
    <w:rsid w:val="005D693F"/>
    <w:rsid w:val="005D6DB3"/>
    <w:rsid w:val="005D75CD"/>
    <w:rsid w:val="005D76FA"/>
    <w:rsid w:val="005D78D4"/>
    <w:rsid w:val="005E0617"/>
    <w:rsid w:val="005E0754"/>
    <w:rsid w:val="005E0F89"/>
    <w:rsid w:val="005E17D6"/>
    <w:rsid w:val="005E1F84"/>
    <w:rsid w:val="005E26B5"/>
    <w:rsid w:val="005E275F"/>
    <w:rsid w:val="005E2F56"/>
    <w:rsid w:val="005E30E0"/>
    <w:rsid w:val="005E32A6"/>
    <w:rsid w:val="005E3493"/>
    <w:rsid w:val="005E3521"/>
    <w:rsid w:val="005E3851"/>
    <w:rsid w:val="005E3901"/>
    <w:rsid w:val="005E39FA"/>
    <w:rsid w:val="005E3DE7"/>
    <w:rsid w:val="005E3EF4"/>
    <w:rsid w:val="005E417B"/>
    <w:rsid w:val="005E4699"/>
    <w:rsid w:val="005E4B06"/>
    <w:rsid w:val="005E4CE1"/>
    <w:rsid w:val="005E4EF4"/>
    <w:rsid w:val="005E4F41"/>
    <w:rsid w:val="005E4F56"/>
    <w:rsid w:val="005E53AA"/>
    <w:rsid w:val="005E5A80"/>
    <w:rsid w:val="005E5DC9"/>
    <w:rsid w:val="005E5F65"/>
    <w:rsid w:val="005E66B9"/>
    <w:rsid w:val="005E695A"/>
    <w:rsid w:val="005E6DFF"/>
    <w:rsid w:val="005E6E9F"/>
    <w:rsid w:val="005E74DC"/>
    <w:rsid w:val="005E78D5"/>
    <w:rsid w:val="005F0851"/>
    <w:rsid w:val="005F0B66"/>
    <w:rsid w:val="005F0F31"/>
    <w:rsid w:val="005F133F"/>
    <w:rsid w:val="005F195F"/>
    <w:rsid w:val="005F1ACB"/>
    <w:rsid w:val="005F25DF"/>
    <w:rsid w:val="005F28B5"/>
    <w:rsid w:val="005F3084"/>
    <w:rsid w:val="005F356A"/>
    <w:rsid w:val="005F3C80"/>
    <w:rsid w:val="005F3F4A"/>
    <w:rsid w:val="005F40B5"/>
    <w:rsid w:val="005F4593"/>
    <w:rsid w:val="005F4A1D"/>
    <w:rsid w:val="005F4BD0"/>
    <w:rsid w:val="005F589C"/>
    <w:rsid w:val="005F597A"/>
    <w:rsid w:val="005F59BD"/>
    <w:rsid w:val="005F5A39"/>
    <w:rsid w:val="005F5D1A"/>
    <w:rsid w:val="005F5E30"/>
    <w:rsid w:val="005F5ECD"/>
    <w:rsid w:val="005F62B3"/>
    <w:rsid w:val="005F6846"/>
    <w:rsid w:val="005F6964"/>
    <w:rsid w:val="005F696C"/>
    <w:rsid w:val="005F6E80"/>
    <w:rsid w:val="005F7769"/>
    <w:rsid w:val="005F7F99"/>
    <w:rsid w:val="00600605"/>
    <w:rsid w:val="006013D8"/>
    <w:rsid w:val="006017F3"/>
    <w:rsid w:val="00601A58"/>
    <w:rsid w:val="00602586"/>
    <w:rsid w:val="006026D6"/>
    <w:rsid w:val="00602D7F"/>
    <w:rsid w:val="00602D9E"/>
    <w:rsid w:val="00603948"/>
    <w:rsid w:val="00603E35"/>
    <w:rsid w:val="0060464E"/>
    <w:rsid w:val="0060473D"/>
    <w:rsid w:val="0060473F"/>
    <w:rsid w:val="006048FB"/>
    <w:rsid w:val="00604ABA"/>
    <w:rsid w:val="00604CCF"/>
    <w:rsid w:val="0060530F"/>
    <w:rsid w:val="00605376"/>
    <w:rsid w:val="00605559"/>
    <w:rsid w:val="00605733"/>
    <w:rsid w:val="006057CC"/>
    <w:rsid w:val="00605C0E"/>
    <w:rsid w:val="00605F48"/>
    <w:rsid w:val="006060B2"/>
    <w:rsid w:val="006061DB"/>
    <w:rsid w:val="00606BB9"/>
    <w:rsid w:val="00606C84"/>
    <w:rsid w:val="0060732B"/>
    <w:rsid w:val="006074E6"/>
    <w:rsid w:val="00610191"/>
    <w:rsid w:val="006101E1"/>
    <w:rsid w:val="00610350"/>
    <w:rsid w:val="0061044A"/>
    <w:rsid w:val="00610511"/>
    <w:rsid w:val="0061068C"/>
    <w:rsid w:val="006108F1"/>
    <w:rsid w:val="00610A5B"/>
    <w:rsid w:val="00610C47"/>
    <w:rsid w:val="00610C6C"/>
    <w:rsid w:val="006115E2"/>
    <w:rsid w:val="00611971"/>
    <w:rsid w:val="00611B9C"/>
    <w:rsid w:val="00612977"/>
    <w:rsid w:val="00612BD6"/>
    <w:rsid w:val="006132C5"/>
    <w:rsid w:val="0061332F"/>
    <w:rsid w:val="0061368E"/>
    <w:rsid w:val="00614828"/>
    <w:rsid w:val="006148F1"/>
    <w:rsid w:val="00614ACB"/>
    <w:rsid w:val="00614C00"/>
    <w:rsid w:val="0061559A"/>
    <w:rsid w:val="00615673"/>
    <w:rsid w:val="00616324"/>
    <w:rsid w:val="006163E9"/>
    <w:rsid w:val="00616639"/>
    <w:rsid w:val="00616C31"/>
    <w:rsid w:val="00616CD3"/>
    <w:rsid w:val="00616D99"/>
    <w:rsid w:val="00616DCB"/>
    <w:rsid w:val="006176D1"/>
    <w:rsid w:val="0061782F"/>
    <w:rsid w:val="006178CC"/>
    <w:rsid w:val="00617B3D"/>
    <w:rsid w:val="00617C40"/>
    <w:rsid w:val="006203CC"/>
    <w:rsid w:val="00620540"/>
    <w:rsid w:val="00621216"/>
    <w:rsid w:val="0062168D"/>
    <w:rsid w:val="00621886"/>
    <w:rsid w:val="00621B62"/>
    <w:rsid w:val="00622653"/>
    <w:rsid w:val="006228B4"/>
    <w:rsid w:val="00623194"/>
    <w:rsid w:val="006235AA"/>
    <w:rsid w:val="006236A9"/>
    <w:rsid w:val="006238ED"/>
    <w:rsid w:val="00623E3C"/>
    <w:rsid w:val="0062427D"/>
    <w:rsid w:val="006244EA"/>
    <w:rsid w:val="006245EC"/>
    <w:rsid w:val="006247AB"/>
    <w:rsid w:val="00624E74"/>
    <w:rsid w:val="006253A0"/>
    <w:rsid w:val="006254B5"/>
    <w:rsid w:val="00625F3E"/>
    <w:rsid w:val="00625FA2"/>
    <w:rsid w:val="00627678"/>
    <w:rsid w:val="00627CAE"/>
    <w:rsid w:val="00630378"/>
    <w:rsid w:val="00630417"/>
    <w:rsid w:val="00630A6C"/>
    <w:rsid w:val="00630CAE"/>
    <w:rsid w:val="00631050"/>
    <w:rsid w:val="0063172F"/>
    <w:rsid w:val="00631D31"/>
    <w:rsid w:val="00632019"/>
    <w:rsid w:val="006322D6"/>
    <w:rsid w:val="00633042"/>
    <w:rsid w:val="00633E30"/>
    <w:rsid w:val="006345D4"/>
    <w:rsid w:val="006348E3"/>
    <w:rsid w:val="00634B50"/>
    <w:rsid w:val="00634DE3"/>
    <w:rsid w:val="0063567C"/>
    <w:rsid w:val="00636023"/>
    <w:rsid w:val="0063657B"/>
    <w:rsid w:val="00636636"/>
    <w:rsid w:val="00636695"/>
    <w:rsid w:val="00636D3C"/>
    <w:rsid w:val="00637628"/>
    <w:rsid w:val="00637981"/>
    <w:rsid w:val="00637C96"/>
    <w:rsid w:val="00640550"/>
    <w:rsid w:val="00640979"/>
    <w:rsid w:val="00640B84"/>
    <w:rsid w:val="00640E96"/>
    <w:rsid w:val="006411E7"/>
    <w:rsid w:val="00641255"/>
    <w:rsid w:val="00641267"/>
    <w:rsid w:val="00641395"/>
    <w:rsid w:val="00641D60"/>
    <w:rsid w:val="00641F16"/>
    <w:rsid w:val="00641F1C"/>
    <w:rsid w:val="00642147"/>
    <w:rsid w:val="00642453"/>
    <w:rsid w:val="00642AAB"/>
    <w:rsid w:val="00642F4D"/>
    <w:rsid w:val="00643252"/>
    <w:rsid w:val="00643399"/>
    <w:rsid w:val="006438C5"/>
    <w:rsid w:val="006448D0"/>
    <w:rsid w:val="00644CB0"/>
    <w:rsid w:val="00644FCA"/>
    <w:rsid w:val="006451F1"/>
    <w:rsid w:val="0064536D"/>
    <w:rsid w:val="00645936"/>
    <w:rsid w:val="00645D5B"/>
    <w:rsid w:val="00646298"/>
    <w:rsid w:val="006464C0"/>
    <w:rsid w:val="00646513"/>
    <w:rsid w:val="006468C3"/>
    <w:rsid w:val="006468D6"/>
    <w:rsid w:val="0064702F"/>
    <w:rsid w:val="00647A73"/>
    <w:rsid w:val="00647B1A"/>
    <w:rsid w:val="00647E27"/>
    <w:rsid w:val="00647F1C"/>
    <w:rsid w:val="006505A9"/>
    <w:rsid w:val="00650683"/>
    <w:rsid w:val="00650706"/>
    <w:rsid w:val="0065074C"/>
    <w:rsid w:val="00650DBD"/>
    <w:rsid w:val="006519C6"/>
    <w:rsid w:val="00651AB0"/>
    <w:rsid w:val="00651B27"/>
    <w:rsid w:val="0065214C"/>
    <w:rsid w:val="006521CA"/>
    <w:rsid w:val="00652290"/>
    <w:rsid w:val="006525A2"/>
    <w:rsid w:val="006526F3"/>
    <w:rsid w:val="00652DC9"/>
    <w:rsid w:val="00653F06"/>
    <w:rsid w:val="00653F15"/>
    <w:rsid w:val="006545A8"/>
    <w:rsid w:val="00654D31"/>
    <w:rsid w:val="00655050"/>
    <w:rsid w:val="006550A5"/>
    <w:rsid w:val="00655645"/>
    <w:rsid w:val="00656CEC"/>
    <w:rsid w:val="00656D20"/>
    <w:rsid w:val="00657038"/>
    <w:rsid w:val="006579DA"/>
    <w:rsid w:val="00657D39"/>
    <w:rsid w:val="006600D6"/>
    <w:rsid w:val="0066083B"/>
    <w:rsid w:val="0066170A"/>
    <w:rsid w:val="00661A1C"/>
    <w:rsid w:val="00661E9A"/>
    <w:rsid w:val="006621E3"/>
    <w:rsid w:val="00662684"/>
    <w:rsid w:val="0066294A"/>
    <w:rsid w:val="0066383D"/>
    <w:rsid w:val="00663C85"/>
    <w:rsid w:val="00663D3B"/>
    <w:rsid w:val="00663F43"/>
    <w:rsid w:val="006653EB"/>
    <w:rsid w:val="0066586B"/>
    <w:rsid w:val="00665E94"/>
    <w:rsid w:val="00666244"/>
    <w:rsid w:val="0066667A"/>
    <w:rsid w:val="006666AE"/>
    <w:rsid w:val="00666980"/>
    <w:rsid w:val="00666B60"/>
    <w:rsid w:val="00666DF1"/>
    <w:rsid w:val="00667279"/>
    <w:rsid w:val="0066763A"/>
    <w:rsid w:val="0066763C"/>
    <w:rsid w:val="00667797"/>
    <w:rsid w:val="0066784A"/>
    <w:rsid w:val="00667A46"/>
    <w:rsid w:val="00670032"/>
    <w:rsid w:val="00670115"/>
    <w:rsid w:val="006706EB"/>
    <w:rsid w:val="00670896"/>
    <w:rsid w:val="00670B51"/>
    <w:rsid w:val="00670DB9"/>
    <w:rsid w:val="00671499"/>
    <w:rsid w:val="006715B3"/>
    <w:rsid w:val="00671695"/>
    <w:rsid w:val="0067176D"/>
    <w:rsid w:val="006719F4"/>
    <w:rsid w:val="00671D97"/>
    <w:rsid w:val="0067295C"/>
    <w:rsid w:val="0067297C"/>
    <w:rsid w:val="00672EFE"/>
    <w:rsid w:val="0067314C"/>
    <w:rsid w:val="006731E8"/>
    <w:rsid w:val="006738E8"/>
    <w:rsid w:val="00673947"/>
    <w:rsid w:val="00673B7F"/>
    <w:rsid w:val="00674463"/>
    <w:rsid w:val="00674A6E"/>
    <w:rsid w:val="00674B17"/>
    <w:rsid w:val="00675101"/>
    <w:rsid w:val="0067526A"/>
    <w:rsid w:val="00675EA1"/>
    <w:rsid w:val="00676018"/>
    <w:rsid w:val="006763C6"/>
    <w:rsid w:val="006763FE"/>
    <w:rsid w:val="00676856"/>
    <w:rsid w:val="00676C3A"/>
    <w:rsid w:val="00676C5C"/>
    <w:rsid w:val="00676D21"/>
    <w:rsid w:val="00676F62"/>
    <w:rsid w:val="006773A9"/>
    <w:rsid w:val="006779CA"/>
    <w:rsid w:val="00677E73"/>
    <w:rsid w:val="006803DF"/>
    <w:rsid w:val="00680625"/>
    <w:rsid w:val="00680B5D"/>
    <w:rsid w:val="00680CA8"/>
    <w:rsid w:val="00680CEE"/>
    <w:rsid w:val="00681147"/>
    <w:rsid w:val="006811CA"/>
    <w:rsid w:val="0068134F"/>
    <w:rsid w:val="006816B3"/>
    <w:rsid w:val="006818DC"/>
    <w:rsid w:val="00681973"/>
    <w:rsid w:val="00681FF5"/>
    <w:rsid w:val="00682019"/>
    <w:rsid w:val="006825C1"/>
    <w:rsid w:val="00682E38"/>
    <w:rsid w:val="00683269"/>
    <w:rsid w:val="0068359F"/>
    <w:rsid w:val="00683690"/>
    <w:rsid w:val="00683A46"/>
    <w:rsid w:val="00684319"/>
    <w:rsid w:val="0068444B"/>
    <w:rsid w:val="00684710"/>
    <w:rsid w:val="0068497C"/>
    <w:rsid w:val="00684CAA"/>
    <w:rsid w:val="00684D67"/>
    <w:rsid w:val="00684D96"/>
    <w:rsid w:val="00684E77"/>
    <w:rsid w:val="006854E0"/>
    <w:rsid w:val="00686930"/>
    <w:rsid w:val="00686BCC"/>
    <w:rsid w:val="0068719A"/>
    <w:rsid w:val="00687641"/>
    <w:rsid w:val="00687ACD"/>
    <w:rsid w:val="00687D56"/>
    <w:rsid w:val="00687EFC"/>
    <w:rsid w:val="00690D97"/>
    <w:rsid w:val="00690FF0"/>
    <w:rsid w:val="0069103F"/>
    <w:rsid w:val="00691522"/>
    <w:rsid w:val="00691CB9"/>
    <w:rsid w:val="00692184"/>
    <w:rsid w:val="00692816"/>
    <w:rsid w:val="00692BA4"/>
    <w:rsid w:val="0069380A"/>
    <w:rsid w:val="00693962"/>
    <w:rsid w:val="006939DB"/>
    <w:rsid w:val="00693A7D"/>
    <w:rsid w:val="00693B24"/>
    <w:rsid w:val="00693B8F"/>
    <w:rsid w:val="00693DBA"/>
    <w:rsid w:val="00694D99"/>
    <w:rsid w:val="00695167"/>
    <w:rsid w:val="0069525C"/>
    <w:rsid w:val="0069560A"/>
    <w:rsid w:val="006956B4"/>
    <w:rsid w:val="006959AF"/>
    <w:rsid w:val="00696B53"/>
    <w:rsid w:val="00696F0D"/>
    <w:rsid w:val="006970A3"/>
    <w:rsid w:val="006976EB"/>
    <w:rsid w:val="00697C2F"/>
    <w:rsid w:val="006A015C"/>
    <w:rsid w:val="006A08AA"/>
    <w:rsid w:val="006A0D5C"/>
    <w:rsid w:val="006A0D67"/>
    <w:rsid w:val="006A1826"/>
    <w:rsid w:val="006A1B14"/>
    <w:rsid w:val="006A1B45"/>
    <w:rsid w:val="006A1F02"/>
    <w:rsid w:val="006A227E"/>
    <w:rsid w:val="006A32CC"/>
    <w:rsid w:val="006A34D2"/>
    <w:rsid w:val="006A3881"/>
    <w:rsid w:val="006A3AE0"/>
    <w:rsid w:val="006A449D"/>
    <w:rsid w:val="006A450D"/>
    <w:rsid w:val="006A46D9"/>
    <w:rsid w:val="006A4E8D"/>
    <w:rsid w:val="006A5CD1"/>
    <w:rsid w:val="006A607B"/>
    <w:rsid w:val="006A678A"/>
    <w:rsid w:val="006A6A9B"/>
    <w:rsid w:val="006A6B46"/>
    <w:rsid w:val="006B03C7"/>
    <w:rsid w:val="006B0790"/>
    <w:rsid w:val="006B083E"/>
    <w:rsid w:val="006B088B"/>
    <w:rsid w:val="006B0E17"/>
    <w:rsid w:val="006B15E8"/>
    <w:rsid w:val="006B1B63"/>
    <w:rsid w:val="006B2011"/>
    <w:rsid w:val="006B257D"/>
    <w:rsid w:val="006B2B90"/>
    <w:rsid w:val="006B2C07"/>
    <w:rsid w:val="006B2F83"/>
    <w:rsid w:val="006B2F8B"/>
    <w:rsid w:val="006B2FB8"/>
    <w:rsid w:val="006B3587"/>
    <w:rsid w:val="006B368B"/>
    <w:rsid w:val="006B36A7"/>
    <w:rsid w:val="006B3A2D"/>
    <w:rsid w:val="006B3ADF"/>
    <w:rsid w:val="006B415A"/>
    <w:rsid w:val="006B44B4"/>
    <w:rsid w:val="006B466E"/>
    <w:rsid w:val="006B4F8B"/>
    <w:rsid w:val="006B56DF"/>
    <w:rsid w:val="006B5B0B"/>
    <w:rsid w:val="006B5CA8"/>
    <w:rsid w:val="006B6350"/>
    <w:rsid w:val="006B67E1"/>
    <w:rsid w:val="006B6B01"/>
    <w:rsid w:val="006B6B33"/>
    <w:rsid w:val="006B6E07"/>
    <w:rsid w:val="006B6E2A"/>
    <w:rsid w:val="006B6FB3"/>
    <w:rsid w:val="006B748E"/>
    <w:rsid w:val="006B79E4"/>
    <w:rsid w:val="006B7F20"/>
    <w:rsid w:val="006C05C5"/>
    <w:rsid w:val="006C0911"/>
    <w:rsid w:val="006C0E74"/>
    <w:rsid w:val="006C1051"/>
    <w:rsid w:val="006C16FA"/>
    <w:rsid w:val="006C2023"/>
    <w:rsid w:val="006C20FD"/>
    <w:rsid w:val="006C2234"/>
    <w:rsid w:val="006C340C"/>
    <w:rsid w:val="006C35AC"/>
    <w:rsid w:val="006C35C1"/>
    <w:rsid w:val="006C37F6"/>
    <w:rsid w:val="006C3828"/>
    <w:rsid w:val="006C3F12"/>
    <w:rsid w:val="006C40B6"/>
    <w:rsid w:val="006C4939"/>
    <w:rsid w:val="006C5188"/>
    <w:rsid w:val="006C5352"/>
    <w:rsid w:val="006C5711"/>
    <w:rsid w:val="006C5B00"/>
    <w:rsid w:val="006C5D47"/>
    <w:rsid w:val="006C5FE1"/>
    <w:rsid w:val="006C6149"/>
    <w:rsid w:val="006C65A6"/>
    <w:rsid w:val="006C67C7"/>
    <w:rsid w:val="006C6A85"/>
    <w:rsid w:val="006C7BBE"/>
    <w:rsid w:val="006C7CD6"/>
    <w:rsid w:val="006D0137"/>
    <w:rsid w:val="006D0342"/>
    <w:rsid w:val="006D1CCB"/>
    <w:rsid w:val="006D1F91"/>
    <w:rsid w:val="006D2178"/>
    <w:rsid w:val="006D2497"/>
    <w:rsid w:val="006D2AE0"/>
    <w:rsid w:val="006D2B49"/>
    <w:rsid w:val="006D2BFF"/>
    <w:rsid w:val="006D3008"/>
    <w:rsid w:val="006D3215"/>
    <w:rsid w:val="006D3459"/>
    <w:rsid w:val="006D3886"/>
    <w:rsid w:val="006D3B6F"/>
    <w:rsid w:val="006D3FC2"/>
    <w:rsid w:val="006D4C32"/>
    <w:rsid w:val="006D4FE6"/>
    <w:rsid w:val="006D500B"/>
    <w:rsid w:val="006D5355"/>
    <w:rsid w:val="006D543B"/>
    <w:rsid w:val="006D5448"/>
    <w:rsid w:val="006D568C"/>
    <w:rsid w:val="006D5B26"/>
    <w:rsid w:val="006D5FD7"/>
    <w:rsid w:val="006D625A"/>
    <w:rsid w:val="006D648E"/>
    <w:rsid w:val="006D6C03"/>
    <w:rsid w:val="006D6CAD"/>
    <w:rsid w:val="006D6DA6"/>
    <w:rsid w:val="006D6F70"/>
    <w:rsid w:val="006D764C"/>
    <w:rsid w:val="006D79B4"/>
    <w:rsid w:val="006D7BB5"/>
    <w:rsid w:val="006D7C2E"/>
    <w:rsid w:val="006E03A1"/>
    <w:rsid w:val="006E0EFA"/>
    <w:rsid w:val="006E10FD"/>
    <w:rsid w:val="006E1324"/>
    <w:rsid w:val="006E1575"/>
    <w:rsid w:val="006E1DDA"/>
    <w:rsid w:val="006E2009"/>
    <w:rsid w:val="006E20A7"/>
    <w:rsid w:val="006E20B9"/>
    <w:rsid w:val="006E20C3"/>
    <w:rsid w:val="006E262A"/>
    <w:rsid w:val="006E2C03"/>
    <w:rsid w:val="006E33EB"/>
    <w:rsid w:val="006E35EC"/>
    <w:rsid w:val="006E36D0"/>
    <w:rsid w:val="006E3D7E"/>
    <w:rsid w:val="006E3E53"/>
    <w:rsid w:val="006E4648"/>
    <w:rsid w:val="006E487C"/>
    <w:rsid w:val="006E4C86"/>
    <w:rsid w:val="006E4D27"/>
    <w:rsid w:val="006E4DCE"/>
    <w:rsid w:val="006E4FFA"/>
    <w:rsid w:val="006E5DD1"/>
    <w:rsid w:val="006E5EBB"/>
    <w:rsid w:val="006E6594"/>
    <w:rsid w:val="006E7465"/>
    <w:rsid w:val="006E75F5"/>
    <w:rsid w:val="006F035D"/>
    <w:rsid w:val="006F0515"/>
    <w:rsid w:val="006F06E8"/>
    <w:rsid w:val="006F07CD"/>
    <w:rsid w:val="006F0AB6"/>
    <w:rsid w:val="006F1ABA"/>
    <w:rsid w:val="006F1BF2"/>
    <w:rsid w:val="006F1DF0"/>
    <w:rsid w:val="006F1EBE"/>
    <w:rsid w:val="006F226E"/>
    <w:rsid w:val="006F23B2"/>
    <w:rsid w:val="006F24B1"/>
    <w:rsid w:val="006F2621"/>
    <w:rsid w:val="006F3D64"/>
    <w:rsid w:val="006F3ECC"/>
    <w:rsid w:val="006F447F"/>
    <w:rsid w:val="006F4675"/>
    <w:rsid w:val="006F479F"/>
    <w:rsid w:val="006F4C39"/>
    <w:rsid w:val="006F52DE"/>
    <w:rsid w:val="006F5464"/>
    <w:rsid w:val="006F54FC"/>
    <w:rsid w:val="006F55D8"/>
    <w:rsid w:val="006F60E9"/>
    <w:rsid w:val="006F6248"/>
    <w:rsid w:val="006F62BF"/>
    <w:rsid w:val="006F62CB"/>
    <w:rsid w:val="006F66A2"/>
    <w:rsid w:val="006F6767"/>
    <w:rsid w:val="006F6887"/>
    <w:rsid w:val="006F6B1C"/>
    <w:rsid w:val="006F76F7"/>
    <w:rsid w:val="006F773B"/>
    <w:rsid w:val="006F7D96"/>
    <w:rsid w:val="00700007"/>
    <w:rsid w:val="00700116"/>
    <w:rsid w:val="00700A24"/>
    <w:rsid w:val="00700F2E"/>
    <w:rsid w:val="007011D0"/>
    <w:rsid w:val="0070143C"/>
    <w:rsid w:val="0070182A"/>
    <w:rsid w:val="0070194D"/>
    <w:rsid w:val="00701F9A"/>
    <w:rsid w:val="0070216C"/>
    <w:rsid w:val="00702674"/>
    <w:rsid w:val="007027EB"/>
    <w:rsid w:val="00702A40"/>
    <w:rsid w:val="00703393"/>
    <w:rsid w:val="00704539"/>
    <w:rsid w:val="00704CE6"/>
    <w:rsid w:val="007051F0"/>
    <w:rsid w:val="00705216"/>
    <w:rsid w:val="00705534"/>
    <w:rsid w:val="0070574B"/>
    <w:rsid w:val="0070592C"/>
    <w:rsid w:val="0070598B"/>
    <w:rsid w:val="00705AB9"/>
    <w:rsid w:val="00705F95"/>
    <w:rsid w:val="0070630C"/>
    <w:rsid w:val="007065F4"/>
    <w:rsid w:val="00706763"/>
    <w:rsid w:val="00706819"/>
    <w:rsid w:val="00706A8D"/>
    <w:rsid w:val="00706C6E"/>
    <w:rsid w:val="00706F30"/>
    <w:rsid w:val="00707C85"/>
    <w:rsid w:val="00707F1F"/>
    <w:rsid w:val="00710221"/>
    <w:rsid w:val="00710951"/>
    <w:rsid w:val="00710B83"/>
    <w:rsid w:val="0071120B"/>
    <w:rsid w:val="007114A1"/>
    <w:rsid w:val="00712AB2"/>
    <w:rsid w:val="00712B3E"/>
    <w:rsid w:val="0071312E"/>
    <w:rsid w:val="00713652"/>
    <w:rsid w:val="00713715"/>
    <w:rsid w:val="00713810"/>
    <w:rsid w:val="007140A5"/>
    <w:rsid w:val="00714192"/>
    <w:rsid w:val="00714275"/>
    <w:rsid w:val="00714514"/>
    <w:rsid w:val="0071460C"/>
    <w:rsid w:val="00714B26"/>
    <w:rsid w:val="00714FCC"/>
    <w:rsid w:val="0071540D"/>
    <w:rsid w:val="007159AA"/>
    <w:rsid w:val="00715B3E"/>
    <w:rsid w:val="00715D67"/>
    <w:rsid w:val="00715FE7"/>
    <w:rsid w:val="0071624D"/>
    <w:rsid w:val="007164EA"/>
    <w:rsid w:val="007167DA"/>
    <w:rsid w:val="007167F2"/>
    <w:rsid w:val="0071696C"/>
    <w:rsid w:val="007169F7"/>
    <w:rsid w:val="00716D53"/>
    <w:rsid w:val="00717278"/>
    <w:rsid w:val="007175D5"/>
    <w:rsid w:val="00717969"/>
    <w:rsid w:val="00717A24"/>
    <w:rsid w:val="00717A3C"/>
    <w:rsid w:val="00720290"/>
    <w:rsid w:val="00720500"/>
    <w:rsid w:val="00720BED"/>
    <w:rsid w:val="007212A1"/>
    <w:rsid w:val="007214A3"/>
    <w:rsid w:val="00721D04"/>
    <w:rsid w:val="00721D0C"/>
    <w:rsid w:val="00722430"/>
    <w:rsid w:val="007225F9"/>
    <w:rsid w:val="00723F17"/>
    <w:rsid w:val="00724124"/>
    <w:rsid w:val="007248D2"/>
    <w:rsid w:val="00724D86"/>
    <w:rsid w:val="007259F4"/>
    <w:rsid w:val="00725ADC"/>
    <w:rsid w:val="0072741E"/>
    <w:rsid w:val="00727D54"/>
    <w:rsid w:val="00727E36"/>
    <w:rsid w:val="00727E7E"/>
    <w:rsid w:val="0073017A"/>
    <w:rsid w:val="00730498"/>
    <w:rsid w:val="007305CB"/>
    <w:rsid w:val="00730C18"/>
    <w:rsid w:val="00731183"/>
    <w:rsid w:val="007317D9"/>
    <w:rsid w:val="007318A6"/>
    <w:rsid w:val="00731C22"/>
    <w:rsid w:val="00731E4D"/>
    <w:rsid w:val="007320E2"/>
    <w:rsid w:val="007323BE"/>
    <w:rsid w:val="0073282D"/>
    <w:rsid w:val="00732A88"/>
    <w:rsid w:val="00732B0A"/>
    <w:rsid w:val="00732E86"/>
    <w:rsid w:val="00733504"/>
    <w:rsid w:val="00733591"/>
    <w:rsid w:val="00733A90"/>
    <w:rsid w:val="007340D1"/>
    <w:rsid w:val="0073429E"/>
    <w:rsid w:val="007342F4"/>
    <w:rsid w:val="00734376"/>
    <w:rsid w:val="0073456A"/>
    <w:rsid w:val="00734591"/>
    <w:rsid w:val="007345E4"/>
    <w:rsid w:val="007348C0"/>
    <w:rsid w:val="007348D8"/>
    <w:rsid w:val="00734931"/>
    <w:rsid w:val="00734F12"/>
    <w:rsid w:val="00735033"/>
    <w:rsid w:val="007351D4"/>
    <w:rsid w:val="00735404"/>
    <w:rsid w:val="00735A9B"/>
    <w:rsid w:val="00735CB1"/>
    <w:rsid w:val="007365D5"/>
    <w:rsid w:val="00736A28"/>
    <w:rsid w:val="00736B62"/>
    <w:rsid w:val="0073730A"/>
    <w:rsid w:val="0073781A"/>
    <w:rsid w:val="0074026F"/>
    <w:rsid w:val="007405FD"/>
    <w:rsid w:val="00740925"/>
    <w:rsid w:val="00740A7D"/>
    <w:rsid w:val="00740FC8"/>
    <w:rsid w:val="00741332"/>
    <w:rsid w:val="007419FD"/>
    <w:rsid w:val="00741CC7"/>
    <w:rsid w:val="00741ED6"/>
    <w:rsid w:val="0074276E"/>
    <w:rsid w:val="00742806"/>
    <w:rsid w:val="00742FA1"/>
    <w:rsid w:val="00742FCC"/>
    <w:rsid w:val="007431AE"/>
    <w:rsid w:val="0074356F"/>
    <w:rsid w:val="0074387C"/>
    <w:rsid w:val="00745285"/>
    <w:rsid w:val="00745852"/>
    <w:rsid w:val="00745F35"/>
    <w:rsid w:val="007464E4"/>
    <w:rsid w:val="00746FD8"/>
    <w:rsid w:val="00747533"/>
    <w:rsid w:val="00747606"/>
    <w:rsid w:val="007476B0"/>
    <w:rsid w:val="00747936"/>
    <w:rsid w:val="00747B1B"/>
    <w:rsid w:val="00747E96"/>
    <w:rsid w:val="00750276"/>
    <w:rsid w:val="0075044B"/>
    <w:rsid w:val="00750E73"/>
    <w:rsid w:val="00752430"/>
    <w:rsid w:val="00752450"/>
    <w:rsid w:val="0075290C"/>
    <w:rsid w:val="00752CAA"/>
    <w:rsid w:val="00753696"/>
    <w:rsid w:val="00753958"/>
    <w:rsid w:val="00754FF9"/>
    <w:rsid w:val="00755200"/>
    <w:rsid w:val="007555AE"/>
    <w:rsid w:val="007557C1"/>
    <w:rsid w:val="00755AB6"/>
    <w:rsid w:val="00755C3A"/>
    <w:rsid w:val="00756178"/>
    <w:rsid w:val="00756242"/>
    <w:rsid w:val="0075626D"/>
    <w:rsid w:val="0075670D"/>
    <w:rsid w:val="007568A9"/>
    <w:rsid w:val="0075691A"/>
    <w:rsid w:val="007572DD"/>
    <w:rsid w:val="00757310"/>
    <w:rsid w:val="00757CC0"/>
    <w:rsid w:val="0076002C"/>
    <w:rsid w:val="00760386"/>
    <w:rsid w:val="00760460"/>
    <w:rsid w:val="0076075E"/>
    <w:rsid w:val="007613D0"/>
    <w:rsid w:val="00761B1F"/>
    <w:rsid w:val="00761E11"/>
    <w:rsid w:val="00762203"/>
    <w:rsid w:val="007622A6"/>
    <w:rsid w:val="007627AE"/>
    <w:rsid w:val="00762D91"/>
    <w:rsid w:val="00763136"/>
    <w:rsid w:val="007633BF"/>
    <w:rsid w:val="0076354E"/>
    <w:rsid w:val="00763886"/>
    <w:rsid w:val="007639C3"/>
    <w:rsid w:val="00763EE0"/>
    <w:rsid w:val="007641D3"/>
    <w:rsid w:val="0076430B"/>
    <w:rsid w:val="007646EC"/>
    <w:rsid w:val="0076488C"/>
    <w:rsid w:val="00765077"/>
    <w:rsid w:val="007651A5"/>
    <w:rsid w:val="007653D6"/>
    <w:rsid w:val="0076632A"/>
    <w:rsid w:val="0076633B"/>
    <w:rsid w:val="0076658B"/>
    <w:rsid w:val="0076694A"/>
    <w:rsid w:val="00766A7B"/>
    <w:rsid w:val="0076764D"/>
    <w:rsid w:val="00767916"/>
    <w:rsid w:val="00767C02"/>
    <w:rsid w:val="00767FC4"/>
    <w:rsid w:val="00770950"/>
    <w:rsid w:val="00770F23"/>
    <w:rsid w:val="007712B1"/>
    <w:rsid w:val="00771A66"/>
    <w:rsid w:val="00771A9A"/>
    <w:rsid w:val="007721D7"/>
    <w:rsid w:val="00772362"/>
    <w:rsid w:val="007725D0"/>
    <w:rsid w:val="00772C86"/>
    <w:rsid w:val="00772E0B"/>
    <w:rsid w:val="0077326C"/>
    <w:rsid w:val="00773330"/>
    <w:rsid w:val="007734A5"/>
    <w:rsid w:val="00773D17"/>
    <w:rsid w:val="00773F9B"/>
    <w:rsid w:val="00774132"/>
    <w:rsid w:val="0077445D"/>
    <w:rsid w:val="007744B2"/>
    <w:rsid w:val="00774795"/>
    <w:rsid w:val="00774EAB"/>
    <w:rsid w:val="00775499"/>
    <w:rsid w:val="00775A3A"/>
    <w:rsid w:val="00775A44"/>
    <w:rsid w:val="00775FEA"/>
    <w:rsid w:val="00776027"/>
    <w:rsid w:val="007764AF"/>
    <w:rsid w:val="007767FE"/>
    <w:rsid w:val="007769BB"/>
    <w:rsid w:val="00776B2D"/>
    <w:rsid w:val="00776DB0"/>
    <w:rsid w:val="00776DBC"/>
    <w:rsid w:val="00776F57"/>
    <w:rsid w:val="00776FC9"/>
    <w:rsid w:val="00777696"/>
    <w:rsid w:val="00780B71"/>
    <w:rsid w:val="00780BE5"/>
    <w:rsid w:val="00780C88"/>
    <w:rsid w:val="00780CD4"/>
    <w:rsid w:val="00780ECB"/>
    <w:rsid w:val="007814FE"/>
    <w:rsid w:val="00781ED1"/>
    <w:rsid w:val="0078288D"/>
    <w:rsid w:val="007832A5"/>
    <w:rsid w:val="007833EA"/>
    <w:rsid w:val="007835F4"/>
    <w:rsid w:val="007836BF"/>
    <w:rsid w:val="00783F77"/>
    <w:rsid w:val="007843AA"/>
    <w:rsid w:val="007844D7"/>
    <w:rsid w:val="00784B38"/>
    <w:rsid w:val="00784D5A"/>
    <w:rsid w:val="00784D67"/>
    <w:rsid w:val="00784E68"/>
    <w:rsid w:val="00785033"/>
    <w:rsid w:val="007853A2"/>
    <w:rsid w:val="00785630"/>
    <w:rsid w:val="00785663"/>
    <w:rsid w:val="0078596A"/>
    <w:rsid w:val="00785BD6"/>
    <w:rsid w:val="00785E1A"/>
    <w:rsid w:val="00786E6B"/>
    <w:rsid w:val="00787088"/>
    <w:rsid w:val="007872CD"/>
    <w:rsid w:val="00787A12"/>
    <w:rsid w:val="00787DDE"/>
    <w:rsid w:val="00790031"/>
    <w:rsid w:val="00790217"/>
    <w:rsid w:val="00790325"/>
    <w:rsid w:val="00790682"/>
    <w:rsid w:val="00790DDA"/>
    <w:rsid w:val="00790F4D"/>
    <w:rsid w:val="0079120A"/>
    <w:rsid w:val="007919DC"/>
    <w:rsid w:val="00791C5F"/>
    <w:rsid w:val="0079225F"/>
    <w:rsid w:val="0079228D"/>
    <w:rsid w:val="0079321B"/>
    <w:rsid w:val="0079368B"/>
    <w:rsid w:val="00793C36"/>
    <w:rsid w:val="00793CA0"/>
    <w:rsid w:val="00794A8C"/>
    <w:rsid w:val="00794C6A"/>
    <w:rsid w:val="00794D61"/>
    <w:rsid w:val="00794EA4"/>
    <w:rsid w:val="00794F1C"/>
    <w:rsid w:val="00795006"/>
    <w:rsid w:val="00795204"/>
    <w:rsid w:val="007964D0"/>
    <w:rsid w:val="0079669B"/>
    <w:rsid w:val="0079675D"/>
    <w:rsid w:val="00796B1D"/>
    <w:rsid w:val="00797A4A"/>
    <w:rsid w:val="007A1271"/>
    <w:rsid w:val="007A1496"/>
    <w:rsid w:val="007A1CD0"/>
    <w:rsid w:val="007A1FE0"/>
    <w:rsid w:val="007A242B"/>
    <w:rsid w:val="007A24BC"/>
    <w:rsid w:val="007A251D"/>
    <w:rsid w:val="007A2B2C"/>
    <w:rsid w:val="007A2F8C"/>
    <w:rsid w:val="007A33BD"/>
    <w:rsid w:val="007A3428"/>
    <w:rsid w:val="007A3614"/>
    <w:rsid w:val="007A419C"/>
    <w:rsid w:val="007A430C"/>
    <w:rsid w:val="007A4526"/>
    <w:rsid w:val="007A463C"/>
    <w:rsid w:val="007A4823"/>
    <w:rsid w:val="007A5E2D"/>
    <w:rsid w:val="007A60F0"/>
    <w:rsid w:val="007A65B2"/>
    <w:rsid w:val="007A68CB"/>
    <w:rsid w:val="007A6C4A"/>
    <w:rsid w:val="007A7534"/>
    <w:rsid w:val="007A7992"/>
    <w:rsid w:val="007A7BBF"/>
    <w:rsid w:val="007A7C3E"/>
    <w:rsid w:val="007A7E4C"/>
    <w:rsid w:val="007B02E5"/>
    <w:rsid w:val="007B0EEA"/>
    <w:rsid w:val="007B1095"/>
    <w:rsid w:val="007B1286"/>
    <w:rsid w:val="007B1790"/>
    <w:rsid w:val="007B17F4"/>
    <w:rsid w:val="007B185A"/>
    <w:rsid w:val="007B1C6C"/>
    <w:rsid w:val="007B1CA2"/>
    <w:rsid w:val="007B1FB7"/>
    <w:rsid w:val="007B211B"/>
    <w:rsid w:val="007B2167"/>
    <w:rsid w:val="007B2657"/>
    <w:rsid w:val="007B26E9"/>
    <w:rsid w:val="007B2712"/>
    <w:rsid w:val="007B2987"/>
    <w:rsid w:val="007B2A9B"/>
    <w:rsid w:val="007B2CC2"/>
    <w:rsid w:val="007B3133"/>
    <w:rsid w:val="007B35E8"/>
    <w:rsid w:val="007B3756"/>
    <w:rsid w:val="007B38F5"/>
    <w:rsid w:val="007B403C"/>
    <w:rsid w:val="007B43DD"/>
    <w:rsid w:val="007B43E6"/>
    <w:rsid w:val="007B43EF"/>
    <w:rsid w:val="007B4408"/>
    <w:rsid w:val="007B4726"/>
    <w:rsid w:val="007B49FF"/>
    <w:rsid w:val="007B4AA3"/>
    <w:rsid w:val="007B5147"/>
    <w:rsid w:val="007B56D0"/>
    <w:rsid w:val="007B6303"/>
    <w:rsid w:val="007B63F6"/>
    <w:rsid w:val="007B6AB1"/>
    <w:rsid w:val="007B6C11"/>
    <w:rsid w:val="007B6D4B"/>
    <w:rsid w:val="007B73D7"/>
    <w:rsid w:val="007B78DF"/>
    <w:rsid w:val="007B7985"/>
    <w:rsid w:val="007C02C7"/>
    <w:rsid w:val="007C02CE"/>
    <w:rsid w:val="007C04B3"/>
    <w:rsid w:val="007C08BE"/>
    <w:rsid w:val="007C0ED6"/>
    <w:rsid w:val="007C137E"/>
    <w:rsid w:val="007C14EF"/>
    <w:rsid w:val="007C1781"/>
    <w:rsid w:val="007C1BC2"/>
    <w:rsid w:val="007C1E55"/>
    <w:rsid w:val="007C1E76"/>
    <w:rsid w:val="007C2133"/>
    <w:rsid w:val="007C3263"/>
    <w:rsid w:val="007C36FD"/>
    <w:rsid w:val="007C47F5"/>
    <w:rsid w:val="007C529D"/>
    <w:rsid w:val="007C5514"/>
    <w:rsid w:val="007C5520"/>
    <w:rsid w:val="007C564B"/>
    <w:rsid w:val="007C5B33"/>
    <w:rsid w:val="007C5BB2"/>
    <w:rsid w:val="007C6BF6"/>
    <w:rsid w:val="007C6C31"/>
    <w:rsid w:val="007D0955"/>
    <w:rsid w:val="007D0AFD"/>
    <w:rsid w:val="007D0EDB"/>
    <w:rsid w:val="007D1847"/>
    <w:rsid w:val="007D2154"/>
    <w:rsid w:val="007D29B3"/>
    <w:rsid w:val="007D364D"/>
    <w:rsid w:val="007D3890"/>
    <w:rsid w:val="007D3ABC"/>
    <w:rsid w:val="007D3B4B"/>
    <w:rsid w:val="007D3BE0"/>
    <w:rsid w:val="007D42A2"/>
    <w:rsid w:val="007D49E9"/>
    <w:rsid w:val="007D4C18"/>
    <w:rsid w:val="007D4D82"/>
    <w:rsid w:val="007D509F"/>
    <w:rsid w:val="007D54BA"/>
    <w:rsid w:val="007D5694"/>
    <w:rsid w:val="007D5818"/>
    <w:rsid w:val="007D59F7"/>
    <w:rsid w:val="007D6366"/>
    <w:rsid w:val="007D687C"/>
    <w:rsid w:val="007D6EAE"/>
    <w:rsid w:val="007D70ED"/>
    <w:rsid w:val="007D7261"/>
    <w:rsid w:val="007D728A"/>
    <w:rsid w:val="007D72E2"/>
    <w:rsid w:val="007D761B"/>
    <w:rsid w:val="007D781D"/>
    <w:rsid w:val="007E04B3"/>
    <w:rsid w:val="007E0EE4"/>
    <w:rsid w:val="007E165B"/>
    <w:rsid w:val="007E1FCA"/>
    <w:rsid w:val="007E2399"/>
    <w:rsid w:val="007E29D1"/>
    <w:rsid w:val="007E2B39"/>
    <w:rsid w:val="007E2BBB"/>
    <w:rsid w:val="007E2DE8"/>
    <w:rsid w:val="007E3B13"/>
    <w:rsid w:val="007E42B1"/>
    <w:rsid w:val="007E4B94"/>
    <w:rsid w:val="007E511A"/>
    <w:rsid w:val="007E54CD"/>
    <w:rsid w:val="007E55A6"/>
    <w:rsid w:val="007E57C9"/>
    <w:rsid w:val="007E5B6A"/>
    <w:rsid w:val="007E61A6"/>
    <w:rsid w:val="007E67F4"/>
    <w:rsid w:val="007E6808"/>
    <w:rsid w:val="007E6BB0"/>
    <w:rsid w:val="007E722E"/>
    <w:rsid w:val="007E756D"/>
    <w:rsid w:val="007E7ECF"/>
    <w:rsid w:val="007F0021"/>
    <w:rsid w:val="007F02C2"/>
    <w:rsid w:val="007F05B8"/>
    <w:rsid w:val="007F0710"/>
    <w:rsid w:val="007F08FF"/>
    <w:rsid w:val="007F095D"/>
    <w:rsid w:val="007F0E3B"/>
    <w:rsid w:val="007F159F"/>
    <w:rsid w:val="007F1770"/>
    <w:rsid w:val="007F1861"/>
    <w:rsid w:val="007F1E15"/>
    <w:rsid w:val="007F202B"/>
    <w:rsid w:val="007F2449"/>
    <w:rsid w:val="007F283F"/>
    <w:rsid w:val="007F2973"/>
    <w:rsid w:val="007F2C6B"/>
    <w:rsid w:val="007F2DD4"/>
    <w:rsid w:val="007F30D1"/>
    <w:rsid w:val="007F3194"/>
    <w:rsid w:val="007F378B"/>
    <w:rsid w:val="007F3D5F"/>
    <w:rsid w:val="007F4756"/>
    <w:rsid w:val="007F492B"/>
    <w:rsid w:val="007F5669"/>
    <w:rsid w:val="007F5735"/>
    <w:rsid w:val="007F5DF0"/>
    <w:rsid w:val="007F5E5B"/>
    <w:rsid w:val="007F66C8"/>
    <w:rsid w:val="007F6B17"/>
    <w:rsid w:val="007F6DFC"/>
    <w:rsid w:val="007F72AC"/>
    <w:rsid w:val="007F7309"/>
    <w:rsid w:val="007F7314"/>
    <w:rsid w:val="007F7384"/>
    <w:rsid w:val="007F7458"/>
    <w:rsid w:val="007F7CE6"/>
    <w:rsid w:val="00800648"/>
    <w:rsid w:val="00800DCF"/>
    <w:rsid w:val="00800FE2"/>
    <w:rsid w:val="00801007"/>
    <w:rsid w:val="0080124F"/>
    <w:rsid w:val="0080161C"/>
    <w:rsid w:val="008016A3"/>
    <w:rsid w:val="008035FB"/>
    <w:rsid w:val="00803A37"/>
    <w:rsid w:val="00803B5B"/>
    <w:rsid w:val="0080445C"/>
    <w:rsid w:val="00804521"/>
    <w:rsid w:val="00804740"/>
    <w:rsid w:val="00804F71"/>
    <w:rsid w:val="0080503F"/>
    <w:rsid w:val="008058D0"/>
    <w:rsid w:val="00805B0F"/>
    <w:rsid w:val="00805C2A"/>
    <w:rsid w:val="00805FBB"/>
    <w:rsid w:val="00806182"/>
    <w:rsid w:val="00806D54"/>
    <w:rsid w:val="00807277"/>
    <w:rsid w:val="00807620"/>
    <w:rsid w:val="0081003F"/>
    <w:rsid w:val="0081052E"/>
    <w:rsid w:val="0081068D"/>
    <w:rsid w:val="00810A04"/>
    <w:rsid w:val="00810AD1"/>
    <w:rsid w:val="00811323"/>
    <w:rsid w:val="008114D0"/>
    <w:rsid w:val="00811AF8"/>
    <w:rsid w:val="00811CF1"/>
    <w:rsid w:val="00811F0F"/>
    <w:rsid w:val="00811F41"/>
    <w:rsid w:val="00812325"/>
    <w:rsid w:val="00812A79"/>
    <w:rsid w:val="00812F42"/>
    <w:rsid w:val="008131E3"/>
    <w:rsid w:val="00813C58"/>
    <w:rsid w:val="0081430B"/>
    <w:rsid w:val="008147F4"/>
    <w:rsid w:val="008151B7"/>
    <w:rsid w:val="00815442"/>
    <w:rsid w:val="00815C39"/>
    <w:rsid w:val="00816467"/>
    <w:rsid w:val="00816490"/>
    <w:rsid w:val="0081680C"/>
    <w:rsid w:val="00816D31"/>
    <w:rsid w:val="00816EB5"/>
    <w:rsid w:val="008170F1"/>
    <w:rsid w:val="00817A47"/>
    <w:rsid w:val="00817C3E"/>
    <w:rsid w:val="00817C85"/>
    <w:rsid w:val="00820194"/>
    <w:rsid w:val="008206D9"/>
    <w:rsid w:val="00821462"/>
    <w:rsid w:val="00821608"/>
    <w:rsid w:val="0082162E"/>
    <w:rsid w:val="0082185F"/>
    <w:rsid w:val="00821AFF"/>
    <w:rsid w:val="00821B98"/>
    <w:rsid w:val="00822357"/>
    <w:rsid w:val="008229FB"/>
    <w:rsid w:val="00823602"/>
    <w:rsid w:val="00823C77"/>
    <w:rsid w:val="00824EEB"/>
    <w:rsid w:val="00825013"/>
    <w:rsid w:val="00825387"/>
    <w:rsid w:val="00825C08"/>
    <w:rsid w:val="00825E03"/>
    <w:rsid w:val="00825F7C"/>
    <w:rsid w:val="00825F8E"/>
    <w:rsid w:val="0082605B"/>
    <w:rsid w:val="008260A2"/>
    <w:rsid w:val="0082625C"/>
    <w:rsid w:val="0082658F"/>
    <w:rsid w:val="0082660C"/>
    <w:rsid w:val="00826A45"/>
    <w:rsid w:val="00826E9E"/>
    <w:rsid w:val="00827F30"/>
    <w:rsid w:val="00830757"/>
    <w:rsid w:val="00831381"/>
    <w:rsid w:val="00831779"/>
    <w:rsid w:val="0083183A"/>
    <w:rsid w:val="00831A22"/>
    <w:rsid w:val="00831BDE"/>
    <w:rsid w:val="00831D2A"/>
    <w:rsid w:val="00832CA7"/>
    <w:rsid w:val="00832DDB"/>
    <w:rsid w:val="00833296"/>
    <w:rsid w:val="00833A06"/>
    <w:rsid w:val="00833BD5"/>
    <w:rsid w:val="0083464B"/>
    <w:rsid w:val="00834EBF"/>
    <w:rsid w:val="008353CE"/>
    <w:rsid w:val="00835896"/>
    <w:rsid w:val="00835D06"/>
    <w:rsid w:val="00835D7D"/>
    <w:rsid w:val="00835E80"/>
    <w:rsid w:val="008360B8"/>
    <w:rsid w:val="00836B26"/>
    <w:rsid w:val="00836C73"/>
    <w:rsid w:val="00837241"/>
    <w:rsid w:val="00837A9C"/>
    <w:rsid w:val="00837C6E"/>
    <w:rsid w:val="00837CCF"/>
    <w:rsid w:val="00840198"/>
    <w:rsid w:val="008409B6"/>
    <w:rsid w:val="00840DAD"/>
    <w:rsid w:val="0084114C"/>
    <w:rsid w:val="008421F8"/>
    <w:rsid w:val="0084228F"/>
    <w:rsid w:val="00842A2F"/>
    <w:rsid w:val="00842BA3"/>
    <w:rsid w:val="00842C09"/>
    <w:rsid w:val="00842CA9"/>
    <w:rsid w:val="00842EF2"/>
    <w:rsid w:val="00843536"/>
    <w:rsid w:val="008435E7"/>
    <w:rsid w:val="00844049"/>
    <w:rsid w:val="00844115"/>
    <w:rsid w:val="008445F5"/>
    <w:rsid w:val="00844D4E"/>
    <w:rsid w:val="00845302"/>
    <w:rsid w:val="0084593E"/>
    <w:rsid w:val="00845A34"/>
    <w:rsid w:val="00845AD4"/>
    <w:rsid w:val="00845F81"/>
    <w:rsid w:val="008461D5"/>
    <w:rsid w:val="00846B35"/>
    <w:rsid w:val="00846CDB"/>
    <w:rsid w:val="00846D84"/>
    <w:rsid w:val="008501D7"/>
    <w:rsid w:val="008502AD"/>
    <w:rsid w:val="00850383"/>
    <w:rsid w:val="00850889"/>
    <w:rsid w:val="00850B61"/>
    <w:rsid w:val="00850BEF"/>
    <w:rsid w:val="00850E58"/>
    <w:rsid w:val="00850FD5"/>
    <w:rsid w:val="00851522"/>
    <w:rsid w:val="00851890"/>
    <w:rsid w:val="008523AE"/>
    <w:rsid w:val="008524A9"/>
    <w:rsid w:val="0085404D"/>
    <w:rsid w:val="00854213"/>
    <w:rsid w:val="008546C2"/>
    <w:rsid w:val="00854838"/>
    <w:rsid w:val="00855625"/>
    <w:rsid w:val="00855952"/>
    <w:rsid w:val="00855E3A"/>
    <w:rsid w:val="0085620B"/>
    <w:rsid w:val="008566D2"/>
    <w:rsid w:val="00856973"/>
    <w:rsid w:val="00856A92"/>
    <w:rsid w:val="00856DAF"/>
    <w:rsid w:val="00856E1F"/>
    <w:rsid w:val="00856FC3"/>
    <w:rsid w:val="008570A4"/>
    <w:rsid w:val="00857646"/>
    <w:rsid w:val="00857B4A"/>
    <w:rsid w:val="00857CC7"/>
    <w:rsid w:val="00857D79"/>
    <w:rsid w:val="00857F4B"/>
    <w:rsid w:val="00857FBC"/>
    <w:rsid w:val="00860CCE"/>
    <w:rsid w:val="0086145F"/>
    <w:rsid w:val="008616E2"/>
    <w:rsid w:val="00861DC0"/>
    <w:rsid w:val="0086208A"/>
    <w:rsid w:val="00862629"/>
    <w:rsid w:val="008628C0"/>
    <w:rsid w:val="00862D9B"/>
    <w:rsid w:val="00862E90"/>
    <w:rsid w:val="008639C2"/>
    <w:rsid w:val="00863BD7"/>
    <w:rsid w:val="00863C84"/>
    <w:rsid w:val="008645C8"/>
    <w:rsid w:val="008656BD"/>
    <w:rsid w:val="00865937"/>
    <w:rsid w:val="00865971"/>
    <w:rsid w:val="0086617D"/>
    <w:rsid w:val="00866264"/>
    <w:rsid w:val="00866624"/>
    <w:rsid w:val="0086689A"/>
    <w:rsid w:val="00866F66"/>
    <w:rsid w:val="00866FE0"/>
    <w:rsid w:val="008679FA"/>
    <w:rsid w:val="00867F4A"/>
    <w:rsid w:val="0087032F"/>
    <w:rsid w:val="008709B9"/>
    <w:rsid w:val="00870D00"/>
    <w:rsid w:val="00871323"/>
    <w:rsid w:val="008713FD"/>
    <w:rsid w:val="00871B22"/>
    <w:rsid w:val="00871C6C"/>
    <w:rsid w:val="00871EFA"/>
    <w:rsid w:val="00872083"/>
    <w:rsid w:val="00872236"/>
    <w:rsid w:val="008725CC"/>
    <w:rsid w:val="00872D5B"/>
    <w:rsid w:val="00872DBA"/>
    <w:rsid w:val="00872EBB"/>
    <w:rsid w:val="00872F9B"/>
    <w:rsid w:val="00872FF6"/>
    <w:rsid w:val="008733DF"/>
    <w:rsid w:val="00873BCD"/>
    <w:rsid w:val="00873C54"/>
    <w:rsid w:val="00873D8C"/>
    <w:rsid w:val="00873EAB"/>
    <w:rsid w:val="00874B7B"/>
    <w:rsid w:val="00875371"/>
    <w:rsid w:val="0087558C"/>
    <w:rsid w:val="00875648"/>
    <w:rsid w:val="008758AB"/>
    <w:rsid w:val="00875C87"/>
    <w:rsid w:val="00875EE3"/>
    <w:rsid w:val="008765C2"/>
    <w:rsid w:val="00876DA4"/>
    <w:rsid w:val="00877179"/>
    <w:rsid w:val="00877217"/>
    <w:rsid w:val="00877746"/>
    <w:rsid w:val="00877803"/>
    <w:rsid w:val="00877B64"/>
    <w:rsid w:val="00877C02"/>
    <w:rsid w:val="00877CB4"/>
    <w:rsid w:val="00877D80"/>
    <w:rsid w:val="00877D9A"/>
    <w:rsid w:val="00877E73"/>
    <w:rsid w:val="00880446"/>
    <w:rsid w:val="00881A86"/>
    <w:rsid w:val="00881E3F"/>
    <w:rsid w:val="00882048"/>
    <w:rsid w:val="00882072"/>
    <w:rsid w:val="00882171"/>
    <w:rsid w:val="0088240D"/>
    <w:rsid w:val="0088244F"/>
    <w:rsid w:val="0088249C"/>
    <w:rsid w:val="00882E1B"/>
    <w:rsid w:val="0088351C"/>
    <w:rsid w:val="00883AA8"/>
    <w:rsid w:val="00883F15"/>
    <w:rsid w:val="008840A2"/>
    <w:rsid w:val="00884119"/>
    <w:rsid w:val="008849CC"/>
    <w:rsid w:val="00884A3D"/>
    <w:rsid w:val="00884EDF"/>
    <w:rsid w:val="0088527A"/>
    <w:rsid w:val="0088566F"/>
    <w:rsid w:val="008859B1"/>
    <w:rsid w:val="00885CCE"/>
    <w:rsid w:val="00885E6C"/>
    <w:rsid w:val="00886BDB"/>
    <w:rsid w:val="00886F84"/>
    <w:rsid w:val="0088705B"/>
    <w:rsid w:val="008872CC"/>
    <w:rsid w:val="0088731B"/>
    <w:rsid w:val="00887863"/>
    <w:rsid w:val="008879F9"/>
    <w:rsid w:val="0089008B"/>
    <w:rsid w:val="008902E9"/>
    <w:rsid w:val="008903C8"/>
    <w:rsid w:val="008903E4"/>
    <w:rsid w:val="0089063A"/>
    <w:rsid w:val="00890A2F"/>
    <w:rsid w:val="00890B73"/>
    <w:rsid w:val="00890C60"/>
    <w:rsid w:val="00890DF5"/>
    <w:rsid w:val="00891462"/>
    <w:rsid w:val="00891835"/>
    <w:rsid w:val="008919FB"/>
    <w:rsid w:val="008920FC"/>
    <w:rsid w:val="00892874"/>
    <w:rsid w:val="0089292E"/>
    <w:rsid w:val="00892971"/>
    <w:rsid w:val="0089335F"/>
    <w:rsid w:val="0089338D"/>
    <w:rsid w:val="008936FE"/>
    <w:rsid w:val="00893818"/>
    <w:rsid w:val="00893DF0"/>
    <w:rsid w:val="008943B2"/>
    <w:rsid w:val="00894B4B"/>
    <w:rsid w:val="00894FF3"/>
    <w:rsid w:val="00895138"/>
    <w:rsid w:val="00895804"/>
    <w:rsid w:val="00895BE3"/>
    <w:rsid w:val="00895DDE"/>
    <w:rsid w:val="0089666F"/>
    <w:rsid w:val="00896A78"/>
    <w:rsid w:val="00896BD1"/>
    <w:rsid w:val="00896D7C"/>
    <w:rsid w:val="00896E6B"/>
    <w:rsid w:val="008971E2"/>
    <w:rsid w:val="00897B7C"/>
    <w:rsid w:val="00897FEE"/>
    <w:rsid w:val="008A01C9"/>
    <w:rsid w:val="008A0E70"/>
    <w:rsid w:val="008A119D"/>
    <w:rsid w:val="008A1ADF"/>
    <w:rsid w:val="008A24ED"/>
    <w:rsid w:val="008A3384"/>
    <w:rsid w:val="008A36F6"/>
    <w:rsid w:val="008A39EB"/>
    <w:rsid w:val="008A3E6B"/>
    <w:rsid w:val="008A4291"/>
    <w:rsid w:val="008A42C2"/>
    <w:rsid w:val="008A48D1"/>
    <w:rsid w:val="008A4ACC"/>
    <w:rsid w:val="008A4BC2"/>
    <w:rsid w:val="008A4D3F"/>
    <w:rsid w:val="008A4D91"/>
    <w:rsid w:val="008A5411"/>
    <w:rsid w:val="008A5430"/>
    <w:rsid w:val="008A5465"/>
    <w:rsid w:val="008A55E5"/>
    <w:rsid w:val="008A5F94"/>
    <w:rsid w:val="008A6807"/>
    <w:rsid w:val="008A701A"/>
    <w:rsid w:val="008A744D"/>
    <w:rsid w:val="008A7488"/>
    <w:rsid w:val="008A74A3"/>
    <w:rsid w:val="008A768B"/>
    <w:rsid w:val="008A7D53"/>
    <w:rsid w:val="008A7EA2"/>
    <w:rsid w:val="008B00BB"/>
    <w:rsid w:val="008B0832"/>
    <w:rsid w:val="008B0A32"/>
    <w:rsid w:val="008B0CC9"/>
    <w:rsid w:val="008B1260"/>
    <w:rsid w:val="008B14AE"/>
    <w:rsid w:val="008B16A5"/>
    <w:rsid w:val="008B1A25"/>
    <w:rsid w:val="008B35C2"/>
    <w:rsid w:val="008B3643"/>
    <w:rsid w:val="008B3A6A"/>
    <w:rsid w:val="008B3B42"/>
    <w:rsid w:val="008B3C96"/>
    <w:rsid w:val="008B3D5D"/>
    <w:rsid w:val="008B43F6"/>
    <w:rsid w:val="008B4502"/>
    <w:rsid w:val="008B4BDB"/>
    <w:rsid w:val="008B4E8F"/>
    <w:rsid w:val="008B52C5"/>
    <w:rsid w:val="008B559D"/>
    <w:rsid w:val="008B55AD"/>
    <w:rsid w:val="008B666E"/>
    <w:rsid w:val="008B668E"/>
    <w:rsid w:val="008B6C5B"/>
    <w:rsid w:val="008B7971"/>
    <w:rsid w:val="008B7A50"/>
    <w:rsid w:val="008B7B94"/>
    <w:rsid w:val="008B7E39"/>
    <w:rsid w:val="008C03B0"/>
    <w:rsid w:val="008C03BE"/>
    <w:rsid w:val="008C08B0"/>
    <w:rsid w:val="008C0EBC"/>
    <w:rsid w:val="008C176F"/>
    <w:rsid w:val="008C1825"/>
    <w:rsid w:val="008C1A6B"/>
    <w:rsid w:val="008C1D8C"/>
    <w:rsid w:val="008C2260"/>
    <w:rsid w:val="008C22D6"/>
    <w:rsid w:val="008C289E"/>
    <w:rsid w:val="008C292B"/>
    <w:rsid w:val="008C2BE2"/>
    <w:rsid w:val="008C2E79"/>
    <w:rsid w:val="008C31F9"/>
    <w:rsid w:val="008C33A7"/>
    <w:rsid w:val="008C3912"/>
    <w:rsid w:val="008C4089"/>
    <w:rsid w:val="008C469D"/>
    <w:rsid w:val="008C4E85"/>
    <w:rsid w:val="008C4EB5"/>
    <w:rsid w:val="008C5022"/>
    <w:rsid w:val="008C5310"/>
    <w:rsid w:val="008C6441"/>
    <w:rsid w:val="008C66FC"/>
    <w:rsid w:val="008C6834"/>
    <w:rsid w:val="008C7056"/>
    <w:rsid w:val="008C7072"/>
    <w:rsid w:val="008C7197"/>
    <w:rsid w:val="008C73B7"/>
    <w:rsid w:val="008C7956"/>
    <w:rsid w:val="008C797A"/>
    <w:rsid w:val="008C7A26"/>
    <w:rsid w:val="008C7D3A"/>
    <w:rsid w:val="008C7E14"/>
    <w:rsid w:val="008C7F4E"/>
    <w:rsid w:val="008C7FA7"/>
    <w:rsid w:val="008D016D"/>
    <w:rsid w:val="008D023B"/>
    <w:rsid w:val="008D0461"/>
    <w:rsid w:val="008D062C"/>
    <w:rsid w:val="008D096B"/>
    <w:rsid w:val="008D19A4"/>
    <w:rsid w:val="008D1BE0"/>
    <w:rsid w:val="008D2226"/>
    <w:rsid w:val="008D22E7"/>
    <w:rsid w:val="008D267E"/>
    <w:rsid w:val="008D2B25"/>
    <w:rsid w:val="008D2FB5"/>
    <w:rsid w:val="008D3136"/>
    <w:rsid w:val="008D3226"/>
    <w:rsid w:val="008D376E"/>
    <w:rsid w:val="008D3DF6"/>
    <w:rsid w:val="008D4061"/>
    <w:rsid w:val="008D4102"/>
    <w:rsid w:val="008D4121"/>
    <w:rsid w:val="008D4252"/>
    <w:rsid w:val="008D4BFC"/>
    <w:rsid w:val="008D4C43"/>
    <w:rsid w:val="008D518F"/>
    <w:rsid w:val="008D5A38"/>
    <w:rsid w:val="008D5AF4"/>
    <w:rsid w:val="008D6056"/>
    <w:rsid w:val="008D610C"/>
    <w:rsid w:val="008D621D"/>
    <w:rsid w:val="008D6BF4"/>
    <w:rsid w:val="008D7844"/>
    <w:rsid w:val="008E0308"/>
    <w:rsid w:val="008E04CD"/>
    <w:rsid w:val="008E04ED"/>
    <w:rsid w:val="008E089B"/>
    <w:rsid w:val="008E09A6"/>
    <w:rsid w:val="008E0FF2"/>
    <w:rsid w:val="008E12F0"/>
    <w:rsid w:val="008E1E7D"/>
    <w:rsid w:val="008E27AC"/>
    <w:rsid w:val="008E32C3"/>
    <w:rsid w:val="008E32FC"/>
    <w:rsid w:val="008E386E"/>
    <w:rsid w:val="008E3FC1"/>
    <w:rsid w:val="008E428C"/>
    <w:rsid w:val="008E4626"/>
    <w:rsid w:val="008E464F"/>
    <w:rsid w:val="008E49A1"/>
    <w:rsid w:val="008E4DD1"/>
    <w:rsid w:val="008E51BC"/>
    <w:rsid w:val="008E5A56"/>
    <w:rsid w:val="008E5CC0"/>
    <w:rsid w:val="008E6589"/>
    <w:rsid w:val="008E676D"/>
    <w:rsid w:val="008E74E5"/>
    <w:rsid w:val="008E7A25"/>
    <w:rsid w:val="008E7B83"/>
    <w:rsid w:val="008E7C27"/>
    <w:rsid w:val="008E7CE5"/>
    <w:rsid w:val="008E7EB6"/>
    <w:rsid w:val="008E7F6F"/>
    <w:rsid w:val="008F0395"/>
    <w:rsid w:val="008F03A2"/>
    <w:rsid w:val="008F07A2"/>
    <w:rsid w:val="008F21F9"/>
    <w:rsid w:val="008F24B4"/>
    <w:rsid w:val="008F3054"/>
    <w:rsid w:val="008F30C8"/>
    <w:rsid w:val="008F35F5"/>
    <w:rsid w:val="008F3648"/>
    <w:rsid w:val="008F3F6A"/>
    <w:rsid w:val="008F40F5"/>
    <w:rsid w:val="008F4200"/>
    <w:rsid w:val="008F4D37"/>
    <w:rsid w:val="008F506D"/>
    <w:rsid w:val="008F5D6A"/>
    <w:rsid w:val="008F6B72"/>
    <w:rsid w:val="008F70BB"/>
    <w:rsid w:val="008F733D"/>
    <w:rsid w:val="008F7BB2"/>
    <w:rsid w:val="008F7BB8"/>
    <w:rsid w:val="008F7E21"/>
    <w:rsid w:val="00900279"/>
    <w:rsid w:val="00900B85"/>
    <w:rsid w:val="00901B49"/>
    <w:rsid w:val="00901BE8"/>
    <w:rsid w:val="00901CF5"/>
    <w:rsid w:val="00901ECF"/>
    <w:rsid w:val="00902367"/>
    <w:rsid w:val="009023FF"/>
    <w:rsid w:val="00902A80"/>
    <w:rsid w:val="009032BA"/>
    <w:rsid w:val="00903324"/>
    <w:rsid w:val="009039A0"/>
    <w:rsid w:val="009039AD"/>
    <w:rsid w:val="00903A24"/>
    <w:rsid w:val="00903FF4"/>
    <w:rsid w:val="00904400"/>
    <w:rsid w:val="0090450B"/>
    <w:rsid w:val="0090451A"/>
    <w:rsid w:val="0090561E"/>
    <w:rsid w:val="00905AC4"/>
    <w:rsid w:val="0090610A"/>
    <w:rsid w:val="009068FC"/>
    <w:rsid w:val="0090698E"/>
    <w:rsid w:val="00906D26"/>
    <w:rsid w:val="00906DCC"/>
    <w:rsid w:val="00906ED2"/>
    <w:rsid w:val="009073A6"/>
    <w:rsid w:val="009073BA"/>
    <w:rsid w:val="0090796B"/>
    <w:rsid w:val="009079B7"/>
    <w:rsid w:val="00907C73"/>
    <w:rsid w:val="009100E1"/>
    <w:rsid w:val="009105FF"/>
    <w:rsid w:val="00910D1E"/>
    <w:rsid w:val="00910E77"/>
    <w:rsid w:val="00911417"/>
    <w:rsid w:val="0091168C"/>
    <w:rsid w:val="009119D7"/>
    <w:rsid w:val="00912094"/>
    <w:rsid w:val="00912576"/>
    <w:rsid w:val="00912699"/>
    <w:rsid w:val="00912A2C"/>
    <w:rsid w:val="00912B03"/>
    <w:rsid w:val="0091308E"/>
    <w:rsid w:val="0091362D"/>
    <w:rsid w:val="0091372D"/>
    <w:rsid w:val="009137E0"/>
    <w:rsid w:val="00913B67"/>
    <w:rsid w:val="00913D4C"/>
    <w:rsid w:val="00914046"/>
    <w:rsid w:val="0091441E"/>
    <w:rsid w:val="0091443D"/>
    <w:rsid w:val="00914EA8"/>
    <w:rsid w:val="00914EAE"/>
    <w:rsid w:val="00914F58"/>
    <w:rsid w:val="0091506E"/>
    <w:rsid w:val="00915401"/>
    <w:rsid w:val="009155D0"/>
    <w:rsid w:val="009156A9"/>
    <w:rsid w:val="00916245"/>
    <w:rsid w:val="00916941"/>
    <w:rsid w:val="009169F3"/>
    <w:rsid w:val="009172B6"/>
    <w:rsid w:val="00917400"/>
    <w:rsid w:val="00917550"/>
    <w:rsid w:val="00917969"/>
    <w:rsid w:val="00917E53"/>
    <w:rsid w:val="0092034D"/>
    <w:rsid w:val="00920C42"/>
    <w:rsid w:val="00920D10"/>
    <w:rsid w:val="009213E8"/>
    <w:rsid w:val="00921B61"/>
    <w:rsid w:val="00922122"/>
    <w:rsid w:val="0092224E"/>
    <w:rsid w:val="0092285C"/>
    <w:rsid w:val="00922B50"/>
    <w:rsid w:val="00922F26"/>
    <w:rsid w:val="00923485"/>
    <w:rsid w:val="00923534"/>
    <w:rsid w:val="00923B08"/>
    <w:rsid w:val="00923B11"/>
    <w:rsid w:val="00923E0C"/>
    <w:rsid w:val="009241AD"/>
    <w:rsid w:val="009241B0"/>
    <w:rsid w:val="009241E8"/>
    <w:rsid w:val="009249A8"/>
    <w:rsid w:val="00924E56"/>
    <w:rsid w:val="00925B34"/>
    <w:rsid w:val="00926079"/>
    <w:rsid w:val="009261EE"/>
    <w:rsid w:val="00926506"/>
    <w:rsid w:val="009267DD"/>
    <w:rsid w:val="00926D1C"/>
    <w:rsid w:val="009275D3"/>
    <w:rsid w:val="00927DE2"/>
    <w:rsid w:val="00930363"/>
    <w:rsid w:val="009305AF"/>
    <w:rsid w:val="00930724"/>
    <w:rsid w:val="00931F89"/>
    <w:rsid w:val="009321E0"/>
    <w:rsid w:val="0093263E"/>
    <w:rsid w:val="00932D90"/>
    <w:rsid w:val="00933BE1"/>
    <w:rsid w:val="00934397"/>
    <w:rsid w:val="0093450B"/>
    <w:rsid w:val="00934FE5"/>
    <w:rsid w:val="009351B3"/>
    <w:rsid w:val="0093575F"/>
    <w:rsid w:val="00935AA4"/>
    <w:rsid w:val="00935D21"/>
    <w:rsid w:val="0093635F"/>
    <w:rsid w:val="0093693D"/>
    <w:rsid w:val="00936B60"/>
    <w:rsid w:val="00936E70"/>
    <w:rsid w:val="00937517"/>
    <w:rsid w:val="0093764F"/>
    <w:rsid w:val="00937A04"/>
    <w:rsid w:val="00937EF7"/>
    <w:rsid w:val="0094001A"/>
    <w:rsid w:val="009405DB"/>
    <w:rsid w:val="00940A28"/>
    <w:rsid w:val="00940B6F"/>
    <w:rsid w:val="00940D85"/>
    <w:rsid w:val="00940DD6"/>
    <w:rsid w:val="009413B4"/>
    <w:rsid w:val="00941570"/>
    <w:rsid w:val="00941589"/>
    <w:rsid w:val="00941B25"/>
    <w:rsid w:val="00941CE7"/>
    <w:rsid w:val="0094210D"/>
    <w:rsid w:val="00942628"/>
    <w:rsid w:val="009429F3"/>
    <w:rsid w:val="00942A88"/>
    <w:rsid w:val="00942B34"/>
    <w:rsid w:val="00942FA0"/>
    <w:rsid w:val="0094331E"/>
    <w:rsid w:val="00943CA8"/>
    <w:rsid w:val="00944089"/>
    <w:rsid w:val="0094465A"/>
    <w:rsid w:val="00944BA6"/>
    <w:rsid w:val="00944DB3"/>
    <w:rsid w:val="009452C9"/>
    <w:rsid w:val="00945966"/>
    <w:rsid w:val="00946670"/>
    <w:rsid w:val="00946D8E"/>
    <w:rsid w:val="00946F97"/>
    <w:rsid w:val="00947420"/>
    <w:rsid w:val="0094791B"/>
    <w:rsid w:val="00947992"/>
    <w:rsid w:val="00947DB7"/>
    <w:rsid w:val="00947FA4"/>
    <w:rsid w:val="00947FBA"/>
    <w:rsid w:val="00950346"/>
    <w:rsid w:val="00950467"/>
    <w:rsid w:val="00950858"/>
    <w:rsid w:val="00950CFA"/>
    <w:rsid w:val="00950DB1"/>
    <w:rsid w:val="0095149C"/>
    <w:rsid w:val="00952059"/>
    <w:rsid w:val="00952226"/>
    <w:rsid w:val="00952681"/>
    <w:rsid w:val="0095323A"/>
    <w:rsid w:val="009534D0"/>
    <w:rsid w:val="0095358C"/>
    <w:rsid w:val="00953752"/>
    <w:rsid w:val="009537E9"/>
    <w:rsid w:val="00953BF6"/>
    <w:rsid w:val="00953D7D"/>
    <w:rsid w:val="00953F36"/>
    <w:rsid w:val="009543D5"/>
    <w:rsid w:val="009545C8"/>
    <w:rsid w:val="009549D4"/>
    <w:rsid w:val="009557D6"/>
    <w:rsid w:val="009559B0"/>
    <w:rsid w:val="00955C75"/>
    <w:rsid w:val="00955DE8"/>
    <w:rsid w:val="00955E1B"/>
    <w:rsid w:val="00955ED5"/>
    <w:rsid w:val="00956380"/>
    <w:rsid w:val="00956569"/>
    <w:rsid w:val="00956701"/>
    <w:rsid w:val="00956A19"/>
    <w:rsid w:val="00956FE3"/>
    <w:rsid w:val="009575CB"/>
    <w:rsid w:val="00957E23"/>
    <w:rsid w:val="009607C6"/>
    <w:rsid w:val="0096081F"/>
    <w:rsid w:val="00960B64"/>
    <w:rsid w:val="00960EFD"/>
    <w:rsid w:val="00960F35"/>
    <w:rsid w:val="009612BE"/>
    <w:rsid w:val="00961F2B"/>
    <w:rsid w:val="00962669"/>
    <w:rsid w:val="00962B68"/>
    <w:rsid w:val="00962C96"/>
    <w:rsid w:val="00962CA5"/>
    <w:rsid w:val="00962F2B"/>
    <w:rsid w:val="00963043"/>
    <w:rsid w:val="009634AC"/>
    <w:rsid w:val="00963ED4"/>
    <w:rsid w:val="00963F9F"/>
    <w:rsid w:val="00963FC7"/>
    <w:rsid w:val="00964108"/>
    <w:rsid w:val="00964434"/>
    <w:rsid w:val="0096468A"/>
    <w:rsid w:val="009647EB"/>
    <w:rsid w:val="00964D2B"/>
    <w:rsid w:val="009655AE"/>
    <w:rsid w:val="009661AF"/>
    <w:rsid w:val="009662DA"/>
    <w:rsid w:val="009662E6"/>
    <w:rsid w:val="00966610"/>
    <w:rsid w:val="00966D68"/>
    <w:rsid w:val="00966E92"/>
    <w:rsid w:val="009673AA"/>
    <w:rsid w:val="0096746E"/>
    <w:rsid w:val="00967702"/>
    <w:rsid w:val="00967967"/>
    <w:rsid w:val="00967A54"/>
    <w:rsid w:val="00967CCE"/>
    <w:rsid w:val="00967D3D"/>
    <w:rsid w:val="0097026E"/>
    <w:rsid w:val="0097043B"/>
    <w:rsid w:val="00970453"/>
    <w:rsid w:val="00970A7C"/>
    <w:rsid w:val="00970AA9"/>
    <w:rsid w:val="00970B98"/>
    <w:rsid w:val="00970C9C"/>
    <w:rsid w:val="009712D9"/>
    <w:rsid w:val="0097137D"/>
    <w:rsid w:val="009713C1"/>
    <w:rsid w:val="0097144F"/>
    <w:rsid w:val="00971644"/>
    <w:rsid w:val="0097165F"/>
    <w:rsid w:val="009719CA"/>
    <w:rsid w:val="00971E80"/>
    <w:rsid w:val="00972197"/>
    <w:rsid w:val="009727CC"/>
    <w:rsid w:val="00973360"/>
    <w:rsid w:val="009733BD"/>
    <w:rsid w:val="00973558"/>
    <w:rsid w:val="009743B1"/>
    <w:rsid w:val="00974888"/>
    <w:rsid w:val="009748C4"/>
    <w:rsid w:val="00974DDC"/>
    <w:rsid w:val="00975F05"/>
    <w:rsid w:val="00975F72"/>
    <w:rsid w:val="00975F9E"/>
    <w:rsid w:val="009766D0"/>
    <w:rsid w:val="00976A3C"/>
    <w:rsid w:val="00977B98"/>
    <w:rsid w:val="009800BE"/>
    <w:rsid w:val="00980542"/>
    <w:rsid w:val="00980D7E"/>
    <w:rsid w:val="00980D9D"/>
    <w:rsid w:val="00980EA6"/>
    <w:rsid w:val="00981005"/>
    <w:rsid w:val="0098102D"/>
    <w:rsid w:val="00981835"/>
    <w:rsid w:val="0098198F"/>
    <w:rsid w:val="00981A37"/>
    <w:rsid w:val="00981DE7"/>
    <w:rsid w:val="00982400"/>
    <w:rsid w:val="00982647"/>
    <w:rsid w:val="00982C7E"/>
    <w:rsid w:val="00982CDB"/>
    <w:rsid w:val="00982D01"/>
    <w:rsid w:val="009835F4"/>
    <w:rsid w:val="0098384E"/>
    <w:rsid w:val="00983B02"/>
    <w:rsid w:val="00983F16"/>
    <w:rsid w:val="0098427D"/>
    <w:rsid w:val="00984354"/>
    <w:rsid w:val="0098524A"/>
    <w:rsid w:val="009853C3"/>
    <w:rsid w:val="009858AA"/>
    <w:rsid w:val="0098597A"/>
    <w:rsid w:val="00985BD8"/>
    <w:rsid w:val="00986195"/>
    <w:rsid w:val="009863ED"/>
    <w:rsid w:val="00986686"/>
    <w:rsid w:val="00986AAA"/>
    <w:rsid w:val="00986C74"/>
    <w:rsid w:val="00986DB0"/>
    <w:rsid w:val="00987969"/>
    <w:rsid w:val="00987C08"/>
    <w:rsid w:val="009904AD"/>
    <w:rsid w:val="009905B5"/>
    <w:rsid w:val="00990F12"/>
    <w:rsid w:val="00991131"/>
    <w:rsid w:val="00991C8E"/>
    <w:rsid w:val="00992044"/>
    <w:rsid w:val="00992060"/>
    <w:rsid w:val="009927E3"/>
    <w:rsid w:val="009928AF"/>
    <w:rsid w:val="00992AE7"/>
    <w:rsid w:val="00992C19"/>
    <w:rsid w:val="00992F9E"/>
    <w:rsid w:val="0099339F"/>
    <w:rsid w:val="00993545"/>
    <w:rsid w:val="00993ACD"/>
    <w:rsid w:val="00993CDE"/>
    <w:rsid w:val="009942F6"/>
    <w:rsid w:val="0099431C"/>
    <w:rsid w:val="0099460E"/>
    <w:rsid w:val="00994925"/>
    <w:rsid w:val="009949EC"/>
    <w:rsid w:val="00994CAA"/>
    <w:rsid w:val="00994E58"/>
    <w:rsid w:val="009956C4"/>
    <w:rsid w:val="009958D6"/>
    <w:rsid w:val="00995FB2"/>
    <w:rsid w:val="009963E3"/>
    <w:rsid w:val="009967ED"/>
    <w:rsid w:val="00996A24"/>
    <w:rsid w:val="00996F0A"/>
    <w:rsid w:val="00997557"/>
    <w:rsid w:val="00997893"/>
    <w:rsid w:val="00997984"/>
    <w:rsid w:val="009A0B05"/>
    <w:rsid w:val="009A0C55"/>
    <w:rsid w:val="009A0E83"/>
    <w:rsid w:val="009A0FC5"/>
    <w:rsid w:val="009A123A"/>
    <w:rsid w:val="009A13FA"/>
    <w:rsid w:val="009A1F18"/>
    <w:rsid w:val="009A2370"/>
    <w:rsid w:val="009A2A19"/>
    <w:rsid w:val="009A2B8B"/>
    <w:rsid w:val="009A2DBD"/>
    <w:rsid w:val="009A2DF3"/>
    <w:rsid w:val="009A2F21"/>
    <w:rsid w:val="009A30B1"/>
    <w:rsid w:val="009A3BBD"/>
    <w:rsid w:val="009A3EFB"/>
    <w:rsid w:val="009A41D9"/>
    <w:rsid w:val="009A46C1"/>
    <w:rsid w:val="009A4D13"/>
    <w:rsid w:val="009A502F"/>
    <w:rsid w:val="009A5364"/>
    <w:rsid w:val="009A5601"/>
    <w:rsid w:val="009A596D"/>
    <w:rsid w:val="009A5B58"/>
    <w:rsid w:val="009A5F84"/>
    <w:rsid w:val="009A61D0"/>
    <w:rsid w:val="009A6604"/>
    <w:rsid w:val="009A66BE"/>
    <w:rsid w:val="009A6CE4"/>
    <w:rsid w:val="009A7066"/>
    <w:rsid w:val="009A7664"/>
    <w:rsid w:val="009B0204"/>
    <w:rsid w:val="009B04F3"/>
    <w:rsid w:val="009B0DEA"/>
    <w:rsid w:val="009B1117"/>
    <w:rsid w:val="009B18CF"/>
    <w:rsid w:val="009B1995"/>
    <w:rsid w:val="009B1EBF"/>
    <w:rsid w:val="009B263C"/>
    <w:rsid w:val="009B2ABB"/>
    <w:rsid w:val="009B2E19"/>
    <w:rsid w:val="009B2F36"/>
    <w:rsid w:val="009B2F73"/>
    <w:rsid w:val="009B3B4B"/>
    <w:rsid w:val="009B4CE4"/>
    <w:rsid w:val="009B5488"/>
    <w:rsid w:val="009B5D80"/>
    <w:rsid w:val="009B5DE5"/>
    <w:rsid w:val="009B5FC4"/>
    <w:rsid w:val="009B634C"/>
    <w:rsid w:val="009B6535"/>
    <w:rsid w:val="009B720E"/>
    <w:rsid w:val="009B74CF"/>
    <w:rsid w:val="009B766B"/>
    <w:rsid w:val="009C0BC0"/>
    <w:rsid w:val="009C0FEF"/>
    <w:rsid w:val="009C10A2"/>
    <w:rsid w:val="009C13DC"/>
    <w:rsid w:val="009C13E7"/>
    <w:rsid w:val="009C156C"/>
    <w:rsid w:val="009C2689"/>
    <w:rsid w:val="009C3037"/>
    <w:rsid w:val="009C36AD"/>
    <w:rsid w:val="009C3EEE"/>
    <w:rsid w:val="009C480A"/>
    <w:rsid w:val="009C49DD"/>
    <w:rsid w:val="009C4A9F"/>
    <w:rsid w:val="009C4EF8"/>
    <w:rsid w:val="009C5008"/>
    <w:rsid w:val="009C5330"/>
    <w:rsid w:val="009C5C92"/>
    <w:rsid w:val="009C5D68"/>
    <w:rsid w:val="009C5EFE"/>
    <w:rsid w:val="009C6170"/>
    <w:rsid w:val="009C63EF"/>
    <w:rsid w:val="009C6904"/>
    <w:rsid w:val="009C6AE1"/>
    <w:rsid w:val="009C6EC0"/>
    <w:rsid w:val="009C6ED6"/>
    <w:rsid w:val="009C7D2D"/>
    <w:rsid w:val="009C7F87"/>
    <w:rsid w:val="009D0001"/>
    <w:rsid w:val="009D0EF6"/>
    <w:rsid w:val="009D169B"/>
    <w:rsid w:val="009D16C7"/>
    <w:rsid w:val="009D16EE"/>
    <w:rsid w:val="009D1A61"/>
    <w:rsid w:val="009D1BBE"/>
    <w:rsid w:val="009D1DED"/>
    <w:rsid w:val="009D20DA"/>
    <w:rsid w:val="009D2494"/>
    <w:rsid w:val="009D2910"/>
    <w:rsid w:val="009D3127"/>
    <w:rsid w:val="009D31FB"/>
    <w:rsid w:val="009D3319"/>
    <w:rsid w:val="009D36AA"/>
    <w:rsid w:val="009D3C76"/>
    <w:rsid w:val="009D3EE3"/>
    <w:rsid w:val="009D3F81"/>
    <w:rsid w:val="009D4431"/>
    <w:rsid w:val="009D5099"/>
    <w:rsid w:val="009D5186"/>
    <w:rsid w:val="009D5327"/>
    <w:rsid w:val="009D54E8"/>
    <w:rsid w:val="009D56ED"/>
    <w:rsid w:val="009D593E"/>
    <w:rsid w:val="009D62CA"/>
    <w:rsid w:val="009D6374"/>
    <w:rsid w:val="009D63EC"/>
    <w:rsid w:val="009D641B"/>
    <w:rsid w:val="009D647A"/>
    <w:rsid w:val="009D6A32"/>
    <w:rsid w:val="009D6CDE"/>
    <w:rsid w:val="009D6F9E"/>
    <w:rsid w:val="009D7310"/>
    <w:rsid w:val="009D767E"/>
    <w:rsid w:val="009D7FD2"/>
    <w:rsid w:val="009E181A"/>
    <w:rsid w:val="009E1F17"/>
    <w:rsid w:val="009E3509"/>
    <w:rsid w:val="009E3FB2"/>
    <w:rsid w:val="009E51B7"/>
    <w:rsid w:val="009E58E1"/>
    <w:rsid w:val="009E6098"/>
    <w:rsid w:val="009E6420"/>
    <w:rsid w:val="009E662D"/>
    <w:rsid w:val="009E66AD"/>
    <w:rsid w:val="009E67FB"/>
    <w:rsid w:val="009E6A8E"/>
    <w:rsid w:val="009E79C6"/>
    <w:rsid w:val="009E7ED8"/>
    <w:rsid w:val="009F009C"/>
    <w:rsid w:val="009F00D0"/>
    <w:rsid w:val="009F033C"/>
    <w:rsid w:val="009F0628"/>
    <w:rsid w:val="009F0700"/>
    <w:rsid w:val="009F0951"/>
    <w:rsid w:val="009F0F16"/>
    <w:rsid w:val="009F0FE7"/>
    <w:rsid w:val="009F1200"/>
    <w:rsid w:val="009F17BB"/>
    <w:rsid w:val="009F1804"/>
    <w:rsid w:val="009F1945"/>
    <w:rsid w:val="009F1BFC"/>
    <w:rsid w:val="009F1CC8"/>
    <w:rsid w:val="009F1E06"/>
    <w:rsid w:val="009F22E8"/>
    <w:rsid w:val="009F2463"/>
    <w:rsid w:val="009F2EF2"/>
    <w:rsid w:val="009F31B4"/>
    <w:rsid w:val="009F364B"/>
    <w:rsid w:val="009F404B"/>
    <w:rsid w:val="009F464D"/>
    <w:rsid w:val="009F4863"/>
    <w:rsid w:val="009F48B4"/>
    <w:rsid w:val="009F4ADA"/>
    <w:rsid w:val="009F502D"/>
    <w:rsid w:val="009F506B"/>
    <w:rsid w:val="009F51C7"/>
    <w:rsid w:val="009F568A"/>
    <w:rsid w:val="009F586A"/>
    <w:rsid w:val="009F5B68"/>
    <w:rsid w:val="009F6A78"/>
    <w:rsid w:val="009F6C2F"/>
    <w:rsid w:val="009F6C70"/>
    <w:rsid w:val="009F6E17"/>
    <w:rsid w:val="009F77BC"/>
    <w:rsid w:val="00A014B6"/>
    <w:rsid w:val="00A01541"/>
    <w:rsid w:val="00A016E5"/>
    <w:rsid w:val="00A01A3D"/>
    <w:rsid w:val="00A01AE7"/>
    <w:rsid w:val="00A01FCE"/>
    <w:rsid w:val="00A020E8"/>
    <w:rsid w:val="00A02685"/>
    <w:rsid w:val="00A0276F"/>
    <w:rsid w:val="00A02A3E"/>
    <w:rsid w:val="00A02D19"/>
    <w:rsid w:val="00A02E05"/>
    <w:rsid w:val="00A02F6C"/>
    <w:rsid w:val="00A0319D"/>
    <w:rsid w:val="00A036F8"/>
    <w:rsid w:val="00A03965"/>
    <w:rsid w:val="00A03CBA"/>
    <w:rsid w:val="00A03E0C"/>
    <w:rsid w:val="00A03EC9"/>
    <w:rsid w:val="00A03F79"/>
    <w:rsid w:val="00A04173"/>
    <w:rsid w:val="00A04423"/>
    <w:rsid w:val="00A04514"/>
    <w:rsid w:val="00A0496A"/>
    <w:rsid w:val="00A05751"/>
    <w:rsid w:val="00A05EDE"/>
    <w:rsid w:val="00A06C40"/>
    <w:rsid w:val="00A0737E"/>
    <w:rsid w:val="00A0743B"/>
    <w:rsid w:val="00A074E5"/>
    <w:rsid w:val="00A07629"/>
    <w:rsid w:val="00A07C6E"/>
    <w:rsid w:val="00A1042C"/>
    <w:rsid w:val="00A1099A"/>
    <w:rsid w:val="00A10D73"/>
    <w:rsid w:val="00A10DF0"/>
    <w:rsid w:val="00A11A14"/>
    <w:rsid w:val="00A127BE"/>
    <w:rsid w:val="00A128C1"/>
    <w:rsid w:val="00A13648"/>
    <w:rsid w:val="00A13896"/>
    <w:rsid w:val="00A13BD9"/>
    <w:rsid w:val="00A140B5"/>
    <w:rsid w:val="00A146A6"/>
    <w:rsid w:val="00A14A9F"/>
    <w:rsid w:val="00A14CBE"/>
    <w:rsid w:val="00A14DAB"/>
    <w:rsid w:val="00A15EE1"/>
    <w:rsid w:val="00A169CD"/>
    <w:rsid w:val="00A16AC7"/>
    <w:rsid w:val="00A16B3C"/>
    <w:rsid w:val="00A171AD"/>
    <w:rsid w:val="00A171B7"/>
    <w:rsid w:val="00A172C5"/>
    <w:rsid w:val="00A1775D"/>
    <w:rsid w:val="00A17CF5"/>
    <w:rsid w:val="00A17D30"/>
    <w:rsid w:val="00A20DA8"/>
    <w:rsid w:val="00A2109C"/>
    <w:rsid w:val="00A2112C"/>
    <w:rsid w:val="00A21218"/>
    <w:rsid w:val="00A215EC"/>
    <w:rsid w:val="00A21668"/>
    <w:rsid w:val="00A21742"/>
    <w:rsid w:val="00A21B90"/>
    <w:rsid w:val="00A21BF9"/>
    <w:rsid w:val="00A21FA9"/>
    <w:rsid w:val="00A21FED"/>
    <w:rsid w:val="00A21FF9"/>
    <w:rsid w:val="00A22314"/>
    <w:rsid w:val="00A227EF"/>
    <w:rsid w:val="00A22B5C"/>
    <w:rsid w:val="00A22E65"/>
    <w:rsid w:val="00A22FC8"/>
    <w:rsid w:val="00A22FE7"/>
    <w:rsid w:val="00A239DA"/>
    <w:rsid w:val="00A241D7"/>
    <w:rsid w:val="00A2461D"/>
    <w:rsid w:val="00A2469D"/>
    <w:rsid w:val="00A2476C"/>
    <w:rsid w:val="00A24BCF"/>
    <w:rsid w:val="00A24BE2"/>
    <w:rsid w:val="00A24C12"/>
    <w:rsid w:val="00A24D87"/>
    <w:rsid w:val="00A2535E"/>
    <w:rsid w:val="00A258C2"/>
    <w:rsid w:val="00A2599A"/>
    <w:rsid w:val="00A26315"/>
    <w:rsid w:val="00A266D2"/>
    <w:rsid w:val="00A269C6"/>
    <w:rsid w:val="00A270BD"/>
    <w:rsid w:val="00A27773"/>
    <w:rsid w:val="00A27874"/>
    <w:rsid w:val="00A27AA6"/>
    <w:rsid w:val="00A305F3"/>
    <w:rsid w:val="00A306B9"/>
    <w:rsid w:val="00A30C63"/>
    <w:rsid w:val="00A30CBE"/>
    <w:rsid w:val="00A31750"/>
    <w:rsid w:val="00A31791"/>
    <w:rsid w:val="00A318CE"/>
    <w:rsid w:val="00A31D37"/>
    <w:rsid w:val="00A3241D"/>
    <w:rsid w:val="00A3257D"/>
    <w:rsid w:val="00A3264B"/>
    <w:rsid w:val="00A32981"/>
    <w:rsid w:val="00A32C6F"/>
    <w:rsid w:val="00A32E47"/>
    <w:rsid w:val="00A33347"/>
    <w:rsid w:val="00A33419"/>
    <w:rsid w:val="00A33700"/>
    <w:rsid w:val="00A33A74"/>
    <w:rsid w:val="00A33DDA"/>
    <w:rsid w:val="00A34AE2"/>
    <w:rsid w:val="00A353AA"/>
    <w:rsid w:val="00A35418"/>
    <w:rsid w:val="00A35817"/>
    <w:rsid w:val="00A35B9C"/>
    <w:rsid w:val="00A35CA6"/>
    <w:rsid w:val="00A35CCE"/>
    <w:rsid w:val="00A364B1"/>
    <w:rsid w:val="00A366EA"/>
    <w:rsid w:val="00A367CB"/>
    <w:rsid w:val="00A36A60"/>
    <w:rsid w:val="00A36CF1"/>
    <w:rsid w:val="00A375F9"/>
    <w:rsid w:val="00A37637"/>
    <w:rsid w:val="00A378A5"/>
    <w:rsid w:val="00A37B37"/>
    <w:rsid w:val="00A37CD4"/>
    <w:rsid w:val="00A37F29"/>
    <w:rsid w:val="00A37FC4"/>
    <w:rsid w:val="00A40076"/>
    <w:rsid w:val="00A40675"/>
    <w:rsid w:val="00A412AB"/>
    <w:rsid w:val="00A41394"/>
    <w:rsid w:val="00A41CF8"/>
    <w:rsid w:val="00A4206A"/>
    <w:rsid w:val="00A429C1"/>
    <w:rsid w:val="00A42E01"/>
    <w:rsid w:val="00A42F54"/>
    <w:rsid w:val="00A43040"/>
    <w:rsid w:val="00A433C7"/>
    <w:rsid w:val="00A438B7"/>
    <w:rsid w:val="00A4399B"/>
    <w:rsid w:val="00A43EE4"/>
    <w:rsid w:val="00A4450C"/>
    <w:rsid w:val="00A445BD"/>
    <w:rsid w:val="00A44832"/>
    <w:rsid w:val="00A44FF3"/>
    <w:rsid w:val="00A45069"/>
    <w:rsid w:val="00A45160"/>
    <w:rsid w:val="00A45609"/>
    <w:rsid w:val="00A45685"/>
    <w:rsid w:val="00A457F2"/>
    <w:rsid w:val="00A45BB2"/>
    <w:rsid w:val="00A45C76"/>
    <w:rsid w:val="00A460F1"/>
    <w:rsid w:val="00A46459"/>
    <w:rsid w:val="00A465DB"/>
    <w:rsid w:val="00A471AB"/>
    <w:rsid w:val="00A471D9"/>
    <w:rsid w:val="00A47225"/>
    <w:rsid w:val="00A4748D"/>
    <w:rsid w:val="00A475AE"/>
    <w:rsid w:val="00A47816"/>
    <w:rsid w:val="00A47820"/>
    <w:rsid w:val="00A505F3"/>
    <w:rsid w:val="00A507E7"/>
    <w:rsid w:val="00A508EA"/>
    <w:rsid w:val="00A50995"/>
    <w:rsid w:val="00A50B21"/>
    <w:rsid w:val="00A50F2E"/>
    <w:rsid w:val="00A51626"/>
    <w:rsid w:val="00A5171D"/>
    <w:rsid w:val="00A51966"/>
    <w:rsid w:val="00A519EC"/>
    <w:rsid w:val="00A5310F"/>
    <w:rsid w:val="00A532F2"/>
    <w:rsid w:val="00A5398F"/>
    <w:rsid w:val="00A539B7"/>
    <w:rsid w:val="00A53A75"/>
    <w:rsid w:val="00A54166"/>
    <w:rsid w:val="00A5514D"/>
    <w:rsid w:val="00A55817"/>
    <w:rsid w:val="00A5666A"/>
    <w:rsid w:val="00A571EA"/>
    <w:rsid w:val="00A573E2"/>
    <w:rsid w:val="00A57600"/>
    <w:rsid w:val="00A57727"/>
    <w:rsid w:val="00A578A8"/>
    <w:rsid w:val="00A57CC1"/>
    <w:rsid w:val="00A57F80"/>
    <w:rsid w:val="00A60327"/>
    <w:rsid w:val="00A60BE2"/>
    <w:rsid w:val="00A60E42"/>
    <w:rsid w:val="00A61014"/>
    <w:rsid w:val="00A610BA"/>
    <w:rsid w:val="00A615C1"/>
    <w:rsid w:val="00A61D64"/>
    <w:rsid w:val="00A62198"/>
    <w:rsid w:val="00A621C9"/>
    <w:rsid w:val="00A62204"/>
    <w:rsid w:val="00A622CF"/>
    <w:rsid w:val="00A62664"/>
    <w:rsid w:val="00A62EE6"/>
    <w:rsid w:val="00A63503"/>
    <w:rsid w:val="00A636C7"/>
    <w:rsid w:val="00A63BC6"/>
    <w:rsid w:val="00A64219"/>
    <w:rsid w:val="00A648A0"/>
    <w:rsid w:val="00A64A39"/>
    <w:rsid w:val="00A64ECF"/>
    <w:rsid w:val="00A650B5"/>
    <w:rsid w:val="00A65163"/>
    <w:rsid w:val="00A651EE"/>
    <w:rsid w:val="00A65988"/>
    <w:rsid w:val="00A660EF"/>
    <w:rsid w:val="00A665ED"/>
    <w:rsid w:val="00A66DC7"/>
    <w:rsid w:val="00A66FFB"/>
    <w:rsid w:val="00A672A7"/>
    <w:rsid w:val="00A678B3"/>
    <w:rsid w:val="00A67C5D"/>
    <w:rsid w:val="00A67C77"/>
    <w:rsid w:val="00A67CEC"/>
    <w:rsid w:val="00A70004"/>
    <w:rsid w:val="00A705B8"/>
    <w:rsid w:val="00A70E4F"/>
    <w:rsid w:val="00A711F2"/>
    <w:rsid w:val="00A71D78"/>
    <w:rsid w:val="00A72351"/>
    <w:rsid w:val="00A72703"/>
    <w:rsid w:val="00A72AC0"/>
    <w:rsid w:val="00A72BB6"/>
    <w:rsid w:val="00A733A4"/>
    <w:rsid w:val="00A7376A"/>
    <w:rsid w:val="00A7384F"/>
    <w:rsid w:val="00A739AA"/>
    <w:rsid w:val="00A73A57"/>
    <w:rsid w:val="00A73A63"/>
    <w:rsid w:val="00A73CAE"/>
    <w:rsid w:val="00A7406B"/>
    <w:rsid w:val="00A74093"/>
    <w:rsid w:val="00A75131"/>
    <w:rsid w:val="00A7522D"/>
    <w:rsid w:val="00A7550D"/>
    <w:rsid w:val="00A7563B"/>
    <w:rsid w:val="00A75CE6"/>
    <w:rsid w:val="00A764B0"/>
    <w:rsid w:val="00A76617"/>
    <w:rsid w:val="00A76798"/>
    <w:rsid w:val="00A76A1E"/>
    <w:rsid w:val="00A77BAE"/>
    <w:rsid w:val="00A80036"/>
    <w:rsid w:val="00A801E5"/>
    <w:rsid w:val="00A80AF2"/>
    <w:rsid w:val="00A80F23"/>
    <w:rsid w:val="00A8129B"/>
    <w:rsid w:val="00A81641"/>
    <w:rsid w:val="00A819CA"/>
    <w:rsid w:val="00A81CA9"/>
    <w:rsid w:val="00A82376"/>
    <w:rsid w:val="00A827C5"/>
    <w:rsid w:val="00A82E69"/>
    <w:rsid w:val="00A83410"/>
    <w:rsid w:val="00A83D39"/>
    <w:rsid w:val="00A8444B"/>
    <w:rsid w:val="00A847C8"/>
    <w:rsid w:val="00A848A0"/>
    <w:rsid w:val="00A84B98"/>
    <w:rsid w:val="00A8513B"/>
    <w:rsid w:val="00A8541F"/>
    <w:rsid w:val="00A8563F"/>
    <w:rsid w:val="00A857BE"/>
    <w:rsid w:val="00A85820"/>
    <w:rsid w:val="00A859A2"/>
    <w:rsid w:val="00A859B2"/>
    <w:rsid w:val="00A85E7A"/>
    <w:rsid w:val="00A8695E"/>
    <w:rsid w:val="00A86BBB"/>
    <w:rsid w:val="00A86E56"/>
    <w:rsid w:val="00A874ED"/>
    <w:rsid w:val="00A87A6B"/>
    <w:rsid w:val="00A87B1D"/>
    <w:rsid w:val="00A9091E"/>
    <w:rsid w:val="00A90D1F"/>
    <w:rsid w:val="00A90DED"/>
    <w:rsid w:val="00A91117"/>
    <w:rsid w:val="00A91672"/>
    <w:rsid w:val="00A92C75"/>
    <w:rsid w:val="00A932E7"/>
    <w:rsid w:val="00A934DA"/>
    <w:rsid w:val="00A939FA"/>
    <w:rsid w:val="00A93E63"/>
    <w:rsid w:val="00A94303"/>
    <w:rsid w:val="00A943C1"/>
    <w:rsid w:val="00A95538"/>
    <w:rsid w:val="00A95A03"/>
    <w:rsid w:val="00A95D2A"/>
    <w:rsid w:val="00A95EAA"/>
    <w:rsid w:val="00A95F6E"/>
    <w:rsid w:val="00A96916"/>
    <w:rsid w:val="00A96A7A"/>
    <w:rsid w:val="00A96F3A"/>
    <w:rsid w:val="00A97046"/>
    <w:rsid w:val="00A9787C"/>
    <w:rsid w:val="00AA01D4"/>
    <w:rsid w:val="00AA07EF"/>
    <w:rsid w:val="00AA0C27"/>
    <w:rsid w:val="00AA0F5A"/>
    <w:rsid w:val="00AA10CE"/>
    <w:rsid w:val="00AA13A6"/>
    <w:rsid w:val="00AA143C"/>
    <w:rsid w:val="00AA1582"/>
    <w:rsid w:val="00AA1743"/>
    <w:rsid w:val="00AA1BCD"/>
    <w:rsid w:val="00AA1BDB"/>
    <w:rsid w:val="00AA1CE0"/>
    <w:rsid w:val="00AA20E9"/>
    <w:rsid w:val="00AA2AE0"/>
    <w:rsid w:val="00AA2CE6"/>
    <w:rsid w:val="00AA2F2F"/>
    <w:rsid w:val="00AA3210"/>
    <w:rsid w:val="00AA36DF"/>
    <w:rsid w:val="00AA405E"/>
    <w:rsid w:val="00AA428D"/>
    <w:rsid w:val="00AA42AE"/>
    <w:rsid w:val="00AA4405"/>
    <w:rsid w:val="00AA448D"/>
    <w:rsid w:val="00AA4797"/>
    <w:rsid w:val="00AA48D2"/>
    <w:rsid w:val="00AA4A0A"/>
    <w:rsid w:val="00AA4B72"/>
    <w:rsid w:val="00AA4E36"/>
    <w:rsid w:val="00AA4F6E"/>
    <w:rsid w:val="00AA53A5"/>
    <w:rsid w:val="00AA5452"/>
    <w:rsid w:val="00AA6C70"/>
    <w:rsid w:val="00AA6CE2"/>
    <w:rsid w:val="00AA71D0"/>
    <w:rsid w:val="00AA722B"/>
    <w:rsid w:val="00AA7345"/>
    <w:rsid w:val="00AA7C13"/>
    <w:rsid w:val="00AA7E79"/>
    <w:rsid w:val="00AB01E0"/>
    <w:rsid w:val="00AB05EE"/>
    <w:rsid w:val="00AB0631"/>
    <w:rsid w:val="00AB063E"/>
    <w:rsid w:val="00AB0993"/>
    <w:rsid w:val="00AB0D0A"/>
    <w:rsid w:val="00AB1BAE"/>
    <w:rsid w:val="00AB1CF9"/>
    <w:rsid w:val="00AB1E9D"/>
    <w:rsid w:val="00AB20CA"/>
    <w:rsid w:val="00AB2787"/>
    <w:rsid w:val="00AB2BC2"/>
    <w:rsid w:val="00AB2F2A"/>
    <w:rsid w:val="00AB316F"/>
    <w:rsid w:val="00AB388D"/>
    <w:rsid w:val="00AB3C27"/>
    <w:rsid w:val="00AB407A"/>
    <w:rsid w:val="00AB47B7"/>
    <w:rsid w:val="00AB4F7E"/>
    <w:rsid w:val="00AB508A"/>
    <w:rsid w:val="00AB5AD7"/>
    <w:rsid w:val="00AB5EA4"/>
    <w:rsid w:val="00AB5FC9"/>
    <w:rsid w:val="00AB645C"/>
    <w:rsid w:val="00AB6FDE"/>
    <w:rsid w:val="00AB7068"/>
    <w:rsid w:val="00AB7230"/>
    <w:rsid w:val="00AB7D46"/>
    <w:rsid w:val="00AC0165"/>
    <w:rsid w:val="00AC13AA"/>
    <w:rsid w:val="00AC1488"/>
    <w:rsid w:val="00AC157E"/>
    <w:rsid w:val="00AC1E30"/>
    <w:rsid w:val="00AC1E4A"/>
    <w:rsid w:val="00AC1EA2"/>
    <w:rsid w:val="00AC2153"/>
    <w:rsid w:val="00AC2AB0"/>
    <w:rsid w:val="00AC2AE0"/>
    <w:rsid w:val="00AC2C51"/>
    <w:rsid w:val="00AC30C1"/>
    <w:rsid w:val="00AC393E"/>
    <w:rsid w:val="00AC39E6"/>
    <w:rsid w:val="00AC3B6F"/>
    <w:rsid w:val="00AC443C"/>
    <w:rsid w:val="00AC49A4"/>
    <w:rsid w:val="00AC5589"/>
    <w:rsid w:val="00AC57BB"/>
    <w:rsid w:val="00AC6927"/>
    <w:rsid w:val="00AC6A44"/>
    <w:rsid w:val="00AC6E27"/>
    <w:rsid w:val="00AC6F84"/>
    <w:rsid w:val="00AC7246"/>
    <w:rsid w:val="00AC785F"/>
    <w:rsid w:val="00AC7BCF"/>
    <w:rsid w:val="00AD018A"/>
    <w:rsid w:val="00AD095C"/>
    <w:rsid w:val="00AD0DAB"/>
    <w:rsid w:val="00AD1E86"/>
    <w:rsid w:val="00AD1ED3"/>
    <w:rsid w:val="00AD1FF9"/>
    <w:rsid w:val="00AD2069"/>
    <w:rsid w:val="00AD2548"/>
    <w:rsid w:val="00AD2555"/>
    <w:rsid w:val="00AD27A8"/>
    <w:rsid w:val="00AD28CB"/>
    <w:rsid w:val="00AD2D1D"/>
    <w:rsid w:val="00AD2FF1"/>
    <w:rsid w:val="00AD3AF6"/>
    <w:rsid w:val="00AD40D7"/>
    <w:rsid w:val="00AD4127"/>
    <w:rsid w:val="00AD4D88"/>
    <w:rsid w:val="00AD512D"/>
    <w:rsid w:val="00AD532D"/>
    <w:rsid w:val="00AD570D"/>
    <w:rsid w:val="00AD5D66"/>
    <w:rsid w:val="00AD5D6E"/>
    <w:rsid w:val="00AD6651"/>
    <w:rsid w:val="00AD6AE5"/>
    <w:rsid w:val="00AD6CDC"/>
    <w:rsid w:val="00AD6EE3"/>
    <w:rsid w:val="00AD70A5"/>
    <w:rsid w:val="00AD722A"/>
    <w:rsid w:val="00AD72BF"/>
    <w:rsid w:val="00AD788E"/>
    <w:rsid w:val="00AE04E2"/>
    <w:rsid w:val="00AE0808"/>
    <w:rsid w:val="00AE1283"/>
    <w:rsid w:val="00AE18B9"/>
    <w:rsid w:val="00AE19A9"/>
    <w:rsid w:val="00AE1C58"/>
    <w:rsid w:val="00AE1F33"/>
    <w:rsid w:val="00AE260B"/>
    <w:rsid w:val="00AE28D3"/>
    <w:rsid w:val="00AE37EC"/>
    <w:rsid w:val="00AE3B63"/>
    <w:rsid w:val="00AE4638"/>
    <w:rsid w:val="00AE4B02"/>
    <w:rsid w:val="00AE4D90"/>
    <w:rsid w:val="00AE5315"/>
    <w:rsid w:val="00AE5580"/>
    <w:rsid w:val="00AE5D80"/>
    <w:rsid w:val="00AE5FFC"/>
    <w:rsid w:val="00AE6679"/>
    <w:rsid w:val="00AE6D7F"/>
    <w:rsid w:val="00AE6DEB"/>
    <w:rsid w:val="00AE6F43"/>
    <w:rsid w:val="00AE7415"/>
    <w:rsid w:val="00AE777C"/>
    <w:rsid w:val="00AE7AA1"/>
    <w:rsid w:val="00AE7CCE"/>
    <w:rsid w:val="00AE7EDB"/>
    <w:rsid w:val="00AF07FB"/>
    <w:rsid w:val="00AF0855"/>
    <w:rsid w:val="00AF0A60"/>
    <w:rsid w:val="00AF0FFF"/>
    <w:rsid w:val="00AF10AD"/>
    <w:rsid w:val="00AF1278"/>
    <w:rsid w:val="00AF1291"/>
    <w:rsid w:val="00AF15E6"/>
    <w:rsid w:val="00AF16E3"/>
    <w:rsid w:val="00AF16FB"/>
    <w:rsid w:val="00AF1C99"/>
    <w:rsid w:val="00AF1FE4"/>
    <w:rsid w:val="00AF2468"/>
    <w:rsid w:val="00AF247A"/>
    <w:rsid w:val="00AF2824"/>
    <w:rsid w:val="00AF2F44"/>
    <w:rsid w:val="00AF3079"/>
    <w:rsid w:val="00AF33BE"/>
    <w:rsid w:val="00AF36CC"/>
    <w:rsid w:val="00AF3BB1"/>
    <w:rsid w:val="00AF3C30"/>
    <w:rsid w:val="00AF41BF"/>
    <w:rsid w:val="00AF4378"/>
    <w:rsid w:val="00AF4667"/>
    <w:rsid w:val="00AF5127"/>
    <w:rsid w:val="00AF5411"/>
    <w:rsid w:val="00AF57FD"/>
    <w:rsid w:val="00AF6154"/>
    <w:rsid w:val="00AF6177"/>
    <w:rsid w:val="00AF6375"/>
    <w:rsid w:val="00AF6590"/>
    <w:rsid w:val="00AF6B8B"/>
    <w:rsid w:val="00AF6E72"/>
    <w:rsid w:val="00AF6FA1"/>
    <w:rsid w:val="00AF7071"/>
    <w:rsid w:val="00AF71A2"/>
    <w:rsid w:val="00AF728A"/>
    <w:rsid w:val="00AF7977"/>
    <w:rsid w:val="00AF7B90"/>
    <w:rsid w:val="00AF7D20"/>
    <w:rsid w:val="00B0146A"/>
    <w:rsid w:val="00B0150A"/>
    <w:rsid w:val="00B0180F"/>
    <w:rsid w:val="00B01FE8"/>
    <w:rsid w:val="00B02451"/>
    <w:rsid w:val="00B02560"/>
    <w:rsid w:val="00B025DA"/>
    <w:rsid w:val="00B02914"/>
    <w:rsid w:val="00B03BD2"/>
    <w:rsid w:val="00B03C58"/>
    <w:rsid w:val="00B03CCD"/>
    <w:rsid w:val="00B03EF2"/>
    <w:rsid w:val="00B0467F"/>
    <w:rsid w:val="00B047AA"/>
    <w:rsid w:val="00B05368"/>
    <w:rsid w:val="00B053B8"/>
    <w:rsid w:val="00B0540C"/>
    <w:rsid w:val="00B056B6"/>
    <w:rsid w:val="00B058FA"/>
    <w:rsid w:val="00B06654"/>
    <w:rsid w:val="00B066B4"/>
    <w:rsid w:val="00B06949"/>
    <w:rsid w:val="00B07276"/>
    <w:rsid w:val="00B07894"/>
    <w:rsid w:val="00B07DCE"/>
    <w:rsid w:val="00B101CC"/>
    <w:rsid w:val="00B103DC"/>
    <w:rsid w:val="00B1060B"/>
    <w:rsid w:val="00B11539"/>
    <w:rsid w:val="00B115C4"/>
    <w:rsid w:val="00B116DF"/>
    <w:rsid w:val="00B117B3"/>
    <w:rsid w:val="00B11BC4"/>
    <w:rsid w:val="00B11F12"/>
    <w:rsid w:val="00B127E5"/>
    <w:rsid w:val="00B12808"/>
    <w:rsid w:val="00B12B73"/>
    <w:rsid w:val="00B12D91"/>
    <w:rsid w:val="00B1333B"/>
    <w:rsid w:val="00B13ECE"/>
    <w:rsid w:val="00B140C1"/>
    <w:rsid w:val="00B14244"/>
    <w:rsid w:val="00B14613"/>
    <w:rsid w:val="00B14BB3"/>
    <w:rsid w:val="00B14BD1"/>
    <w:rsid w:val="00B15577"/>
    <w:rsid w:val="00B15D6A"/>
    <w:rsid w:val="00B15DF3"/>
    <w:rsid w:val="00B163E8"/>
    <w:rsid w:val="00B164AE"/>
    <w:rsid w:val="00B16541"/>
    <w:rsid w:val="00B1696A"/>
    <w:rsid w:val="00B16A98"/>
    <w:rsid w:val="00B16C90"/>
    <w:rsid w:val="00B1713F"/>
    <w:rsid w:val="00B17188"/>
    <w:rsid w:val="00B174A2"/>
    <w:rsid w:val="00B17649"/>
    <w:rsid w:val="00B17652"/>
    <w:rsid w:val="00B17B2B"/>
    <w:rsid w:val="00B17B6A"/>
    <w:rsid w:val="00B17C5B"/>
    <w:rsid w:val="00B17C9B"/>
    <w:rsid w:val="00B204D5"/>
    <w:rsid w:val="00B21091"/>
    <w:rsid w:val="00B218E5"/>
    <w:rsid w:val="00B21CD9"/>
    <w:rsid w:val="00B22775"/>
    <w:rsid w:val="00B22CC3"/>
    <w:rsid w:val="00B22E39"/>
    <w:rsid w:val="00B22EA4"/>
    <w:rsid w:val="00B22FFB"/>
    <w:rsid w:val="00B233B0"/>
    <w:rsid w:val="00B238FD"/>
    <w:rsid w:val="00B23F1D"/>
    <w:rsid w:val="00B24120"/>
    <w:rsid w:val="00B24234"/>
    <w:rsid w:val="00B246BD"/>
    <w:rsid w:val="00B24B82"/>
    <w:rsid w:val="00B252BE"/>
    <w:rsid w:val="00B258B1"/>
    <w:rsid w:val="00B258DE"/>
    <w:rsid w:val="00B25B60"/>
    <w:rsid w:val="00B25C50"/>
    <w:rsid w:val="00B264D8"/>
    <w:rsid w:val="00B266ED"/>
    <w:rsid w:val="00B26D68"/>
    <w:rsid w:val="00B27556"/>
    <w:rsid w:val="00B27AAA"/>
    <w:rsid w:val="00B27AAD"/>
    <w:rsid w:val="00B27B93"/>
    <w:rsid w:val="00B27FD4"/>
    <w:rsid w:val="00B30172"/>
    <w:rsid w:val="00B30203"/>
    <w:rsid w:val="00B30255"/>
    <w:rsid w:val="00B30428"/>
    <w:rsid w:val="00B30A05"/>
    <w:rsid w:val="00B30B74"/>
    <w:rsid w:val="00B30C0D"/>
    <w:rsid w:val="00B30C27"/>
    <w:rsid w:val="00B30D4F"/>
    <w:rsid w:val="00B31341"/>
    <w:rsid w:val="00B313A0"/>
    <w:rsid w:val="00B31B12"/>
    <w:rsid w:val="00B323EA"/>
    <w:rsid w:val="00B32C88"/>
    <w:rsid w:val="00B3400A"/>
    <w:rsid w:val="00B34497"/>
    <w:rsid w:val="00B34547"/>
    <w:rsid w:val="00B34A85"/>
    <w:rsid w:val="00B34ABE"/>
    <w:rsid w:val="00B34CC7"/>
    <w:rsid w:val="00B350B1"/>
    <w:rsid w:val="00B357AE"/>
    <w:rsid w:val="00B363CC"/>
    <w:rsid w:val="00B364A3"/>
    <w:rsid w:val="00B3673C"/>
    <w:rsid w:val="00B369B1"/>
    <w:rsid w:val="00B36F29"/>
    <w:rsid w:val="00B3719A"/>
    <w:rsid w:val="00B377D8"/>
    <w:rsid w:val="00B378E9"/>
    <w:rsid w:val="00B37B35"/>
    <w:rsid w:val="00B37D13"/>
    <w:rsid w:val="00B37FD8"/>
    <w:rsid w:val="00B4024A"/>
    <w:rsid w:val="00B40277"/>
    <w:rsid w:val="00B40C28"/>
    <w:rsid w:val="00B40D3F"/>
    <w:rsid w:val="00B40E6D"/>
    <w:rsid w:val="00B40ECA"/>
    <w:rsid w:val="00B40FAB"/>
    <w:rsid w:val="00B40FAE"/>
    <w:rsid w:val="00B41148"/>
    <w:rsid w:val="00B411EF"/>
    <w:rsid w:val="00B4161F"/>
    <w:rsid w:val="00B41699"/>
    <w:rsid w:val="00B41E51"/>
    <w:rsid w:val="00B4243D"/>
    <w:rsid w:val="00B4278F"/>
    <w:rsid w:val="00B42DA1"/>
    <w:rsid w:val="00B42E3D"/>
    <w:rsid w:val="00B42F6B"/>
    <w:rsid w:val="00B4300D"/>
    <w:rsid w:val="00B43235"/>
    <w:rsid w:val="00B43310"/>
    <w:rsid w:val="00B433AD"/>
    <w:rsid w:val="00B43954"/>
    <w:rsid w:val="00B43DF7"/>
    <w:rsid w:val="00B4523C"/>
    <w:rsid w:val="00B4570A"/>
    <w:rsid w:val="00B45814"/>
    <w:rsid w:val="00B45A6A"/>
    <w:rsid w:val="00B45EE9"/>
    <w:rsid w:val="00B46161"/>
    <w:rsid w:val="00B461A2"/>
    <w:rsid w:val="00B47378"/>
    <w:rsid w:val="00B4741A"/>
    <w:rsid w:val="00B476A9"/>
    <w:rsid w:val="00B479EE"/>
    <w:rsid w:val="00B47C3F"/>
    <w:rsid w:val="00B47E80"/>
    <w:rsid w:val="00B50013"/>
    <w:rsid w:val="00B50191"/>
    <w:rsid w:val="00B504C7"/>
    <w:rsid w:val="00B50EAC"/>
    <w:rsid w:val="00B513B4"/>
    <w:rsid w:val="00B522FD"/>
    <w:rsid w:val="00B52529"/>
    <w:rsid w:val="00B52A05"/>
    <w:rsid w:val="00B53275"/>
    <w:rsid w:val="00B535DF"/>
    <w:rsid w:val="00B539F3"/>
    <w:rsid w:val="00B53CC2"/>
    <w:rsid w:val="00B544D8"/>
    <w:rsid w:val="00B545B5"/>
    <w:rsid w:val="00B549A8"/>
    <w:rsid w:val="00B54E57"/>
    <w:rsid w:val="00B55074"/>
    <w:rsid w:val="00B55AE2"/>
    <w:rsid w:val="00B55AE4"/>
    <w:rsid w:val="00B55CE6"/>
    <w:rsid w:val="00B55D52"/>
    <w:rsid w:val="00B56304"/>
    <w:rsid w:val="00B5633E"/>
    <w:rsid w:val="00B56E17"/>
    <w:rsid w:val="00B571BF"/>
    <w:rsid w:val="00B571F0"/>
    <w:rsid w:val="00B57351"/>
    <w:rsid w:val="00B5793D"/>
    <w:rsid w:val="00B57B88"/>
    <w:rsid w:val="00B602EE"/>
    <w:rsid w:val="00B6042E"/>
    <w:rsid w:val="00B60711"/>
    <w:rsid w:val="00B60867"/>
    <w:rsid w:val="00B6086A"/>
    <w:rsid w:val="00B609F0"/>
    <w:rsid w:val="00B60CE7"/>
    <w:rsid w:val="00B60F1E"/>
    <w:rsid w:val="00B61281"/>
    <w:rsid w:val="00B6148D"/>
    <w:rsid w:val="00B614A5"/>
    <w:rsid w:val="00B614F8"/>
    <w:rsid w:val="00B615B6"/>
    <w:rsid w:val="00B6203F"/>
    <w:rsid w:val="00B621B3"/>
    <w:rsid w:val="00B63338"/>
    <w:rsid w:val="00B63534"/>
    <w:rsid w:val="00B637A4"/>
    <w:rsid w:val="00B64077"/>
    <w:rsid w:val="00B6480E"/>
    <w:rsid w:val="00B64B52"/>
    <w:rsid w:val="00B64C69"/>
    <w:rsid w:val="00B64C95"/>
    <w:rsid w:val="00B654F0"/>
    <w:rsid w:val="00B65F4E"/>
    <w:rsid w:val="00B6653A"/>
    <w:rsid w:val="00B66827"/>
    <w:rsid w:val="00B6723C"/>
    <w:rsid w:val="00B7035E"/>
    <w:rsid w:val="00B7049C"/>
    <w:rsid w:val="00B70583"/>
    <w:rsid w:val="00B708BE"/>
    <w:rsid w:val="00B71402"/>
    <w:rsid w:val="00B714DD"/>
    <w:rsid w:val="00B71644"/>
    <w:rsid w:val="00B7181A"/>
    <w:rsid w:val="00B71C50"/>
    <w:rsid w:val="00B71F1F"/>
    <w:rsid w:val="00B720B8"/>
    <w:rsid w:val="00B723A0"/>
    <w:rsid w:val="00B7264E"/>
    <w:rsid w:val="00B72943"/>
    <w:rsid w:val="00B72B74"/>
    <w:rsid w:val="00B72BC8"/>
    <w:rsid w:val="00B72D40"/>
    <w:rsid w:val="00B73010"/>
    <w:rsid w:val="00B73A09"/>
    <w:rsid w:val="00B73B4E"/>
    <w:rsid w:val="00B7448B"/>
    <w:rsid w:val="00B74545"/>
    <w:rsid w:val="00B74675"/>
    <w:rsid w:val="00B746D2"/>
    <w:rsid w:val="00B74752"/>
    <w:rsid w:val="00B74DAC"/>
    <w:rsid w:val="00B75197"/>
    <w:rsid w:val="00B75940"/>
    <w:rsid w:val="00B76291"/>
    <w:rsid w:val="00B76681"/>
    <w:rsid w:val="00B77325"/>
    <w:rsid w:val="00B7736D"/>
    <w:rsid w:val="00B77AA2"/>
    <w:rsid w:val="00B801D0"/>
    <w:rsid w:val="00B8046F"/>
    <w:rsid w:val="00B806CE"/>
    <w:rsid w:val="00B80865"/>
    <w:rsid w:val="00B80AA0"/>
    <w:rsid w:val="00B80BAF"/>
    <w:rsid w:val="00B80C1B"/>
    <w:rsid w:val="00B80CEF"/>
    <w:rsid w:val="00B80E5B"/>
    <w:rsid w:val="00B81124"/>
    <w:rsid w:val="00B8173B"/>
    <w:rsid w:val="00B81E9A"/>
    <w:rsid w:val="00B82737"/>
    <w:rsid w:val="00B82B0A"/>
    <w:rsid w:val="00B8318D"/>
    <w:rsid w:val="00B83193"/>
    <w:rsid w:val="00B83746"/>
    <w:rsid w:val="00B839EB"/>
    <w:rsid w:val="00B83A77"/>
    <w:rsid w:val="00B8405B"/>
    <w:rsid w:val="00B840B5"/>
    <w:rsid w:val="00B8462D"/>
    <w:rsid w:val="00B84868"/>
    <w:rsid w:val="00B84FCE"/>
    <w:rsid w:val="00B8533F"/>
    <w:rsid w:val="00B854DC"/>
    <w:rsid w:val="00B857B1"/>
    <w:rsid w:val="00B8731A"/>
    <w:rsid w:val="00B87395"/>
    <w:rsid w:val="00B87B0D"/>
    <w:rsid w:val="00B87DC3"/>
    <w:rsid w:val="00B90484"/>
    <w:rsid w:val="00B90CD2"/>
    <w:rsid w:val="00B91008"/>
    <w:rsid w:val="00B91042"/>
    <w:rsid w:val="00B91317"/>
    <w:rsid w:val="00B913DC"/>
    <w:rsid w:val="00B91533"/>
    <w:rsid w:val="00B91B45"/>
    <w:rsid w:val="00B91D86"/>
    <w:rsid w:val="00B91E76"/>
    <w:rsid w:val="00B9226A"/>
    <w:rsid w:val="00B92D86"/>
    <w:rsid w:val="00B92E6C"/>
    <w:rsid w:val="00B92F09"/>
    <w:rsid w:val="00B9380C"/>
    <w:rsid w:val="00B93AF1"/>
    <w:rsid w:val="00B93C71"/>
    <w:rsid w:val="00B940E1"/>
    <w:rsid w:val="00B94175"/>
    <w:rsid w:val="00B943D8"/>
    <w:rsid w:val="00B94489"/>
    <w:rsid w:val="00B944D1"/>
    <w:rsid w:val="00B945B3"/>
    <w:rsid w:val="00B94605"/>
    <w:rsid w:val="00B94AA2"/>
    <w:rsid w:val="00B9533A"/>
    <w:rsid w:val="00B954DF"/>
    <w:rsid w:val="00B9602E"/>
    <w:rsid w:val="00B960EB"/>
    <w:rsid w:val="00B965D7"/>
    <w:rsid w:val="00B96B8D"/>
    <w:rsid w:val="00B96F88"/>
    <w:rsid w:val="00B97061"/>
    <w:rsid w:val="00B97068"/>
    <w:rsid w:val="00B9794C"/>
    <w:rsid w:val="00B97D8A"/>
    <w:rsid w:val="00B97E98"/>
    <w:rsid w:val="00BA05A1"/>
    <w:rsid w:val="00BA074A"/>
    <w:rsid w:val="00BA099B"/>
    <w:rsid w:val="00BA0C4E"/>
    <w:rsid w:val="00BA0DE7"/>
    <w:rsid w:val="00BA1619"/>
    <w:rsid w:val="00BA185E"/>
    <w:rsid w:val="00BA1907"/>
    <w:rsid w:val="00BA1C40"/>
    <w:rsid w:val="00BA1D28"/>
    <w:rsid w:val="00BA1D76"/>
    <w:rsid w:val="00BA1EC9"/>
    <w:rsid w:val="00BA2AFB"/>
    <w:rsid w:val="00BA30FF"/>
    <w:rsid w:val="00BA3180"/>
    <w:rsid w:val="00BA351A"/>
    <w:rsid w:val="00BA43CC"/>
    <w:rsid w:val="00BA4652"/>
    <w:rsid w:val="00BA564D"/>
    <w:rsid w:val="00BA57F0"/>
    <w:rsid w:val="00BA5B92"/>
    <w:rsid w:val="00BA6141"/>
    <w:rsid w:val="00BA627F"/>
    <w:rsid w:val="00BA629D"/>
    <w:rsid w:val="00BA62AC"/>
    <w:rsid w:val="00BA6A2F"/>
    <w:rsid w:val="00BA70B5"/>
    <w:rsid w:val="00BA7250"/>
    <w:rsid w:val="00BB0682"/>
    <w:rsid w:val="00BB1737"/>
    <w:rsid w:val="00BB175E"/>
    <w:rsid w:val="00BB1950"/>
    <w:rsid w:val="00BB1C83"/>
    <w:rsid w:val="00BB26BB"/>
    <w:rsid w:val="00BB2B54"/>
    <w:rsid w:val="00BB2BB7"/>
    <w:rsid w:val="00BB2CD7"/>
    <w:rsid w:val="00BB3574"/>
    <w:rsid w:val="00BB3B96"/>
    <w:rsid w:val="00BB42D2"/>
    <w:rsid w:val="00BB4666"/>
    <w:rsid w:val="00BB5188"/>
    <w:rsid w:val="00BB588E"/>
    <w:rsid w:val="00BB5DEE"/>
    <w:rsid w:val="00BB60A0"/>
    <w:rsid w:val="00BB60B6"/>
    <w:rsid w:val="00BB643D"/>
    <w:rsid w:val="00BB6633"/>
    <w:rsid w:val="00BB6760"/>
    <w:rsid w:val="00BB67EE"/>
    <w:rsid w:val="00BB7041"/>
    <w:rsid w:val="00BB7921"/>
    <w:rsid w:val="00BB7AF5"/>
    <w:rsid w:val="00BB7B8F"/>
    <w:rsid w:val="00BB7C0C"/>
    <w:rsid w:val="00BC081A"/>
    <w:rsid w:val="00BC0A02"/>
    <w:rsid w:val="00BC0BBF"/>
    <w:rsid w:val="00BC0C57"/>
    <w:rsid w:val="00BC1B64"/>
    <w:rsid w:val="00BC2141"/>
    <w:rsid w:val="00BC23AA"/>
    <w:rsid w:val="00BC2453"/>
    <w:rsid w:val="00BC29A5"/>
    <w:rsid w:val="00BC32F0"/>
    <w:rsid w:val="00BC342E"/>
    <w:rsid w:val="00BC36A0"/>
    <w:rsid w:val="00BC36C4"/>
    <w:rsid w:val="00BC3864"/>
    <w:rsid w:val="00BC3954"/>
    <w:rsid w:val="00BC3BB3"/>
    <w:rsid w:val="00BC40F7"/>
    <w:rsid w:val="00BC417C"/>
    <w:rsid w:val="00BC41F4"/>
    <w:rsid w:val="00BC46A6"/>
    <w:rsid w:val="00BC4D70"/>
    <w:rsid w:val="00BC4E1A"/>
    <w:rsid w:val="00BC5307"/>
    <w:rsid w:val="00BC562E"/>
    <w:rsid w:val="00BC56B7"/>
    <w:rsid w:val="00BC5C49"/>
    <w:rsid w:val="00BC63E4"/>
    <w:rsid w:val="00BC676A"/>
    <w:rsid w:val="00BC6929"/>
    <w:rsid w:val="00BC69D4"/>
    <w:rsid w:val="00BC7390"/>
    <w:rsid w:val="00BC7550"/>
    <w:rsid w:val="00BC76E4"/>
    <w:rsid w:val="00BC78E4"/>
    <w:rsid w:val="00BC7B12"/>
    <w:rsid w:val="00BC7C18"/>
    <w:rsid w:val="00BD0118"/>
    <w:rsid w:val="00BD0E54"/>
    <w:rsid w:val="00BD1093"/>
    <w:rsid w:val="00BD1610"/>
    <w:rsid w:val="00BD164A"/>
    <w:rsid w:val="00BD17C0"/>
    <w:rsid w:val="00BD18AB"/>
    <w:rsid w:val="00BD2197"/>
    <w:rsid w:val="00BD26FF"/>
    <w:rsid w:val="00BD2740"/>
    <w:rsid w:val="00BD293E"/>
    <w:rsid w:val="00BD2F8A"/>
    <w:rsid w:val="00BD3647"/>
    <w:rsid w:val="00BD3997"/>
    <w:rsid w:val="00BD3B36"/>
    <w:rsid w:val="00BD3D7C"/>
    <w:rsid w:val="00BD43A6"/>
    <w:rsid w:val="00BD4449"/>
    <w:rsid w:val="00BD44A2"/>
    <w:rsid w:val="00BD4A44"/>
    <w:rsid w:val="00BD4B76"/>
    <w:rsid w:val="00BD51A5"/>
    <w:rsid w:val="00BD564C"/>
    <w:rsid w:val="00BD56DD"/>
    <w:rsid w:val="00BD5713"/>
    <w:rsid w:val="00BD5C6E"/>
    <w:rsid w:val="00BD5E44"/>
    <w:rsid w:val="00BD62CC"/>
    <w:rsid w:val="00BD662C"/>
    <w:rsid w:val="00BD6B81"/>
    <w:rsid w:val="00BD6C06"/>
    <w:rsid w:val="00BD6CF0"/>
    <w:rsid w:val="00BD71C4"/>
    <w:rsid w:val="00BD77A2"/>
    <w:rsid w:val="00BD7CBA"/>
    <w:rsid w:val="00BE11DA"/>
    <w:rsid w:val="00BE12A6"/>
    <w:rsid w:val="00BE13DE"/>
    <w:rsid w:val="00BE18D2"/>
    <w:rsid w:val="00BE1991"/>
    <w:rsid w:val="00BE1FC0"/>
    <w:rsid w:val="00BE217A"/>
    <w:rsid w:val="00BE272D"/>
    <w:rsid w:val="00BE2BCB"/>
    <w:rsid w:val="00BE2E50"/>
    <w:rsid w:val="00BE2EE0"/>
    <w:rsid w:val="00BE3496"/>
    <w:rsid w:val="00BE393B"/>
    <w:rsid w:val="00BE396A"/>
    <w:rsid w:val="00BE41DE"/>
    <w:rsid w:val="00BE4B5F"/>
    <w:rsid w:val="00BE5169"/>
    <w:rsid w:val="00BE547F"/>
    <w:rsid w:val="00BE598C"/>
    <w:rsid w:val="00BE5E93"/>
    <w:rsid w:val="00BE5FA6"/>
    <w:rsid w:val="00BE6327"/>
    <w:rsid w:val="00BE6F70"/>
    <w:rsid w:val="00BE7055"/>
    <w:rsid w:val="00BE71B3"/>
    <w:rsid w:val="00BE7B58"/>
    <w:rsid w:val="00BE7DAA"/>
    <w:rsid w:val="00BF056C"/>
    <w:rsid w:val="00BF0670"/>
    <w:rsid w:val="00BF07F6"/>
    <w:rsid w:val="00BF0AD0"/>
    <w:rsid w:val="00BF0B02"/>
    <w:rsid w:val="00BF0C55"/>
    <w:rsid w:val="00BF0F6B"/>
    <w:rsid w:val="00BF1240"/>
    <w:rsid w:val="00BF1319"/>
    <w:rsid w:val="00BF1E83"/>
    <w:rsid w:val="00BF1F24"/>
    <w:rsid w:val="00BF2206"/>
    <w:rsid w:val="00BF24EB"/>
    <w:rsid w:val="00BF2879"/>
    <w:rsid w:val="00BF2AF8"/>
    <w:rsid w:val="00BF2B23"/>
    <w:rsid w:val="00BF2D68"/>
    <w:rsid w:val="00BF2EFC"/>
    <w:rsid w:val="00BF2EFD"/>
    <w:rsid w:val="00BF3602"/>
    <w:rsid w:val="00BF377B"/>
    <w:rsid w:val="00BF38D5"/>
    <w:rsid w:val="00BF3A19"/>
    <w:rsid w:val="00BF3A75"/>
    <w:rsid w:val="00BF3B56"/>
    <w:rsid w:val="00BF3C0C"/>
    <w:rsid w:val="00BF3D19"/>
    <w:rsid w:val="00BF3F1E"/>
    <w:rsid w:val="00BF4722"/>
    <w:rsid w:val="00BF4CD1"/>
    <w:rsid w:val="00BF4E96"/>
    <w:rsid w:val="00BF4EFF"/>
    <w:rsid w:val="00BF4F6E"/>
    <w:rsid w:val="00BF505B"/>
    <w:rsid w:val="00BF5450"/>
    <w:rsid w:val="00BF5D65"/>
    <w:rsid w:val="00BF6077"/>
    <w:rsid w:val="00BF60A4"/>
    <w:rsid w:val="00BF64D5"/>
    <w:rsid w:val="00BF687C"/>
    <w:rsid w:val="00BF695C"/>
    <w:rsid w:val="00BF6E1F"/>
    <w:rsid w:val="00BF70E0"/>
    <w:rsid w:val="00BF7FF6"/>
    <w:rsid w:val="00C0010D"/>
    <w:rsid w:val="00C00F31"/>
    <w:rsid w:val="00C01886"/>
    <w:rsid w:val="00C01915"/>
    <w:rsid w:val="00C01D18"/>
    <w:rsid w:val="00C02343"/>
    <w:rsid w:val="00C0272E"/>
    <w:rsid w:val="00C02758"/>
    <w:rsid w:val="00C02F41"/>
    <w:rsid w:val="00C03D7F"/>
    <w:rsid w:val="00C04416"/>
    <w:rsid w:val="00C046BA"/>
    <w:rsid w:val="00C04926"/>
    <w:rsid w:val="00C0552D"/>
    <w:rsid w:val="00C058BF"/>
    <w:rsid w:val="00C0659B"/>
    <w:rsid w:val="00C06895"/>
    <w:rsid w:val="00C0738D"/>
    <w:rsid w:val="00C0795A"/>
    <w:rsid w:val="00C07F5B"/>
    <w:rsid w:val="00C100A4"/>
    <w:rsid w:val="00C107A1"/>
    <w:rsid w:val="00C10A41"/>
    <w:rsid w:val="00C10FDA"/>
    <w:rsid w:val="00C11202"/>
    <w:rsid w:val="00C1137A"/>
    <w:rsid w:val="00C11C78"/>
    <w:rsid w:val="00C1205F"/>
    <w:rsid w:val="00C1218B"/>
    <w:rsid w:val="00C1258C"/>
    <w:rsid w:val="00C12A78"/>
    <w:rsid w:val="00C12E66"/>
    <w:rsid w:val="00C135D1"/>
    <w:rsid w:val="00C13D8C"/>
    <w:rsid w:val="00C14B16"/>
    <w:rsid w:val="00C1510C"/>
    <w:rsid w:val="00C1537D"/>
    <w:rsid w:val="00C157F1"/>
    <w:rsid w:val="00C158FB"/>
    <w:rsid w:val="00C15A14"/>
    <w:rsid w:val="00C15CB0"/>
    <w:rsid w:val="00C15E09"/>
    <w:rsid w:val="00C1791B"/>
    <w:rsid w:val="00C17D0E"/>
    <w:rsid w:val="00C17E9B"/>
    <w:rsid w:val="00C20606"/>
    <w:rsid w:val="00C206D5"/>
    <w:rsid w:val="00C20A2E"/>
    <w:rsid w:val="00C20A55"/>
    <w:rsid w:val="00C20A6E"/>
    <w:rsid w:val="00C20B92"/>
    <w:rsid w:val="00C20C3D"/>
    <w:rsid w:val="00C20DB9"/>
    <w:rsid w:val="00C20E67"/>
    <w:rsid w:val="00C20FA5"/>
    <w:rsid w:val="00C211E8"/>
    <w:rsid w:val="00C21B69"/>
    <w:rsid w:val="00C22077"/>
    <w:rsid w:val="00C22EE1"/>
    <w:rsid w:val="00C22F58"/>
    <w:rsid w:val="00C23170"/>
    <w:rsid w:val="00C23323"/>
    <w:rsid w:val="00C23B86"/>
    <w:rsid w:val="00C23D5B"/>
    <w:rsid w:val="00C2479C"/>
    <w:rsid w:val="00C253EE"/>
    <w:rsid w:val="00C2589C"/>
    <w:rsid w:val="00C25B0A"/>
    <w:rsid w:val="00C25C77"/>
    <w:rsid w:val="00C25C9D"/>
    <w:rsid w:val="00C25E25"/>
    <w:rsid w:val="00C25FAA"/>
    <w:rsid w:val="00C26418"/>
    <w:rsid w:val="00C264F5"/>
    <w:rsid w:val="00C2672A"/>
    <w:rsid w:val="00C26A1E"/>
    <w:rsid w:val="00C26B17"/>
    <w:rsid w:val="00C26DE8"/>
    <w:rsid w:val="00C26E2D"/>
    <w:rsid w:val="00C27160"/>
    <w:rsid w:val="00C27196"/>
    <w:rsid w:val="00C277B5"/>
    <w:rsid w:val="00C279EC"/>
    <w:rsid w:val="00C3001E"/>
    <w:rsid w:val="00C30750"/>
    <w:rsid w:val="00C30DF1"/>
    <w:rsid w:val="00C312D2"/>
    <w:rsid w:val="00C3151E"/>
    <w:rsid w:val="00C3172F"/>
    <w:rsid w:val="00C31B8A"/>
    <w:rsid w:val="00C31E28"/>
    <w:rsid w:val="00C31EF1"/>
    <w:rsid w:val="00C32D33"/>
    <w:rsid w:val="00C32D9D"/>
    <w:rsid w:val="00C32F00"/>
    <w:rsid w:val="00C32F89"/>
    <w:rsid w:val="00C33D15"/>
    <w:rsid w:val="00C33DAB"/>
    <w:rsid w:val="00C34280"/>
    <w:rsid w:val="00C342E6"/>
    <w:rsid w:val="00C3575E"/>
    <w:rsid w:val="00C35D60"/>
    <w:rsid w:val="00C35EC4"/>
    <w:rsid w:val="00C360FF"/>
    <w:rsid w:val="00C361E0"/>
    <w:rsid w:val="00C36533"/>
    <w:rsid w:val="00C36AEF"/>
    <w:rsid w:val="00C36C18"/>
    <w:rsid w:val="00C36CB7"/>
    <w:rsid w:val="00C36CF3"/>
    <w:rsid w:val="00C36FFC"/>
    <w:rsid w:val="00C372DC"/>
    <w:rsid w:val="00C37869"/>
    <w:rsid w:val="00C37B09"/>
    <w:rsid w:val="00C37CD8"/>
    <w:rsid w:val="00C37F8F"/>
    <w:rsid w:val="00C4024E"/>
    <w:rsid w:val="00C408FC"/>
    <w:rsid w:val="00C40996"/>
    <w:rsid w:val="00C40CCD"/>
    <w:rsid w:val="00C40E99"/>
    <w:rsid w:val="00C41176"/>
    <w:rsid w:val="00C41943"/>
    <w:rsid w:val="00C41D26"/>
    <w:rsid w:val="00C4218B"/>
    <w:rsid w:val="00C42654"/>
    <w:rsid w:val="00C42942"/>
    <w:rsid w:val="00C429DA"/>
    <w:rsid w:val="00C42F6F"/>
    <w:rsid w:val="00C43394"/>
    <w:rsid w:val="00C4345B"/>
    <w:rsid w:val="00C4356E"/>
    <w:rsid w:val="00C43CDB"/>
    <w:rsid w:val="00C43D07"/>
    <w:rsid w:val="00C43DF7"/>
    <w:rsid w:val="00C44267"/>
    <w:rsid w:val="00C449EF"/>
    <w:rsid w:val="00C4505C"/>
    <w:rsid w:val="00C4515A"/>
    <w:rsid w:val="00C462F1"/>
    <w:rsid w:val="00C46559"/>
    <w:rsid w:val="00C466BC"/>
    <w:rsid w:val="00C46A11"/>
    <w:rsid w:val="00C46A5D"/>
    <w:rsid w:val="00C46F98"/>
    <w:rsid w:val="00C478B9"/>
    <w:rsid w:val="00C5039B"/>
    <w:rsid w:val="00C50550"/>
    <w:rsid w:val="00C50576"/>
    <w:rsid w:val="00C50687"/>
    <w:rsid w:val="00C5078D"/>
    <w:rsid w:val="00C50983"/>
    <w:rsid w:val="00C50B22"/>
    <w:rsid w:val="00C51616"/>
    <w:rsid w:val="00C51E68"/>
    <w:rsid w:val="00C51EB1"/>
    <w:rsid w:val="00C5233D"/>
    <w:rsid w:val="00C526C1"/>
    <w:rsid w:val="00C52CB3"/>
    <w:rsid w:val="00C5340C"/>
    <w:rsid w:val="00C536A3"/>
    <w:rsid w:val="00C53CE1"/>
    <w:rsid w:val="00C54B62"/>
    <w:rsid w:val="00C5648E"/>
    <w:rsid w:val="00C56734"/>
    <w:rsid w:val="00C56A81"/>
    <w:rsid w:val="00C56F1F"/>
    <w:rsid w:val="00C56FC1"/>
    <w:rsid w:val="00C57195"/>
    <w:rsid w:val="00C57617"/>
    <w:rsid w:val="00C57623"/>
    <w:rsid w:val="00C577BB"/>
    <w:rsid w:val="00C57E9F"/>
    <w:rsid w:val="00C60167"/>
    <w:rsid w:val="00C601AD"/>
    <w:rsid w:val="00C605B8"/>
    <w:rsid w:val="00C607E2"/>
    <w:rsid w:val="00C608C2"/>
    <w:rsid w:val="00C60A53"/>
    <w:rsid w:val="00C60C28"/>
    <w:rsid w:val="00C6130B"/>
    <w:rsid w:val="00C6130E"/>
    <w:rsid w:val="00C61D2F"/>
    <w:rsid w:val="00C61FE5"/>
    <w:rsid w:val="00C6246C"/>
    <w:rsid w:val="00C62547"/>
    <w:rsid w:val="00C62705"/>
    <w:rsid w:val="00C62E79"/>
    <w:rsid w:val="00C62ECB"/>
    <w:rsid w:val="00C63D20"/>
    <w:rsid w:val="00C64761"/>
    <w:rsid w:val="00C65115"/>
    <w:rsid w:val="00C65552"/>
    <w:rsid w:val="00C66BE4"/>
    <w:rsid w:val="00C66CDC"/>
    <w:rsid w:val="00C66F76"/>
    <w:rsid w:val="00C670BD"/>
    <w:rsid w:val="00C672DC"/>
    <w:rsid w:val="00C67BD2"/>
    <w:rsid w:val="00C702BD"/>
    <w:rsid w:val="00C7030C"/>
    <w:rsid w:val="00C70486"/>
    <w:rsid w:val="00C7080E"/>
    <w:rsid w:val="00C70909"/>
    <w:rsid w:val="00C70CEC"/>
    <w:rsid w:val="00C70DCB"/>
    <w:rsid w:val="00C70E2E"/>
    <w:rsid w:val="00C70E74"/>
    <w:rsid w:val="00C710C4"/>
    <w:rsid w:val="00C7115C"/>
    <w:rsid w:val="00C71285"/>
    <w:rsid w:val="00C7137F"/>
    <w:rsid w:val="00C715D8"/>
    <w:rsid w:val="00C7188A"/>
    <w:rsid w:val="00C71F3E"/>
    <w:rsid w:val="00C71F85"/>
    <w:rsid w:val="00C7238F"/>
    <w:rsid w:val="00C72667"/>
    <w:rsid w:val="00C72815"/>
    <w:rsid w:val="00C72D2F"/>
    <w:rsid w:val="00C73167"/>
    <w:rsid w:val="00C7330D"/>
    <w:rsid w:val="00C73593"/>
    <w:rsid w:val="00C735E4"/>
    <w:rsid w:val="00C73C26"/>
    <w:rsid w:val="00C7453C"/>
    <w:rsid w:val="00C745EA"/>
    <w:rsid w:val="00C75004"/>
    <w:rsid w:val="00C750F4"/>
    <w:rsid w:val="00C75418"/>
    <w:rsid w:val="00C75ED4"/>
    <w:rsid w:val="00C75F52"/>
    <w:rsid w:val="00C7636A"/>
    <w:rsid w:val="00C76824"/>
    <w:rsid w:val="00C7688A"/>
    <w:rsid w:val="00C76A66"/>
    <w:rsid w:val="00C76C1B"/>
    <w:rsid w:val="00C76DFF"/>
    <w:rsid w:val="00C77C17"/>
    <w:rsid w:val="00C77D54"/>
    <w:rsid w:val="00C800E2"/>
    <w:rsid w:val="00C80DC7"/>
    <w:rsid w:val="00C8108D"/>
    <w:rsid w:val="00C81A43"/>
    <w:rsid w:val="00C81BAA"/>
    <w:rsid w:val="00C81BB7"/>
    <w:rsid w:val="00C81E98"/>
    <w:rsid w:val="00C82798"/>
    <w:rsid w:val="00C827CA"/>
    <w:rsid w:val="00C829A6"/>
    <w:rsid w:val="00C82CBB"/>
    <w:rsid w:val="00C82EEA"/>
    <w:rsid w:val="00C836E4"/>
    <w:rsid w:val="00C84F09"/>
    <w:rsid w:val="00C84F4E"/>
    <w:rsid w:val="00C858F3"/>
    <w:rsid w:val="00C85DC2"/>
    <w:rsid w:val="00C86182"/>
    <w:rsid w:val="00C8679C"/>
    <w:rsid w:val="00C8685C"/>
    <w:rsid w:val="00C86FFB"/>
    <w:rsid w:val="00C872B9"/>
    <w:rsid w:val="00C875E4"/>
    <w:rsid w:val="00C87CBE"/>
    <w:rsid w:val="00C87ED8"/>
    <w:rsid w:val="00C87FCB"/>
    <w:rsid w:val="00C903F2"/>
    <w:rsid w:val="00C90441"/>
    <w:rsid w:val="00C912C8"/>
    <w:rsid w:val="00C9151F"/>
    <w:rsid w:val="00C91B20"/>
    <w:rsid w:val="00C925A8"/>
    <w:rsid w:val="00C926CA"/>
    <w:rsid w:val="00C92820"/>
    <w:rsid w:val="00C93A1B"/>
    <w:rsid w:val="00C93D30"/>
    <w:rsid w:val="00C93FC6"/>
    <w:rsid w:val="00C944F1"/>
    <w:rsid w:val="00C94AF3"/>
    <w:rsid w:val="00C94E63"/>
    <w:rsid w:val="00C952A1"/>
    <w:rsid w:val="00C959AC"/>
    <w:rsid w:val="00C95BF6"/>
    <w:rsid w:val="00C95DE9"/>
    <w:rsid w:val="00C95F3D"/>
    <w:rsid w:val="00C96273"/>
    <w:rsid w:val="00C9651C"/>
    <w:rsid w:val="00C96A14"/>
    <w:rsid w:val="00C97268"/>
    <w:rsid w:val="00C976CB"/>
    <w:rsid w:val="00C9784E"/>
    <w:rsid w:val="00C97B2B"/>
    <w:rsid w:val="00CA0210"/>
    <w:rsid w:val="00CA05C4"/>
    <w:rsid w:val="00CA069C"/>
    <w:rsid w:val="00CA0703"/>
    <w:rsid w:val="00CA0F16"/>
    <w:rsid w:val="00CA0F3F"/>
    <w:rsid w:val="00CA126C"/>
    <w:rsid w:val="00CA1300"/>
    <w:rsid w:val="00CA179E"/>
    <w:rsid w:val="00CA1DF5"/>
    <w:rsid w:val="00CA2391"/>
    <w:rsid w:val="00CA2418"/>
    <w:rsid w:val="00CA2461"/>
    <w:rsid w:val="00CA25AC"/>
    <w:rsid w:val="00CA29B4"/>
    <w:rsid w:val="00CA2CF3"/>
    <w:rsid w:val="00CA2D4D"/>
    <w:rsid w:val="00CA309E"/>
    <w:rsid w:val="00CA31B1"/>
    <w:rsid w:val="00CA3331"/>
    <w:rsid w:val="00CA35F8"/>
    <w:rsid w:val="00CA3721"/>
    <w:rsid w:val="00CA383A"/>
    <w:rsid w:val="00CA3C3F"/>
    <w:rsid w:val="00CA44C6"/>
    <w:rsid w:val="00CA4F0A"/>
    <w:rsid w:val="00CA510F"/>
    <w:rsid w:val="00CA517D"/>
    <w:rsid w:val="00CA5B37"/>
    <w:rsid w:val="00CA61B7"/>
    <w:rsid w:val="00CA629C"/>
    <w:rsid w:val="00CA658C"/>
    <w:rsid w:val="00CA66B3"/>
    <w:rsid w:val="00CA68E4"/>
    <w:rsid w:val="00CA6A05"/>
    <w:rsid w:val="00CA6B02"/>
    <w:rsid w:val="00CA6C6D"/>
    <w:rsid w:val="00CA7015"/>
    <w:rsid w:val="00CA7D8B"/>
    <w:rsid w:val="00CA7E32"/>
    <w:rsid w:val="00CB0275"/>
    <w:rsid w:val="00CB0910"/>
    <w:rsid w:val="00CB0FA6"/>
    <w:rsid w:val="00CB118A"/>
    <w:rsid w:val="00CB14CD"/>
    <w:rsid w:val="00CB1788"/>
    <w:rsid w:val="00CB17FE"/>
    <w:rsid w:val="00CB2811"/>
    <w:rsid w:val="00CB2BE4"/>
    <w:rsid w:val="00CB2F90"/>
    <w:rsid w:val="00CB3037"/>
    <w:rsid w:val="00CB306E"/>
    <w:rsid w:val="00CB35F2"/>
    <w:rsid w:val="00CB3745"/>
    <w:rsid w:val="00CB3E72"/>
    <w:rsid w:val="00CB481F"/>
    <w:rsid w:val="00CB49B9"/>
    <w:rsid w:val="00CB4CB4"/>
    <w:rsid w:val="00CB5380"/>
    <w:rsid w:val="00CB5454"/>
    <w:rsid w:val="00CB5B89"/>
    <w:rsid w:val="00CB5B96"/>
    <w:rsid w:val="00CB60C1"/>
    <w:rsid w:val="00CB6137"/>
    <w:rsid w:val="00CB6390"/>
    <w:rsid w:val="00CB6466"/>
    <w:rsid w:val="00CB6E00"/>
    <w:rsid w:val="00CB7277"/>
    <w:rsid w:val="00CB73E8"/>
    <w:rsid w:val="00CB7793"/>
    <w:rsid w:val="00CB7A2E"/>
    <w:rsid w:val="00CB7D5C"/>
    <w:rsid w:val="00CC0406"/>
    <w:rsid w:val="00CC0825"/>
    <w:rsid w:val="00CC0830"/>
    <w:rsid w:val="00CC0AD6"/>
    <w:rsid w:val="00CC17AC"/>
    <w:rsid w:val="00CC1A5B"/>
    <w:rsid w:val="00CC2672"/>
    <w:rsid w:val="00CC280A"/>
    <w:rsid w:val="00CC284B"/>
    <w:rsid w:val="00CC2C65"/>
    <w:rsid w:val="00CC3034"/>
    <w:rsid w:val="00CC3181"/>
    <w:rsid w:val="00CC32EA"/>
    <w:rsid w:val="00CC3801"/>
    <w:rsid w:val="00CC3B0F"/>
    <w:rsid w:val="00CC3DBE"/>
    <w:rsid w:val="00CC3EDA"/>
    <w:rsid w:val="00CC455D"/>
    <w:rsid w:val="00CC4906"/>
    <w:rsid w:val="00CC4A35"/>
    <w:rsid w:val="00CC4A94"/>
    <w:rsid w:val="00CC4AE4"/>
    <w:rsid w:val="00CC4B09"/>
    <w:rsid w:val="00CC4E5B"/>
    <w:rsid w:val="00CC61E8"/>
    <w:rsid w:val="00CC61FD"/>
    <w:rsid w:val="00CC62AC"/>
    <w:rsid w:val="00CC6CD8"/>
    <w:rsid w:val="00CC6E37"/>
    <w:rsid w:val="00CC7A7E"/>
    <w:rsid w:val="00CD02C5"/>
    <w:rsid w:val="00CD0607"/>
    <w:rsid w:val="00CD0B18"/>
    <w:rsid w:val="00CD0C47"/>
    <w:rsid w:val="00CD0E2E"/>
    <w:rsid w:val="00CD1128"/>
    <w:rsid w:val="00CD1132"/>
    <w:rsid w:val="00CD141D"/>
    <w:rsid w:val="00CD160E"/>
    <w:rsid w:val="00CD1706"/>
    <w:rsid w:val="00CD1EA6"/>
    <w:rsid w:val="00CD20D0"/>
    <w:rsid w:val="00CD2881"/>
    <w:rsid w:val="00CD2D27"/>
    <w:rsid w:val="00CD2DBA"/>
    <w:rsid w:val="00CD2E46"/>
    <w:rsid w:val="00CD35D7"/>
    <w:rsid w:val="00CD3639"/>
    <w:rsid w:val="00CD3C56"/>
    <w:rsid w:val="00CD4FAC"/>
    <w:rsid w:val="00CD5548"/>
    <w:rsid w:val="00CD5782"/>
    <w:rsid w:val="00CD6323"/>
    <w:rsid w:val="00CD657A"/>
    <w:rsid w:val="00CD6858"/>
    <w:rsid w:val="00CD6A8D"/>
    <w:rsid w:val="00CD6E2E"/>
    <w:rsid w:val="00CD711F"/>
    <w:rsid w:val="00CD72E6"/>
    <w:rsid w:val="00CD73E6"/>
    <w:rsid w:val="00CD74E9"/>
    <w:rsid w:val="00CD75E8"/>
    <w:rsid w:val="00CD768B"/>
    <w:rsid w:val="00CD7735"/>
    <w:rsid w:val="00CD77F6"/>
    <w:rsid w:val="00CD7B3B"/>
    <w:rsid w:val="00CD7BE7"/>
    <w:rsid w:val="00CD7F72"/>
    <w:rsid w:val="00CE004B"/>
    <w:rsid w:val="00CE04F2"/>
    <w:rsid w:val="00CE0941"/>
    <w:rsid w:val="00CE109B"/>
    <w:rsid w:val="00CE10EE"/>
    <w:rsid w:val="00CE12D8"/>
    <w:rsid w:val="00CE174E"/>
    <w:rsid w:val="00CE17C0"/>
    <w:rsid w:val="00CE21A0"/>
    <w:rsid w:val="00CE300C"/>
    <w:rsid w:val="00CE3B06"/>
    <w:rsid w:val="00CE4430"/>
    <w:rsid w:val="00CE4780"/>
    <w:rsid w:val="00CE51B2"/>
    <w:rsid w:val="00CE51E5"/>
    <w:rsid w:val="00CE6762"/>
    <w:rsid w:val="00CE67B6"/>
    <w:rsid w:val="00CE6C6A"/>
    <w:rsid w:val="00CE7145"/>
    <w:rsid w:val="00CF00F6"/>
    <w:rsid w:val="00CF0517"/>
    <w:rsid w:val="00CF08FE"/>
    <w:rsid w:val="00CF0A77"/>
    <w:rsid w:val="00CF183A"/>
    <w:rsid w:val="00CF18DF"/>
    <w:rsid w:val="00CF1A20"/>
    <w:rsid w:val="00CF1A76"/>
    <w:rsid w:val="00CF1F3B"/>
    <w:rsid w:val="00CF2679"/>
    <w:rsid w:val="00CF281D"/>
    <w:rsid w:val="00CF2BCF"/>
    <w:rsid w:val="00CF2C64"/>
    <w:rsid w:val="00CF3123"/>
    <w:rsid w:val="00CF3296"/>
    <w:rsid w:val="00CF33CD"/>
    <w:rsid w:val="00CF3410"/>
    <w:rsid w:val="00CF3692"/>
    <w:rsid w:val="00CF3788"/>
    <w:rsid w:val="00CF4491"/>
    <w:rsid w:val="00CF4B11"/>
    <w:rsid w:val="00CF4C8F"/>
    <w:rsid w:val="00CF533E"/>
    <w:rsid w:val="00CF58B5"/>
    <w:rsid w:val="00CF6792"/>
    <w:rsid w:val="00CF680F"/>
    <w:rsid w:val="00CF691A"/>
    <w:rsid w:val="00CF6C16"/>
    <w:rsid w:val="00CF6D48"/>
    <w:rsid w:val="00CF733E"/>
    <w:rsid w:val="00CF74FC"/>
    <w:rsid w:val="00CF78DF"/>
    <w:rsid w:val="00CF7D53"/>
    <w:rsid w:val="00CF7D55"/>
    <w:rsid w:val="00D00014"/>
    <w:rsid w:val="00D000C4"/>
    <w:rsid w:val="00D0036B"/>
    <w:rsid w:val="00D00E06"/>
    <w:rsid w:val="00D0117E"/>
    <w:rsid w:val="00D0178E"/>
    <w:rsid w:val="00D01840"/>
    <w:rsid w:val="00D01A1C"/>
    <w:rsid w:val="00D01B34"/>
    <w:rsid w:val="00D01CC6"/>
    <w:rsid w:val="00D01E61"/>
    <w:rsid w:val="00D02408"/>
    <w:rsid w:val="00D02BED"/>
    <w:rsid w:val="00D02D8D"/>
    <w:rsid w:val="00D02E30"/>
    <w:rsid w:val="00D02F24"/>
    <w:rsid w:val="00D03061"/>
    <w:rsid w:val="00D031D7"/>
    <w:rsid w:val="00D03374"/>
    <w:rsid w:val="00D03477"/>
    <w:rsid w:val="00D0358F"/>
    <w:rsid w:val="00D0415E"/>
    <w:rsid w:val="00D0431F"/>
    <w:rsid w:val="00D04422"/>
    <w:rsid w:val="00D046CD"/>
    <w:rsid w:val="00D049E3"/>
    <w:rsid w:val="00D04CF7"/>
    <w:rsid w:val="00D05024"/>
    <w:rsid w:val="00D05FAE"/>
    <w:rsid w:val="00D06069"/>
    <w:rsid w:val="00D0610B"/>
    <w:rsid w:val="00D06443"/>
    <w:rsid w:val="00D06620"/>
    <w:rsid w:val="00D06684"/>
    <w:rsid w:val="00D067B8"/>
    <w:rsid w:val="00D06AE1"/>
    <w:rsid w:val="00D070BF"/>
    <w:rsid w:val="00D0773E"/>
    <w:rsid w:val="00D07F28"/>
    <w:rsid w:val="00D07F43"/>
    <w:rsid w:val="00D10127"/>
    <w:rsid w:val="00D1040C"/>
    <w:rsid w:val="00D1047A"/>
    <w:rsid w:val="00D105EC"/>
    <w:rsid w:val="00D109C9"/>
    <w:rsid w:val="00D109D3"/>
    <w:rsid w:val="00D111B7"/>
    <w:rsid w:val="00D113ED"/>
    <w:rsid w:val="00D11E1D"/>
    <w:rsid w:val="00D1213A"/>
    <w:rsid w:val="00D12579"/>
    <w:rsid w:val="00D12762"/>
    <w:rsid w:val="00D12BE0"/>
    <w:rsid w:val="00D12D03"/>
    <w:rsid w:val="00D133A6"/>
    <w:rsid w:val="00D134FC"/>
    <w:rsid w:val="00D1358F"/>
    <w:rsid w:val="00D136B2"/>
    <w:rsid w:val="00D13E22"/>
    <w:rsid w:val="00D13E4F"/>
    <w:rsid w:val="00D14178"/>
    <w:rsid w:val="00D141B2"/>
    <w:rsid w:val="00D142FC"/>
    <w:rsid w:val="00D14ADF"/>
    <w:rsid w:val="00D14CA1"/>
    <w:rsid w:val="00D14F6D"/>
    <w:rsid w:val="00D163C4"/>
    <w:rsid w:val="00D166D6"/>
    <w:rsid w:val="00D168CB"/>
    <w:rsid w:val="00D16D1B"/>
    <w:rsid w:val="00D16EF1"/>
    <w:rsid w:val="00D17506"/>
    <w:rsid w:val="00D177D0"/>
    <w:rsid w:val="00D17E7E"/>
    <w:rsid w:val="00D206A2"/>
    <w:rsid w:val="00D208E3"/>
    <w:rsid w:val="00D20ADF"/>
    <w:rsid w:val="00D20FBA"/>
    <w:rsid w:val="00D215B5"/>
    <w:rsid w:val="00D21DE6"/>
    <w:rsid w:val="00D2255F"/>
    <w:rsid w:val="00D226CB"/>
    <w:rsid w:val="00D2274A"/>
    <w:rsid w:val="00D22B2E"/>
    <w:rsid w:val="00D22B54"/>
    <w:rsid w:val="00D22BB0"/>
    <w:rsid w:val="00D238D1"/>
    <w:rsid w:val="00D23FB7"/>
    <w:rsid w:val="00D23FD0"/>
    <w:rsid w:val="00D24748"/>
    <w:rsid w:val="00D25666"/>
    <w:rsid w:val="00D2568B"/>
    <w:rsid w:val="00D260B8"/>
    <w:rsid w:val="00D26B5B"/>
    <w:rsid w:val="00D26C04"/>
    <w:rsid w:val="00D26EF6"/>
    <w:rsid w:val="00D27046"/>
    <w:rsid w:val="00D27647"/>
    <w:rsid w:val="00D27CB7"/>
    <w:rsid w:val="00D30123"/>
    <w:rsid w:val="00D308C6"/>
    <w:rsid w:val="00D3093B"/>
    <w:rsid w:val="00D30FBB"/>
    <w:rsid w:val="00D31571"/>
    <w:rsid w:val="00D3205F"/>
    <w:rsid w:val="00D32102"/>
    <w:rsid w:val="00D3214F"/>
    <w:rsid w:val="00D3215B"/>
    <w:rsid w:val="00D3228C"/>
    <w:rsid w:val="00D32C35"/>
    <w:rsid w:val="00D32E6B"/>
    <w:rsid w:val="00D3359D"/>
    <w:rsid w:val="00D33AB4"/>
    <w:rsid w:val="00D33B58"/>
    <w:rsid w:val="00D33D5D"/>
    <w:rsid w:val="00D341B1"/>
    <w:rsid w:val="00D3526B"/>
    <w:rsid w:val="00D3546A"/>
    <w:rsid w:val="00D3587C"/>
    <w:rsid w:val="00D35C39"/>
    <w:rsid w:val="00D36423"/>
    <w:rsid w:val="00D368B4"/>
    <w:rsid w:val="00D369B7"/>
    <w:rsid w:val="00D36E4C"/>
    <w:rsid w:val="00D37384"/>
    <w:rsid w:val="00D3774F"/>
    <w:rsid w:val="00D379D9"/>
    <w:rsid w:val="00D37D80"/>
    <w:rsid w:val="00D401B8"/>
    <w:rsid w:val="00D40A5B"/>
    <w:rsid w:val="00D40B77"/>
    <w:rsid w:val="00D41133"/>
    <w:rsid w:val="00D41186"/>
    <w:rsid w:val="00D4121B"/>
    <w:rsid w:val="00D416C1"/>
    <w:rsid w:val="00D41B65"/>
    <w:rsid w:val="00D41F68"/>
    <w:rsid w:val="00D42AA7"/>
    <w:rsid w:val="00D42C2C"/>
    <w:rsid w:val="00D43B49"/>
    <w:rsid w:val="00D44654"/>
    <w:rsid w:val="00D44682"/>
    <w:rsid w:val="00D44A73"/>
    <w:rsid w:val="00D44ACC"/>
    <w:rsid w:val="00D45721"/>
    <w:rsid w:val="00D46791"/>
    <w:rsid w:val="00D46C9E"/>
    <w:rsid w:val="00D46CA3"/>
    <w:rsid w:val="00D47142"/>
    <w:rsid w:val="00D479BD"/>
    <w:rsid w:val="00D47E1B"/>
    <w:rsid w:val="00D50324"/>
    <w:rsid w:val="00D50539"/>
    <w:rsid w:val="00D50A98"/>
    <w:rsid w:val="00D50BAA"/>
    <w:rsid w:val="00D50EAA"/>
    <w:rsid w:val="00D5126B"/>
    <w:rsid w:val="00D51395"/>
    <w:rsid w:val="00D514FC"/>
    <w:rsid w:val="00D51557"/>
    <w:rsid w:val="00D519F2"/>
    <w:rsid w:val="00D51A54"/>
    <w:rsid w:val="00D51D2C"/>
    <w:rsid w:val="00D51E64"/>
    <w:rsid w:val="00D527BB"/>
    <w:rsid w:val="00D52A04"/>
    <w:rsid w:val="00D52FAC"/>
    <w:rsid w:val="00D53107"/>
    <w:rsid w:val="00D53D60"/>
    <w:rsid w:val="00D540E9"/>
    <w:rsid w:val="00D5415E"/>
    <w:rsid w:val="00D54EB7"/>
    <w:rsid w:val="00D554E3"/>
    <w:rsid w:val="00D556CA"/>
    <w:rsid w:val="00D5571A"/>
    <w:rsid w:val="00D557CA"/>
    <w:rsid w:val="00D55B92"/>
    <w:rsid w:val="00D55C65"/>
    <w:rsid w:val="00D55FFF"/>
    <w:rsid w:val="00D56128"/>
    <w:rsid w:val="00D56371"/>
    <w:rsid w:val="00D56CBE"/>
    <w:rsid w:val="00D56D5A"/>
    <w:rsid w:val="00D56D76"/>
    <w:rsid w:val="00D56FE9"/>
    <w:rsid w:val="00D572A7"/>
    <w:rsid w:val="00D57570"/>
    <w:rsid w:val="00D6033C"/>
    <w:rsid w:val="00D60A84"/>
    <w:rsid w:val="00D60DF6"/>
    <w:rsid w:val="00D61154"/>
    <w:rsid w:val="00D61417"/>
    <w:rsid w:val="00D6151E"/>
    <w:rsid w:val="00D61A96"/>
    <w:rsid w:val="00D62165"/>
    <w:rsid w:val="00D63089"/>
    <w:rsid w:val="00D6314B"/>
    <w:rsid w:val="00D632D6"/>
    <w:rsid w:val="00D6362A"/>
    <w:rsid w:val="00D63F9E"/>
    <w:rsid w:val="00D640EA"/>
    <w:rsid w:val="00D6476D"/>
    <w:rsid w:val="00D648B5"/>
    <w:rsid w:val="00D64ABA"/>
    <w:rsid w:val="00D64C37"/>
    <w:rsid w:val="00D64D62"/>
    <w:rsid w:val="00D64E35"/>
    <w:rsid w:val="00D661D7"/>
    <w:rsid w:val="00D662C3"/>
    <w:rsid w:val="00D66A79"/>
    <w:rsid w:val="00D66F07"/>
    <w:rsid w:val="00D6701E"/>
    <w:rsid w:val="00D678DE"/>
    <w:rsid w:val="00D679C3"/>
    <w:rsid w:val="00D67BFE"/>
    <w:rsid w:val="00D67CB0"/>
    <w:rsid w:val="00D67E02"/>
    <w:rsid w:val="00D70080"/>
    <w:rsid w:val="00D70085"/>
    <w:rsid w:val="00D700CE"/>
    <w:rsid w:val="00D7065A"/>
    <w:rsid w:val="00D71AA9"/>
    <w:rsid w:val="00D71ECC"/>
    <w:rsid w:val="00D72122"/>
    <w:rsid w:val="00D7255A"/>
    <w:rsid w:val="00D72A2D"/>
    <w:rsid w:val="00D72FFB"/>
    <w:rsid w:val="00D7302F"/>
    <w:rsid w:val="00D733CF"/>
    <w:rsid w:val="00D73A54"/>
    <w:rsid w:val="00D745F5"/>
    <w:rsid w:val="00D746ED"/>
    <w:rsid w:val="00D74E1B"/>
    <w:rsid w:val="00D752E8"/>
    <w:rsid w:val="00D75802"/>
    <w:rsid w:val="00D75C98"/>
    <w:rsid w:val="00D75F6D"/>
    <w:rsid w:val="00D7600D"/>
    <w:rsid w:val="00D764A0"/>
    <w:rsid w:val="00D767BA"/>
    <w:rsid w:val="00D769A7"/>
    <w:rsid w:val="00D76D1F"/>
    <w:rsid w:val="00D770C1"/>
    <w:rsid w:val="00D7766F"/>
    <w:rsid w:val="00D77CA0"/>
    <w:rsid w:val="00D77FA7"/>
    <w:rsid w:val="00D80500"/>
    <w:rsid w:val="00D80656"/>
    <w:rsid w:val="00D80C0C"/>
    <w:rsid w:val="00D80EF6"/>
    <w:rsid w:val="00D813BE"/>
    <w:rsid w:val="00D8159B"/>
    <w:rsid w:val="00D8184E"/>
    <w:rsid w:val="00D81B59"/>
    <w:rsid w:val="00D81E4D"/>
    <w:rsid w:val="00D81EA6"/>
    <w:rsid w:val="00D82235"/>
    <w:rsid w:val="00D823ED"/>
    <w:rsid w:val="00D82B8B"/>
    <w:rsid w:val="00D82C27"/>
    <w:rsid w:val="00D82E46"/>
    <w:rsid w:val="00D82F1A"/>
    <w:rsid w:val="00D83123"/>
    <w:rsid w:val="00D83312"/>
    <w:rsid w:val="00D834EE"/>
    <w:rsid w:val="00D83761"/>
    <w:rsid w:val="00D839F5"/>
    <w:rsid w:val="00D841A4"/>
    <w:rsid w:val="00D84B0E"/>
    <w:rsid w:val="00D84F60"/>
    <w:rsid w:val="00D854F1"/>
    <w:rsid w:val="00D85685"/>
    <w:rsid w:val="00D85B5E"/>
    <w:rsid w:val="00D85C80"/>
    <w:rsid w:val="00D85CE0"/>
    <w:rsid w:val="00D85FFC"/>
    <w:rsid w:val="00D86087"/>
    <w:rsid w:val="00D86233"/>
    <w:rsid w:val="00D8650F"/>
    <w:rsid w:val="00D8697F"/>
    <w:rsid w:val="00D87175"/>
    <w:rsid w:val="00D8778F"/>
    <w:rsid w:val="00D87E8F"/>
    <w:rsid w:val="00D90108"/>
    <w:rsid w:val="00D901F0"/>
    <w:rsid w:val="00D9065E"/>
    <w:rsid w:val="00D908DC"/>
    <w:rsid w:val="00D9091C"/>
    <w:rsid w:val="00D90E45"/>
    <w:rsid w:val="00D90EBB"/>
    <w:rsid w:val="00D9106B"/>
    <w:rsid w:val="00D9155B"/>
    <w:rsid w:val="00D91A49"/>
    <w:rsid w:val="00D91A91"/>
    <w:rsid w:val="00D9205B"/>
    <w:rsid w:val="00D920C4"/>
    <w:rsid w:val="00D927C0"/>
    <w:rsid w:val="00D9342E"/>
    <w:rsid w:val="00D9346D"/>
    <w:rsid w:val="00D93960"/>
    <w:rsid w:val="00D939DA"/>
    <w:rsid w:val="00D93F71"/>
    <w:rsid w:val="00D947BA"/>
    <w:rsid w:val="00D94A7E"/>
    <w:rsid w:val="00D95A46"/>
    <w:rsid w:val="00D96033"/>
    <w:rsid w:val="00D967AB"/>
    <w:rsid w:val="00D96F1A"/>
    <w:rsid w:val="00D970A6"/>
    <w:rsid w:val="00D97165"/>
    <w:rsid w:val="00D97427"/>
    <w:rsid w:val="00D97642"/>
    <w:rsid w:val="00D978E1"/>
    <w:rsid w:val="00D97E2D"/>
    <w:rsid w:val="00DA0C82"/>
    <w:rsid w:val="00DA0DF3"/>
    <w:rsid w:val="00DA0E06"/>
    <w:rsid w:val="00DA1058"/>
    <w:rsid w:val="00DA1613"/>
    <w:rsid w:val="00DA1802"/>
    <w:rsid w:val="00DA1C20"/>
    <w:rsid w:val="00DA2302"/>
    <w:rsid w:val="00DA2391"/>
    <w:rsid w:val="00DA23E5"/>
    <w:rsid w:val="00DA247E"/>
    <w:rsid w:val="00DA2D48"/>
    <w:rsid w:val="00DA30FA"/>
    <w:rsid w:val="00DA32FA"/>
    <w:rsid w:val="00DA34C7"/>
    <w:rsid w:val="00DA35CE"/>
    <w:rsid w:val="00DA3633"/>
    <w:rsid w:val="00DA48C2"/>
    <w:rsid w:val="00DA4A1B"/>
    <w:rsid w:val="00DA4DAF"/>
    <w:rsid w:val="00DA517A"/>
    <w:rsid w:val="00DA5919"/>
    <w:rsid w:val="00DA5B01"/>
    <w:rsid w:val="00DA5DC1"/>
    <w:rsid w:val="00DA5E8E"/>
    <w:rsid w:val="00DA632E"/>
    <w:rsid w:val="00DA643D"/>
    <w:rsid w:val="00DA64AE"/>
    <w:rsid w:val="00DA6884"/>
    <w:rsid w:val="00DA68CC"/>
    <w:rsid w:val="00DA6A7F"/>
    <w:rsid w:val="00DA6E1F"/>
    <w:rsid w:val="00DA6F0C"/>
    <w:rsid w:val="00DA712E"/>
    <w:rsid w:val="00DA73E3"/>
    <w:rsid w:val="00DA7469"/>
    <w:rsid w:val="00DA7B0A"/>
    <w:rsid w:val="00DA7F0A"/>
    <w:rsid w:val="00DA7F63"/>
    <w:rsid w:val="00DB0097"/>
    <w:rsid w:val="00DB09B8"/>
    <w:rsid w:val="00DB1043"/>
    <w:rsid w:val="00DB13F3"/>
    <w:rsid w:val="00DB15C9"/>
    <w:rsid w:val="00DB18FC"/>
    <w:rsid w:val="00DB21E8"/>
    <w:rsid w:val="00DB237B"/>
    <w:rsid w:val="00DB2883"/>
    <w:rsid w:val="00DB3308"/>
    <w:rsid w:val="00DB339F"/>
    <w:rsid w:val="00DB35D7"/>
    <w:rsid w:val="00DB37D5"/>
    <w:rsid w:val="00DB44F2"/>
    <w:rsid w:val="00DB49EC"/>
    <w:rsid w:val="00DB51DA"/>
    <w:rsid w:val="00DB6024"/>
    <w:rsid w:val="00DB62E3"/>
    <w:rsid w:val="00DB634D"/>
    <w:rsid w:val="00DB63AC"/>
    <w:rsid w:val="00DB6654"/>
    <w:rsid w:val="00DB6CEA"/>
    <w:rsid w:val="00DB6FE8"/>
    <w:rsid w:val="00DB707E"/>
    <w:rsid w:val="00DB7320"/>
    <w:rsid w:val="00DB74D9"/>
    <w:rsid w:val="00DB7B60"/>
    <w:rsid w:val="00DB7E3C"/>
    <w:rsid w:val="00DC002C"/>
    <w:rsid w:val="00DC011E"/>
    <w:rsid w:val="00DC0430"/>
    <w:rsid w:val="00DC05A0"/>
    <w:rsid w:val="00DC07AB"/>
    <w:rsid w:val="00DC0ECA"/>
    <w:rsid w:val="00DC1344"/>
    <w:rsid w:val="00DC1411"/>
    <w:rsid w:val="00DC1DF2"/>
    <w:rsid w:val="00DC26A0"/>
    <w:rsid w:val="00DC296B"/>
    <w:rsid w:val="00DC364D"/>
    <w:rsid w:val="00DC3951"/>
    <w:rsid w:val="00DC3972"/>
    <w:rsid w:val="00DC3CBE"/>
    <w:rsid w:val="00DC3FE8"/>
    <w:rsid w:val="00DC43B1"/>
    <w:rsid w:val="00DC44D8"/>
    <w:rsid w:val="00DC48E2"/>
    <w:rsid w:val="00DC4AB3"/>
    <w:rsid w:val="00DC4CEA"/>
    <w:rsid w:val="00DC582C"/>
    <w:rsid w:val="00DC5914"/>
    <w:rsid w:val="00DC59A7"/>
    <w:rsid w:val="00DC5B59"/>
    <w:rsid w:val="00DC5BFC"/>
    <w:rsid w:val="00DC6C61"/>
    <w:rsid w:val="00DC71D2"/>
    <w:rsid w:val="00DC71FC"/>
    <w:rsid w:val="00DC72B6"/>
    <w:rsid w:val="00DC7762"/>
    <w:rsid w:val="00DC7857"/>
    <w:rsid w:val="00DD0087"/>
    <w:rsid w:val="00DD04A2"/>
    <w:rsid w:val="00DD06D8"/>
    <w:rsid w:val="00DD0C44"/>
    <w:rsid w:val="00DD1D50"/>
    <w:rsid w:val="00DD21B8"/>
    <w:rsid w:val="00DD2244"/>
    <w:rsid w:val="00DD23AD"/>
    <w:rsid w:val="00DD23FB"/>
    <w:rsid w:val="00DD2422"/>
    <w:rsid w:val="00DD2644"/>
    <w:rsid w:val="00DD2D57"/>
    <w:rsid w:val="00DD3668"/>
    <w:rsid w:val="00DD3743"/>
    <w:rsid w:val="00DD3B94"/>
    <w:rsid w:val="00DD3BCA"/>
    <w:rsid w:val="00DD3D18"/>
    <w:rsid w:val="00DD3D48"/>
    <w:rsid w:val="00DD3F90"/>
    <w:rsid w:val="00DD4008"/>
    <w:rsid w:val="00DD4466"/>
    <w:rsid w:val="00DD46B4"/>
    <w:rsid w:val="00DD4B9C"/>
    <w:rsid w:val="00DD51A5"/>
    <w:rsid w:val="00DD53DE"/>
    <w:rsid w:val="00DD5A45"/>
    <w:rsid w:val="00DD5B75"/>
    <w:rsid w:val="00DD683D"/>
    <w:rsid w:val="00DD6A69"/>
    <w:rsid w:val="00DD6CC5"/>
    <w:rsid w:val="00DD6E4C"/>
    <w:rsid w:val="00DD6F6D"/>
    <w:rsid w:val="00DD71C7"/>
    <w:rsid w:val="00DE03EE"/>
    <w:rsid w:val="00DE09BC"/>
    <w:rsid w:val="00DE0A1E"/>
    <w:rsid w:val="00DE0BC8"/>
    <w:rsid w:val="00DE1225"/>
    <w:rsid w:val="00DE15DE"/>
    <w:rsid w:val="00DE18CA"/>
    <w:rsid w:val="00DE1A43"/>
    <w:rsid w:val="00DE217C"/>
    <w:rsid w:val="00DE257F"/>
    <w:rsid w:val="00DE25D7"/>
    <w:rsid w:val="00DE281B"/>
    <w:rsid w:val="00DE2E07"/>
    <w:rsid w:val="00DE406D"/>
    <w:rsid w:val="00DE408B"/>
    <w:rsid w:val="00DE412F"/>
    <w:rsid w:val="00DE4737"/>
    <w:rsid w:val="00DE4BBF"/>
    <w:rsid w:val="00DE4FCD"/>
    <w:rsid w:val="00DE5855"/>
    <w:rsid w:val="00DE59DA"/>
    <w:rsid w:val="00DE6343"/>
    <w:rsid w:val="00DE64A4"/>
    <w:rsid w:val="00DE7233"/>
    <w:rsid w:val="00DE7470"/>
    <w:rsid w:val="00DE781F"/>
    <w:rsid w:val="00DF0405"/>
    <w:rsid w:val="00DF068B"/>
    <w:rsid w:val="00DF06C9"/>
    <w:rsid w:val="00DF0BAB"/>
    <w:rsid w:val="00DF1340"/>
    <w:rsid w:val="00DF194B"/>
    <w:rsid w:val="00DF1AFE"/>
    <w:rsid w:val="00DF22FD"/>
    <w:rsid w:val="00DF23DB"/>
    <w:rsid w:val="00DF2895"/>
    <w:rsid w:val="00DF2A92"/>
    <w:rsid w:val="00DF2E9B"/>
    <w:rsid w:val="00DF308E"/>
    <w:rsid w:val="00DF38D0"/>
    <w:rsid w:val="00DF3BCA"/>
    <w:rsid w:val="00DF4089"/>
    <w:rsid w:val="00DF40A5"/>
    <w:rsid w:val="00DF452E"/>
    <w:rsid w:val="00DF46ED"/>
    <w:rsid w:val="00DF4774"/>
    <w:rsid w:val="00DF486E"/>
    <w:rsid w:val="00DF4BAD"/>
    <w:rsid w:val="00DF4FA3"/>
    <w:rsid w:val="00DF50A8"/>
    <w:rsid w:val="00DF52C3"/>
    <w:rsid w:val="00DF58AB"/>
    <w:rsid w:val="00DF59AA"/>
    <w:rsid w:val="00DF5D02"/>
    <w:rsid w:val="00DF5D03"/>
    <w:rsid w:val="00DF5F00"/>
    <w:rsid w:val="00DF64A7"/>
    <w:rsid w:val="00DF6A97"/>
    <w:rsid w:val="00DF6C7C"/>
    <w:rsid w:val="00DF6E04"/>
    <w:rsid w:val="00DF715A"/>
    <w:rsid w:val="00DF775E"/>
    <w:rsid w:val="00DF7E80"/>
    <w:rsid w:val="00E0082D"/>
    <w:rsid w:val="00E008EF"/>
    <w:rsid w:val="00E00A43"/>
    <w:rsid w:val="00E01A55"/>
    <w:rsid w:val="00E01A92"/>
    <w:rsid w:val="00E01D42"/>
    <w:rsid w:val="00E01FA7"/>
    <w:rsid w:val="00E02054"/>
    <w:rsid w:val="00E0224C"/>
    <w:rsid w:val="00E023A5"/>
    <w:rsid w:val="00E02935"/>
    <w:rsid w:val="00E02F30"/>
    <w:rsid w:val="00E038E4"/>
    <w:rsid w:val="00E03F6D"/>
    <w:rsid w:val="00E046A1"/>
    <w:rsid w:val="00E047A9"/>
    <w:rsid w:val="00E047B4"/>
    <w:rsid w:val="00E04D88"/>
    <w:rsid w:val="00E05917"/>
    <w:rsid w:val="00E05A4F"/>
    <w:rsid w:val="00E05EE5"/>
    <w:rsid w:val="00E060CB"/>
    <w:rsid w:val="00E067D4"/>
    <w:rsid w:val="00E06B11"/>
    <w:rsid w:val="00E06E66"/>
    <w:rsid w:val="00E07375"/>
    <w:rsid w:val="00E075FB"/>
    <w:rsid w:val="00E0781D"/>
    <w:rsid w:val="00E07B4E"/>
    <w:rsid w:val="00E105EA"/>
    <w:rsid w:val="00E1088C"/>
    <w:rsid w:val="00E108C0"/>
    <w:rsid w:val="00E10B7F"/>
    <w:rsid w:val="00E10BBE"/>
    <w:rsid w:val="00E10C42"/>
    <w:rsid w:val="00E10E7A"/>
    <w:rsid w:val="00E116AB"/>
    <w:rsid w:val="00E11AFE"/>
    <w:rsid w:val="00E11BA6"/>
    <w:rsid w:val="00E11C2E"/>
    <w:rsid w:val="00E11F30"/>
    <w:rsid w:val="00E12424"/>
    <w:rsid w:val="00E12632"/>
    <w:rsid w:val="00E1269D"/>
    <w:rsid w:val="00E12F10"/>
    <w:rsid w:val="00E1304D"/>
    <w:rsid w:val="00E136C0"/>
    <w:rsid w:val="00E13A6B"/>
    <w:rsid w:val="00E140CE"/>
    <w:rsid w:val="00E147E8"/>
    <w:rsid w:val="00E147F5"/>
    <w:rsid w:val="00E14B50"/>
    <w:rsid w:val="00E14B8A"/>
    <w:rsid w:val="00E15258"/>
    <w:rsid w:val="00E1547D"/>
    <w:rsid w:val="00E15958"/>
    <w:rsid w:val="00E15AF7"/>
    <w:rsid w:val="00E15ED9"/>
    <w:rsid w:val="00E15FCD"/>
    <w:rsid w:val="00E162E4"/>
    <w:rsid w:val="00E16359"/>
    <w:rsid w:val="00E163AE"/>
    <w:rsid w:val="00E1653B"/>
    <w:rsid w:val="00E16DDE"/>
    <w:rsid w:val="00E16E53"/>
    <w:rsid w:val="00E1736D"/>
    <w:rsid w:val="00E17C02"/>
    <w:rsid w:val="00E2035E"/>
    <w:rsid w:val="00E2040D"/>
    <w:rsid w:val="00E2060C"/>
    <w:rsid w:val="00E206DB"/>
    <w:rsid w:val="00E20A79"/>
    <w:rsid w:val="00E20C51"/>
    <w:rsid w:val="00E217CB"/>
    <w:rsid w:val="00E21907"/>
    <w:rsid w:val="00E225BA"/>
    <w:rsid w:val="00E225E5"/>
    <w:rsid w:val="00E22748"/>
    <w:rsid w:val="00E22A54"/>
    <w:rsid w:val="00E22C9B"/>
    <w:rsid w:val="00E22CA5"/>
    <w:rsid w:val="00E22EFD"/>
    <w:rsid w:val="00E22F8F"/>
    <w:rsid w:val="00E23089"/>
    <w:rsid w:val="00E232FD"/>
    <w:rsid w:val="00E23408"/>
    <w:rsid w:val="00E23C50"/>
    <w:rsid w:val="00E2453E"/>
    <w:rsid w:val="00E245E2"/>
    <w:rsid w:val="00E24616"/>
    <w:rsid w:val="00E24931"/>
    <w:rsid w:val="00E25530"/>
    <w:rsid w:val="00E25623"/>
    <w:rsid w:val="00E2599C"/>
    <w:rsid w:val="00E25F13"/>
    <w:rsid w:val="00E25F4F"/>
    <w:rsid w:val="00E26314"/>
    <w:rsid w:val="00E26788"/>
    <w:rsid w:val="00E269E1"/>
    <w:rsid w:val="00E26ADD"/>
    <w:rsid w:val="00E2710A"/>
    <w:rsid w:val="00E271B4"/>
    <w:rsid w:val="00E2762E"/>
    <w:rsid w:val="00E27E6D"/>
    <w:rsid w:val="00E300B3"/>
    <w:rsid w:val="00E3035B"/>
    <w:rsid w:val="00E30672"/>
    <w:rsid w:val="00E30911"/>
    <w:rsid w:val="00E309B7"/>
    <w:rsid w:val="00E30B7A"/>
    <w:rsid w:val="00E30C1B"/>
    <w:rsid w:val="00E30D01"/>
    <w:rsid w:val="00E31036"/>
    <w:rsid w:val="00E31157"/>
    <w:rsid w:val="00E31AA6"/>
    <w:rsid w:val="00E31FE3"/>
    <w:rsid w:val="00E3221B"/>
    <w:rsid w:val="00E327BE"/>
    <w:rsid w:val="00E32C3A"/>
    <w:rsid w:val="00E32FEF"/>
    <w:rsid w:val="00E3325C"/>
    <w:rsid w:val="00E33425"/>
    <w:rsid w:val="00E3382E"/>
    <w:rsid w:val="00E34441"/>
    <w:rsid w:val="00E345D9"/>
    <w:rsid w:val="00E34868"/>
    <w:rsid w:val="00E34E8C"/>
    <w:rsid w:val="00E35171"/>
    <w:rsid w:val="00E35295"/>
    <w:rsid w:val="00E35443"/>
    <w:rsid w:val="00E35495"/>
    <w:rsid w:val="00E3597B"/>
    <w:rsid w:val="00E35C00"/>
    <w:rsid w:val="00E35CF3"/>
    <w:rsid w:val="00E36091"/>
    <w:rsid w:val="00E364F6"/>
    <w:rsid w:val="00E365F0"/>
    <w:rsid w:val="00E36662"/>
    <w:rsid w:val="00E36762"/>
    <w:rsid w:val="00E36804"/>
    <w:rsid w:val="00E3688E"/>
    <w:rsid w:val="00E36FCA"/>
    <w:rsid w:val="00E401BB"/>
    <w:rsid w:val="00E40291"/>
    <w:rsid w:val="00E40519"/>
    <w:rsid w:val="00E40931"/>
    <w:rsid w:val="00E40D7A"/>
    <w:rsid w:val="00E40EDF"/>
    <w:rsid w:val="00E41575"/>
    <w:rsid w:val="00E415E2"/>
    <w:rsid w:val="00E4182B"/>
    <w:rsid w:val="00E419A4"/>
    <w:rsid w:val="00E41AFC"/>
    <w:rsid w:val="00E4211F"/>
    <w:rsid w:val="00E4225D"/>
    <w:rsid w:val="00E425A4"/>
    <w:rsid w:val="00E42787"/>
    <w:rsid w:val="00E42B53"/>
    <w:rsid w:val="00E42FDA"/>
    <w:rsid w:val="00E43331"/>
    <w:rsid w:val="00E43890"/>
    <w:rsid w:val="00E439E1"/>
    <w:rsid w:val="00E43B44"/>
    <w:rsid w:val="00E43E81"/>
    <w:rsid w:val="00E441D7"/>
    <w:rsid w:val="00E4477D"/>
    <w:rsid w:val="00E44C99"/>
    <w:rsid w:val="00E44DB5"/>
    <w:rsid w:val="00E45480"/>
    <w:rsid w:val="00E455F0"/>
    <w:rsid w:val="00E45635"/>
    <w:rsid w:val="00E45D83"/>
    <w:rsid w:val="00E460CD"/>
    <w:rsid w:val="00E461A4"/>
    <w:rsid w:val="00E461AD"/>
    <w:rsid w:val="00E463E1"/>
    <w:rsid w:val="00E46665"/>
    <w:rsid w:val="00E46993"/>
    <w:rsid w:val="00E46D3C"/>
    <w:rsid w:val="00E470BF"/>
    <w:rsid w:val="00E47339"/>
    <w:rsid w:val="00E47715"/>
    <w:rsid w:val="00E47C87"/>
    <w:rsid w:val="00E50230"/>
    <w:rsid w:val="00E504D9"/>
    <w:rsid w:val="00E50AA6"/>
    <w:rsid w:val="00E50B97"/>
    <w:rsid w:val="00E510A8"/>
    <w:rsid w:val="00E510DA"/>
    <w:rsid w:val="00E512DB"/>
    <w:rsid w:val="00E516AF"/>
    <w:rsid w:val="00E516D8"/>
    <w:rsid w:val="00E517C8"/>
    <w:rsid w:val="00E51E14"/>
    <w:rsid w:val="00E5221F"/>
    <w:rsid w:val="00E5250B"/>
    <w:rsid w:val="00E52ACB"/>
    <w:rsid w:val="00E535FC"/>
    <w:rsid w:val="00E53641"/>
    <w:rsid w:val="00E536D9"/>
    <w:rsid w:val="00E5406E"/>
    <w:rsid w:val="00E541CA"/>
    <w:rsid w:val="00E54EF4"/>
    <w:rsid w:val="00E56C58"/>
    <w:rsid w:val="00E56CA1"/>
    <w:rsid w:val="00E56D17"/>
    <w:rsid w:val="00E571D5"/>
    <w:rsid w:val="00E572CC"/>
    <w:rsid w:val="00E5730E"/>
    <w:rsid w:val="00E57470"/>
    <w:rsid w:val="00E57A89"/>
    <w:rsid w:val="00E600AB"/>
    <w:rsid w:val="00E601B5"/>
    <w:rsid w:val="00E601EC"/>
    <w:rsid w:val="00E60801"/>
    <w:rsid w:val="00E60890"/>
    <w:rsid w:val="00E60AAB"/>
    <w:rsid w:val="00E60B5C"/>
    <w:rsid w:val="00E60D53"/>
    <w:rsid w:val="00E60E12"/>
    <w:rsid w:val="00E60E17"/>
    <w:rsid w:val="00E615DB"/>
    <w:rsid w:val="00E61616"/>
    <w:rsid w:val="00E61A17"/>
    <w:rsid w:val="00E61A31"/>
    <w:rsid w:val="00E61BDF"/>
    <w:rsid w:val="00E61D36"/>
    <w:rsid w:val="00E61ECE"/>
    <w:rsid w:val="00E62473"/>
    <w:rsid w:val="00E62FE1"/>
    <w:rsid w:val="00E630C9"/>
    <w:rsid w:val="00E6351B"/>
    <w:rsid w:val="00E63E5F"/>
    <w:rsid w:val="00E63F5F"/>
    <w:rsid w:val="00E644B1"/>
    <w:rsid w:val="00E64C19"/>
    <w:rsid w:val="00E6500C"/>
    <w:rsid w:val="00E65CBF"/>
    <w:rsid w:val="00E65F68"/>
    <w:rsid w:val="00E6628A"/>
    <w:rsid w:val="00E663DD"/>
    <w:rsid w:val="00E66429"/>
    <w:rsid w:val="00E6707F"/>
    <w:rsid w:val="00E67119"/>
    <w:rsid w:val="00E6711E"/>
    <w:rsid w:val="00E672D9"/>
    <w:rsid w:val="00E6762E"/>
    <w:rsid w:val="00E701BB"/>
    <w:rsid w:val="00E70487"/>
    <w:rsid w:val="00E70DF1"/>
    <w:rsid w:val="00E71C81"/>
    <w:rsid w:val="00E71ED5"/>
    <w:rsid w:val="00E71F60"/>
    <w:rsid w:val="00E71F64"/>
    <w:rsid w:val="00E721AC"/>
    <w:rsid w:val="00E721FB"/>
    <w:rsid w:val="00E723BB"/>
    <w:rsid w:val="00E72596"/>
    <w:rsid w:val="00E72BB3"/>
    <w:rsid w:val="00E72BD1"/>
    <w:rsid w:val="00E72DF3"/>
    <w:rsid w:val="00E733B8"/>
    <w:rsid w:val="00E737ED"/>
    <w:rsid w:val="00E737F6"/>
    <w:rsid w:val="00E73B81"/>
    <w:rsid w:val="00E73E17"/>
    <w:rsid w:val="00E74122"/>
    <w:rsid w:val="00E74482"/>
    <w:rsid w:val="00E745E3"/>
    <w:rsid w:val="00E747FD"/>
    <w:rsid w:val="00E74C66"/>
    <w:rsid w:val="00E74E6E"/>
    <w:rsid w:val="00E74F77"/>
    <w:rsid w:val="00E7505D"/>
    <w:rsid w:val="00E750DA"/>
    <w:rsid w:val="00E751C4"/>
    <w:rsid w:val="00E75270"/>
    <w:rsid w:val="00E753AF"/>
    <w:rsid w:val="00E75524"/>
    <w:rsid w:val="00E75563"/>
    <w:rsid w:val="00E75699"/>
    <w:rsid w:val="00E7579B"/>
    <w:rsid w:val="00E75B41"/>
    <w:rsid w:val="00E75DC9"/>
    <w:rsid w:val="00E76281"/>
    <w:rsid w:val="00E7690D"/>
    <w:rsid w:val="00E7795B"/>
    <w:rsid w:val="00E77F65"/>
    <w:rsid w:val="00E80534"/>
    <w:rsid w:val="00E80A46"/>
    <w:rsid w:val="00E80B45"/>
    <w:rsid w:val="00E80C1C"/>
    <w:rsid w:val="00E81173"/>
    <w:rsid w:val="00E81D1D"/>
    <w:rsid w:val="00E82919"/>
    <w:rsid w:val="00E82A96"/>
    <w:rsid w:val="00E82C26"/>
    <w:rsid w:val="00E82E6E"/>
    <w:rsid w:val="00E83099"/>
    <w:rsid w:val="00E834B7"/>
    <w:rsid w:val="00E83A24"/>
    <w:rsid w:val="00E83B2C"/>
    <w:rsid w:val="00E83F67"/>
    <w:rsid w:val="00E84920"/>
    <w:rsid w:val="00E84A00"/>
    <w:rsid w:val="00E84A50"/>
    <w:rsid w:val="00E84F3E"/>
    <w:rsid w:val="00E859D9"/>
    <w:rsid w:val="00E860E5"/>
    <w:rsid w:val="00E862D6"/>
    <w:rsid w:val="00E8644D"/>
    <w:rsid w:val="00E8799F"/>
    <w:rsid w:val="00E90422"/>
    <w:rsid w:val="00E908F2"/>
    <w:rsid w:val="00E90C2C"/>
    <w:rsid w:val="00E913EC"/>
    <w:rsid w:val="00E91A67"/>
    <w:rsid w:val="00E92096"/>
    <w:rsid w:val="00E9233F"/>
    <w:rsid w:val="00E924CF"/>
    <w:rsid w:val="00E9292C"/>
    <w:rsid w:val="00E92DFC"/>
    <w:rsid w:val="00E92E0C"/>
    <w:rsid w:val="00E93363"/>
    <w:rsid w:val="00E935A3"/>
    <w:rsid w:val="00E93953"/>
    <w:rsid w:val="00E93C70"/>
    <w:rsid w:val="00E93CF5"/>
    <w:rsid w:val="00E93D0F"/>
    <w:rsid w:val="00E93D5A"/>
    <w:rsid w:val="00E9426E"/>
    <w:rsid w:val="00E942E5"/>
    <w:rsid w:val="00E94724"/>
    <w:rsid w:val="00E950AD"/>
    <w:rsid w:val="00E954BD"/>
    <w:rsid w:val="00E95A52"/>
    <w:rsid w:val="00E95FD5"/>
    <w:rsid w:val="00E9625B"/>
    <w:rsid w:val="00E962E9"/>
    <w:rsid w:val="00E96D4B"/>
    <w:rsid w:val="00E97F1E"/>
    <w:rsid w:val="00EA00A3"/>
    <w:rsid w:val="00EA0585"/>
    <w:rsid w:val="00EA19CC"/>
    <w:rsid w:val="00EA1C71"/>
    <w:rsid w:val="00EA20F0"/>
    <w:rsid w:val="00EA2128"/>
    <w:rsid w:val="00EA23F2"/>
    <w:rsid w:val="00EA2713"/>
    <w:rsid w:val="00EA288F"/>
    <w:rsid w:val="00EA2B11"/>
    <w:rsid w:val="00EA2BD9"/>
    <w:rsid w:val="00EA2C70"/>
    <w:rsid w:val="00EA2DA0"/>
    <w:rsid w:val="00EA318E"/>
    <w:rsid w:val="00EA3BBF"/>
    <w:rsid w:val="00EA4083"/>
    <w:rsid w:val="00EA4795"/>
    <w:rsid w:val="00EA4C38"/>
    <w:rsid w:val="00EA4EA2"/>
    <w:rsid w:val="00EA5832"/>
    <w:rsid w:val="00EA6122"/>
    <w:rsid w:val="00EA6523"/>
    <w:rsid w:val="00EA6BA7"/>
    <w:rsid w:val="00EA6D9C"/>
    <w:rsid w:val="00EA701E"/>
    <w:rsid w:val="00EA70FC"/>
    <w:rsid w:val="00EA7955"/>
    <w:rsid w:val="00EA7C0B"/>
    <w:rsid w:val="00EA7C40"/>
    <w:rsid w:val="00EB0264"/>
    <w:rsid w:val="00EB0488"/>
    <w:rsid w:val="00EB088E"/>
    <w:rsid w:val="00EB0A9A"/>
    <w:rsid w:val="00EB0D18"/>
    <w:rsid w:val="00EB0E49"/>
    <w:rsid w:val="00EB0F37"/>
    <w:rsid w:val="00EB1510"/>
    <w:rsid w:val="00EB1728"/>
    <w:rsid w:val="00EB2356"/>
    <w:rsid w:val="00EB26C9"/>
    <w:rsid w:val="00EB282D"/>
    <w:rsid w:val="00EB303E"/>
    <w:rsid w:val="00EB31B2"/>
    <w:rsid w:val="00EB33D9"/>
    <w:rsid w:val="00EB344B"/>
    <w:rsid w:val="00EB34BA"/>
    <w:rsid w:val="00EB37FD"/>
    <w:rsid w:val="00EB395B"/>
    <w:rsid w:val="00EB3E5D"/>
    <w:rsid w:val="00EB4474"/>
    <w:rsid w:val="00EB44F2"/>
    <w:rsid w:val="00EB498E"/>
    <w:rsid w:val="00EB4B73"/>
    <w:rsid w:val="00EB4BC8"/>
    <w:rsid w:val="00EB4CCF"/>
    <w:rsid w:val="00EB4E6B"/>
    <w:rsid w:val="00EB5040"/>
    <w:rsid w:val="00EB537B"/>
    <w:rsid w:val="00EB5441"/>
    <w:rsid w:val="00EB628C"/>
    <w:rsid w:val="00EB67B1"/>
    <w:rsid w:val="00EB6B20"/>
    <w:rsid w:val="00EB6C3B"/>
    <w:rsid w:val="00EB6CFD"/>
    <w:rsid w:val="00EB771B"/>
    <w:rsid w:val="00EB7A50"/>
    <w:rsid w:val="00EB7DBB"/>
    <w:rsid w:val="00EB7E40"/>
    <w:rsid w:val="00EC0335"/>
    <w:rsid w:val="00EC08BE"/>
    <w:rsid w:val="00EC0AFB"/>
    <w:rsid w:val="00EC0E0E"/>
    <w:rsid w:val="00EC11CF"/>
    <w:rsid w:val="00EC225A"/>
    <w:rsid w:val="00EC2395"/>
    <w:rsid w:val="00EC27A4"/>
    <w:rsid w:val="00EC27C6"/>
    <w:rsid w:val="00EC28C3"/>
    <w:rsid w:val="00EC3370"/>
    <w:rsid w:val="00EC35A7"/>
    <w:rsid w:val="00EC3AA3"/>
    <w:rsid w:val="00EC3BA1"/>
    <w:rsid w:val="00EC3D43"/>
    <w:rsid w:val="00EC3D8F"/>
    <w:rsid w:val="00EC3FFE"/>
    <w:rsid w:val="00EC4075"/>
    <w:rsid w:val="00EC445F"/>
    <w:rsid w:val="00EC48F3"/>
    <w:rsid w:val="00EC4BC4"/>
    <w:rsid w:val="00EC4EC3"/>
    <w:rsid w:val="00EC5407"/>
    <w:rsid w:val="00EC57EE"/>
    <w:rsid w:val="00EC5A51"/>
    <w:rsid w:val="00EC60A4"/>
    <w:rsid w:val="00EC63E5"/>
    <w:rsid w:val="00EC69C2"/>
    <w:rsid w:val="00EC6CAB"/>
    <w:rsid w:val="00EC7104"/>
    <w:rsid w:val="00EC7111"/>
    <w:rsid w:val="00EC7531"/>
    <w:rsid w:val="00EC7579"/>
    <w:rsid w:val="00EC76B4"/>
    <w:rsid w:val="00EC7F34"/>
    <w:rsid w:val="00ED01FD"/>
    <w:rsid w:val="00ED057F"/>
    <w:rsid w:val="00ED07FE"/>
    <w:rsid w:val="00ED18DA"/>
    <w:rsid w:val="00ED2014"/>
    <w:rsid w:val="00ED208F"/>
    <w:rsid w:val="00ED2273"/>
    <w:rsid w:val="00ED22E6"/>
    <w:rsid w:val="00ED2362"/>
    <w:rsid w:val="00ED24E6"/>
    <w:rsid w:val="00ED28AD"/>
    <w:rsid w:val="00ED2A3F"/>
    <w:rsid w:val="00ED2FE8"/>
    <w:rsid w:val="00ED3BAD"/>
    <w:rsid w:val="00ED3D46"/>
    <w:rsid w:val="00ED3E1E"/>
    <w:rsid w:val="00ED451C"/>
    <w:rsid w:val="00ED4569"/>
    <w:rsid w:val="00ED47C5"/>
    <w:rsid w:val="00ED4872"/>
    <w:rsid w:val="00ED4ADD"/>
    <w:rsid w:val="00ED5748"/>
    <w:rsid w:val="00ED592B"/>
    <w:rsid w:val="00ED5953"/>
    <w:rsid w:val="00ED5ED3"/>
    <w:rsid w:val="00ED634F"/>
    <w:rsid w:val="00ED635C"/>
    <w:rsid w:val="00ED6B6E"/>
    <w:rsid w:val="00ED70C3"/>
    <w:rsid w:val="00ED784A"/>
    <w:rsid w:val="00ED7AD2"/>
    <w:rsid w:val="00EE0323"/>
    <w:rsid w:val="00EE0566"/>
    <w:rsid w:val="00EE0CD6"/>
    <w:rsid w:val="00EE1170"/>
    <w:rsid w:val="00EE1247"/>
    <w:rsid w:val="00EE14AC"/>
    <w:rsid w:val="00EE1605"/>
    <w:rsid w:val="00EE1654"/>
    <w:rsid w:val="00EE1A1C"/>
    <w:rsid w:val="00EE1FA8"/>
    <w:rsid w:val="00EE218B"/>
    <w:rsid w:val="00EE3135"/>
    <w:rsid w:val="00EE32A1"/>
    <w:rsid w:val="00EE3500"/>
    <w:rsid w:val="00EE35E0"/>
    <w:rsid w:val="00EE3AA7"/>
    <w:rsid w:val="00EE3BE0"/>
    <w:rsid w:val="00EE3C54"/>
    <w:rsid w:val="00EE3E20"/>
    <w:rsid w:val="00EE4804"/>
    <w:rsid w:val="00EE4B64"/>
    <w:rsid w:val="00EE4B7A"/>
    <w:rsid w:val="00EE51BC"/>
    <w:rsid w:val="00EE593B"/>
    <w:rsid w:val="00EE5A3E"/>
    <w:rsid w:val="00EE5BA3"/>
    <w:rsid w:val="00EE5F5C"/>
    <w:rsid w:val="00EE5FCD"/>
    <w:rsid w:val="00EE62FC"/>
    <w:rsid w:val="00EE6372"/>
    <w:rsid w:val="00EE6B1F"/>
    <w:rsid w:val="00EE6E48"/>
    <w:rsid w:val="00EE72AD"/>
    <w:rsid w:val="00EE7365"/>
    <w:rsid w:val="00EE74DD"/>
    <w:rsid w:val="00EE7740"/>
    <w:rsid w:val="00EE7E91"/>
    <w:rsid w:val="00EF009E"/>
    <w:rsid w:val="00EF0B4B"/>
    <w:rsid w:val="00EF0B6D"/>
    <w:rsid w:val="00EF0DB7"/>
    <w:rsid w:val="00EF0E39"/>
    <w:rsid w:val="00EF0FF9"/>
    <w:rsid w:val="00EF1C53"/>
    <w:rsid w:val="00EF2663"/>
    <w:rsid w:val="00EF28E7"/>
    <w:rsid w:val="00EF2D5E"/>
    <w:rsid w:val="00EF3AA1"/>
    <w:rsid w:val="00EF3DE5"/>
    <w:rsid w:val="00EF447B"/>
    <w:rsid w:val="00EF4629"/>
    <w:rsid w:val="00EF47C4"/>
    <w:rsid w:val="00EF4F14"/>
    <w:rsid w:val="00EF50AF"/>
    <w:rsid w:val="00EF50B4"/>
    <w:rsid w:val="00EF5259"/>
    <w:rsid w:val="00EF59D8"/>
    <w:rsid w:val="00EF5BF0"/>
    <w:rsid w:val="00EF629A"/>
    <w:rsid w:val="00EF65FA"/>
    <w:rsid w:val="00EF6E21"/>
    <w:rsid w:val="00EF6F7B"/>
    <w:rsid w:val="00EF727F"/>
    <w:rsid w:val="00EF751C"/>
    <w:rsid w:val="00EF76C5"/>
    <w:rsid w:val="00EF7D39"/>
    <w:rsid w:val="00EF7D53"/>
    <w:rsid w:val="00F0002B"/>
    <w:rsid w:val="00F00B40"/>
    <w:rsid w:val="00F0153D"/>
    <w:rsid w:val="00F02AC9"/>
    <w:rsid w:val="00F03356"/>
    <w:rsid w:val="00F03E26"/>
    <w:rsid w:val="00F03ED8"/>
    <w:rsid w:val="00F042E7"/>
    <w:rsid w:val="00F0450D"/>
    <w:rsid w:val="00F04A15"/>
    <w:rsid w:val="00F05902"/>
    <w:rsid w:val="00F05F5B"/>
    <w:rsid w:val="00F06096"/>
    <w:rsid w:val="00F062B9"/>
    <w:rsid w:val="00F06549"/>
    <w:rsid w:val="00F06BA2"/>
    <w:rsid w:val="00F0724A"/>
    <w:rsid w:val="00F073B6"/>
    <w:rsid w:val="00F07BB1"/>
    <w:rsid w:val="00F1104E"/>
    <w:rsid w:val="00F11391"/>
    <w:rsid w:val="00F116BD"/>
    <w:rsid w:val="00F11913"/>
    <w:rsid w:val="00F11957"/>
    <w:rsid w:val="00F124D6"/>
    <w:rsid w:val="00F13380"/>
    <w:rsid w:val="00F13D1D"/>
    <w:rsid w:val="00F13F18"/>
    <w:rsid w:val="00F141CC"/>
    <w:rsid w:val="00F14314"/>
    <w:rsid w:val="00F14A35"/>
    <w:rsid w:val="00F14A9D"/>
    <w:rsid w:val="00F14B6D"/>
    <w:rsid w:val="00F14BCA"/>
    <w:rsid w:val="00F14E73"/>
    <w:rsid w:val="00F14E78"/>
    <w:rsid w:val="00F153AA"/>
    <w:rsid w:val="00F155A9"/>
    <w:rsid w:val="00F156CA"/>
    <w:rsid w:val="00F156D9"/>
    <w:rsid w:val="00F15AC1"/>
    <w:rsid w:val="00F15C1B"/>
    <w:rsid w:val="00F15D10"/>
    <w:rsid w:val="00F15D40"/>
    <w:rsid w:val="00F165C9"/>
    <w:rsid w:val="00F165F5"/>
    <w:rsid w:val="00F1676F"/>
    <w:rsid w:val="00F16B24"/>
    <w:rsid w:val="00F16B4B"/>
    <w:rsid w:val="00F16CFF"/>
    <w:rsid w:val="00F17868"/>
    <w:rsid w:val="00F2013E"/>
    <w:rsid w:val="00F203CB"/>
    <w:rsid w:val="00F2060A"/>
    <w:rsid w:val="00F207C9"/>
    <w:rsid w:val="00F20D34"/>
    <w:rsid w:val="00F20F8D"/>
    <w:rsid w:val="00F21029"/>
    <w:rsid w:val="00F212E9"/>
    <w:rsid w:val="00F216FA"/>
    <w:rsid w:val="00F21A9C"/>
    <w:rsid w:val="00F22D62"/>
    <w:rsid w:val="00F22DBB"/>
    <w:rsid w:val="00F23159"/>
    <w:rsid w:val="00F238FE"/>
    <w:rsid w:val="00F23E73"/>
    <w:rsid w:val="00F242DA"/>
    <w:rsid w:val="00F247F0"/>
    <w:rsid w:val="00F24C6B"/>
    <w:rsid w:val="00F24F8F"/>
    <w:rsid w:val="00F25004"/>
    <w:rsid w:val="00F250CC"/>
    <w:rsid w:val="00F2561D"/>
    <w:rsid w:val="00F25791"/>
    <w:rsid w:val="00F25C13"/>
    <w:rsid w:val="00F25FE6"/>
    <w:rsid w:val="00F2622A"/>
    <w:rsid w:val="00F26454"/>
    <w:rsid w:val="00F26C52"/>
    <w:rsid w:val="00F27683"/>
    <w:rsid w:val="00F279A6"/>
    <w:rsid w:val="00F279BE"/>
    <w:rsid w:val="00F27C67"/>
    <w:rsid w:val="00F3051B"/>
    <w:rsid w:val="00F3090C"/>
    <w:rsid w:val="00F30D7D"/>
    <w:rsid w:val="00F3130C"/>
    <w:rsid w:val="00F31488"/>
    <w:rsid w:val="00F3180A"/>
    <w:rsid w:val="00F31827"/>
    <w:rsid w:val="00F31F4D"/>
    <w:rsid w:val="00F31FDB"/>
    <w:rsid w:val="00F32080"/>
    <w:rsid w:val="00F32095"/>
    <w:rsid w:val="00F32361"/>
    <w:rsid w:val="00F32BBB"/>
    <w:rsid w:val="00F33142"/>
    <w:rsid w:val="00F3397D"/>
    <w:rsid w:val="00F33D47"/>
    <w:rsid w:val="00F33F65"/>
    <w:rsid w:val="00F341AB"/>
    <w:rsid w:val="00F347B8"/>
    <w:rsid w:val="00F34A3E"/>
    <w:rsid w:val="00F35337"/>
    <w:rsid w:val="00F35BC2"/>
    <w:rsid w:val="00F360B7"/>
    <w:rsid w:val="00F36331"/>
    <w:rsid w:val="00F3740D"/>
    <w:rsid w:val="00F374D4"/>
    <w:rsid w:val="00F37FB3"/>
    <w:rsid w:val="00F407BE"/>
    <w:rsid w:val="00F409F8"/>
    <w:rsid w:val="00F40B7F"/>
    <w:rsid w:val="00F40E3C"/>
    <w:rsid w:val="00F410B7"/>
    <w:rsid w:val="00F415B3"/>
    <w:rsid w:val="00F41656"/>
    <w:rsid w:val="00F41C06"/>
    <w:rsid w:val="00F42624"/>
    <w:rsid w:val="00F42F6E"/>
    <w:rsid w:val="00F433C4"/>
    <w:rsid w:val="00F437B1"/>
    <w:rsid w:val="00F43C68"/>
    <w:rsid w:val="00F4467A"/>
    <w:rsid w:val="00F446D3"/>
    <w:rsid w:val="00F4474F"/>
    <w:rsid w:val="00F44BED"/>
    <w:rsid w:val="00F45F4F"/>
    <w:rsid w:val="00F461E8"/>
    <w:rsid w:val="00F4688F"/>
    <w:rsid w:val="00F4689E"/>
    <w:rsid w:val="00F46AAB"/>
    <w:rsid w:val="00F47528"/>
    <w:rsid w:val="00F47650"/>
    <w:rsid w:val="00F47C19"/>
    <w:rsid w:val="00F5037B"/>
    <w:rsid w:val="00F50F2C"/>
    <w:rsid w:val="00F511D7"/>
    <w:rsid w:val="00F51A89"/>
    <w:rsid w:val="00F52001"/>
    <w:rsid w:val="00F521F9"/>
    <w:rsid w:val="00F52420"/>
    <w:rsid w:val="00F527D7"/>
    <w:rsid w:val="00F52868"/>
    <w:rsid w:val="00F52AA0"/>
    <w:rsid w:val="00F52AF4"/>
    <w:rsid w:val="00F52EC1"/>
    <w:rsid w:val="00F53546"/>
    <w:rsid w:val="00F5355B"/>
    <w:rsid w:val="00F535CE"/>
    <w:rsid w:val="00F535EC"/>
    <w:rsid w:val="00F53747"/>
    <w:rsid w:val="00F53C0C"/>
    <w:rsid w:val="00F53C4D"/>
    <w:rsid w:val="00F54226"/>
    <w:rsid w:val="00F54473"/>
    <w:rsid w:val="00F549D7"/>
    <w:rsid w:val="00F54F1C"/>
    <w:rsid w:val="00F550E1"/>
    <w:rsid w:val="00F55199"/>
    <w:rsid w:val="00F5527B"/>
    <w:rsid w:val="00F5527C"/>
    <w:rsid w:val="00F5570A"/>
    <w:rsid w:val="00F56655"/>
    <w:rsid w:val="00F56A23"/>
    <w:rsid w:val="00F56C5C"/>
    <w:rsid w:val="00F573DA"/>
    <w:rsid w:val="00F5759D"/>
    <w:rsid w:val="00F57900"/>
    <w:rsid w:val="00F57C85"/>
    <w:rsid w:val="00F57EEC"/>
    <w:rsid w:val="00F6084F"/>
    <w:rsid w:val="00F60C7F"/>
    <w:rsid w:val="00F60E31"/>
    <w:rsid w:val="00F62330"/>
    <w:rsid w:val="00F6294F"/>
    <w:rsid w:val="00F62BD9"/>
    <w:rsid w:val="00F6305D"/>
    <w:rsid w:val="00F6356B"/>
    <w:rsid w:val="00F6380C"/>
    <w:rsid w:val="00F6409D"/>
    <w:rsid w:val="00F641C0"/>
    <w:rsid w:val="00F64419"/>
    <w:rsid w:val="00F64924"/>
    <w:rsid w:val="00F64E40"/>
    <w:rsid w:val="00F64FC4"/>
    <w:rsid w:val="00F6522D"/>
    <w:rsid w:val="00F655F0"/>
    <w:rsid w:val="00F65C65"/>
    <w:rsid w:val="00F65D3A"/>
    <w:rsid w:val="00F66251"/>
    <w:rsid w:val="00F6649F"/>
    <w:rsid w:val="00F66563"/>
    <w:rsid w:val="00F66D90"/>
    <w:rsid w:val="00F66E90"/>
    <w:rsid w:val="00F670DB"/>
    <w:rsid w:val="00F671DB"/>
    <w:rsid w:val="00F674CE"/>
    <w:rsid w:val="00F67915"/>
    <w:rsid w:val="00F67A75"/>
    <w:rsid w:val="00F67F36"/>
    <w:rsid w:val="00F67F9E"/>
    <w:rsid w:val="00F704AD"/>
    <w:rsid w:val="00F70C06"/>
    <w:rsid w:val="00F70D69"/>
    <w:rsid w:val="00F70EDD"/>
    <w:rsid w:val="00F710DC"/>
    <w:rsid w:val="00F715A5"/>
    <w:rsid w:val="00F71F37"/>
    <w:rsid w:val="00F72391"/>
    <w:rsid w:val="00F73438"/>
    <w:rsid w:val="00F735AB"/>
    <w:rsid w:val="00F73A91"/>
    <w:rsid w:val="00F73C72"/>
    <w:rsid w:val="00F74118"/>
    <w:rsid w:val="00F747B7"/>
    <w:rsid w:val="00F74AAA"/>
    <w:rsid w:val="00F75381"/>
    <w:rsid w:val="00F7552B"/>
    <w:rsid w:val="00F756A7"/>
    <w:rsid w:val="00F75878"/>
    <w:rsid w:val="00F75922"/>
    <w:rsid w:val="00F76454"/>
    <w:rsid w:val="00F7672F"/>
    <w:rsid w:val="00F76A9D"/>
    <w:rsid w:val="00F76BE9"/>
    <w:rsid w:val="00F770DE"/>
    <w:rsid w:val="00F77124"/>
    <w:rsid w:val="00F7737A"/>
    <w:rsid w:val="00F773DD"/>
    <w:rsid w:val="00F77554"/>
    <w:rsid w:val="00F77929"/>
    <w:rsid w:val="00F77A44"/>
    <w:rsid w:val="00F77FB1"/>
    <w:rsid w:val="00F82B24"/>
    <w:rsid w:val="00F82CFC"/>
    <w:rsid w:val="00F82E9F"/>
    <w:rsid w:val="00F82F5C"/>
    <w:rsid w:val="00F839ED"/>
    <w:rsid w:val="00F84730"/>
    <w:rsid w:val="00F84F11"/>
    <w:rsid w:val="00F85338"/>
    <w:rsid w:val="00F85691"/>
    <w:rsid w:val="00F8624C"/>
    <w:rsid w:val="00F862AC"/>
    <w:rsid w:val="00F867E6"/>
    <w:rsid w:val="00F86887"/>
    <w:rsid w:val="00F86ABC"/>
    <w:rsid w:val="00F87077"/>
    <w:rsid w:val="00F872DB"/>
    <w:rsid w:val="00F87903"/>
    <w:rsid w:val="00F87B4B"/>
    <w:rsid w:val="00F87BFA"/>
    <w:rsid w:val="00F90823"/>
    <w:rsid w:val="00F909B3"/>
    <w:rsid w:val="00F91051"/>
    <w:rsid w:val="00F91387"/>
    <w:rsid w:val="00F919DA"/>
    <w:rsid w:val="00F92EE2"/>
    <w:rsid w:val="00F92F1E"/>
    <w:rsid w:val="00F92F62"/>
    <w:rsid w:val="00F931E7"/>
    <w:rsid w:val="00F93324"/>
    <w:rsid w:val="00F94F28"/>
    <w:rsid w:val="00F95557"/>
    <w:rsid w:val="00F95CD2"/>
    <w:rsid w:val="00F965B8"/>
    <w:rsid w:val="00F96C23"/>
    <w:rsid w:val="00F96D5D"/>
    <w:rsid w:val="00F96DA7"/>
    <w:rsid w:val="00F97698"/>
    <w:rsid w:val="00F97B22"/>
    <w:rsid w:val="00FA0019"/>
    <w:rsid w:val="00FA010C"/>
    <w:rsid w:val="00FA01CC"/>
    <w:rsid w:val="00FA02E7"/>
    <w:rsid w:val="00FA034C"/>
    <w:rsid w:val="00FA0353"/>
    <w:rsid w:val="00FA0813"/>
    <w:rsid w:val="00FA0A98"/>
    <w:rsid w:val="00FA1849"/>
    <w:rsid w:val="00FA1A51"/>
    <w:rsid w:val="00FA1A5A"/>
    <w:rsid w:val="00FA1FB7"/>
    <w:rsid w:val="00FA2365"/>
    <w:rsid w:val="00FA2D57"/>
    <w:rsid w:val="00FA2DB3"/>
    <w:rsid w:val="00FA2EE6"/>
    <w:rsid w:val="00FA30C0"/>
    <w:rsid w:val="00FA364D"/>
    <w:rsid w:val="00FA3976"/>
    <w:rsid w:val="00FA3A5D"/>
    <w:rsid w:val="00FA3E0D"/>
    <w:rsid w:val="00FA41FC"/>
    <w:rsid w:val="00FA4497"/>
    <w:rsid w:val="00FA44D2"/>
    <w:rsid w:val="00FA4749"/>
    <w:rsid w:val="00FA4F1B"/>
    <w:rsid w:val="00FA5221"/>
    <w:rsid w:val="00FA5419"/>
    <w:rsid w:val="00FA584A"/>
    <w:rsid w:val="00FA5AED"/>
    <w:rsid w:val="00FA7001"/>
    <w:rsid w:val="00FA7220"/>
    <w:rsid w:val="00FA726B"/>
    <w:rsid w:val="00FA7292"/>
    <w:rsid w:val="00FA7464"/>
    <w:rsid w:val="00FA75E4"/>
    <w:rsid w:val="00FA773D"/>
    <w:rsid w:val="00FA7D2D"/>
    <w:rsid w:val="00FB0DB3"/>
    <w:rsid w:val="00FB14EB"/>
    <w:rsid w:val="00FB165A"/>
    <w:rsid w:val="00FB16DA"/>
    <w:rsid w:val="00FB1B0B"/>
    <w:rsid w:val="00FB2293"/>
    <w:rsid w:val="00FB23D0"/>
    <w:rsid w:val="00FB2880"/>
    <w:rsid w:val="00FB3142"/>
    <w:rsid w:val="00FB364B"/>
    <w:rsid w:val="00FB3895"/>
    <w:rsid w:val="00FB3AA5"/>
    <w:rsid w:val="00FB4212"/>
    <w:rsid w:val="00FB438E"/>
    <w:rsid w:val="00FB43DE"/>
    <w:rsid w:val="00FB4715"/>
    <w:rsid w:val="00FB4755"/>
    <w:rsid w:val="00FB51D2"/>
    <w:rsid w:val="00FB59C4"/>
    <w:rsid w:val="00FB5A06"/>
    <w:rsid w:val="00FB5E3C"/>
    <w:rsid w:val="00FB5F66"/>
    <w:rsid w:val="00FB6248"/>
    <w:rsid w:val="00FB6560"/>
    <w:rsid w:val="00FB6647"/>
    <w:rsid w:val="00FB68C8"/>
    <w:rsid w:val="00FB7084"/>
    <w:rsid w:val="00FB7B4A"/>
    <w:rsid w:val="00FC0500"/>
    <w:rsid w:val="00FC05A9"/>
    <w:rsid w:val="00FC05C7"/>
    <w:rsid w:val="00FC0BFE"/>
    <w:rsid w:val="00FC0EFF"/>
    <w:rsid w:val="00FC16D3"/>
    <w:rsid w:val="00FC176D"/>
    <w:rsid w:val="00FC184A"/>
    <w:rsid w:val="00FC2259"/>
    <w:rsid w:val="00FC22F7"/>
    <w:rsid w:val="00FC2977"/>
    <w:rsid w:val="00FC2FFC"/>
    <w:rsid w:val="00FC37BD"/>
    <w:rsid w:val="00FC380D"/>
    <w:rsid w:val="00FC39CE"/>
    <w:rsid w:val="00FC3A8D"/>
    <w:rsid w:val="00FC3CCC"/>
    <w:rsid w:val="00FC3EE0"/>
    <w:rsid w:val="00FC3F57"/>
    <w:rsid w:val="00FC4D6B"/>
    <w:rsid w:val="00FC507E"/>
    <w:rsid w:val="00FC5803"/>
    <w:rsid w:val="00FC5A43"/>
    <w:rsid w:val="00FC5A8D"/>
    <w:rsid w:val="00FC5B78"/>
    <w:rsid w:val="00FC5BDC"/>
    <w:rsid w:val="00FC5C11"/>
    <w:rsid w:val="00FC5D00"/>
    <w:rsid w:val="00FC5ECC"/>
    <w:rsid w:val="00FC5F3C"/>
    <w:rsid w:val="00FC6067"/>
    <w:rsid w:val="00FC612F"/>
    <w:rsid w:val="00FC61E8"/>
    <w:rsid w:val="00FC6441"/>
    <w:rsid w:val="00FC6832"/>
    <w:rsid w:val="00FC68BA"/>
    <w:rsid w:val="00FC6AC4"/>
    <w:rsid w:val="00FC6C18"/>
    <w:rsid w:val="00FC6DBE"/>
    <w:rsid w:val="00FC7637"/>
    <w:rsid w:val="00FC7D63"/>
    <w:rsid w:val="00FC7F48"/>
    <w:rsid w:val="00FD005E"/>
    <w:rsid w:val="00FD050C"/>
    <w:rsid w:val="00FD0A26"/>
    <w:rsid w:val="00FD0FF2"/>
    <w:rsid w:val="00FD0FFB"/>
    <w:rsid w:val="00FD1163"/>
    <w:rsid w:val="00FD1948"/>
    <w:rsid w:val="00FD1A69"/>
    <w:rsid w:val="00FD1E11"/>
    <w:rsid w:val="00FD22AE"/>
    <w:rsid w:val="00FD26F5"/>
    <w:rsid w:val="00FD283F"/>
    <w:rsid w:val="00FD29B6"/>
    <w:rsid w:val="00FD2C86"/>
    <w:rsid w:val="00FD37E8"/>
    <w:rsid w:val="00FD3809"/>
    <w:rsid w:val="00FD388A"/>
    <w:rsid w:val="00FD3A04"/>
    <w:rsid w:val="00FD3A28"/>
    <w:rsid w:val="00FD43D0"/>
    <w:rsid w:val="00FD4528"/>
    <w:rsid w:val="00FD4A27"/>
    <w:rsid w:val="00FD4D67"/>
    <w:rsid w:val="00FD5052"/>
    <w:rsid w:val="00FD56C3"/>
    <w:rsid w:val="00FD5A58"/>
    <w:rsid w:val="00FD6E2A"/>
    <w:rsid w:val="00FD72E6"/>
    <w:rsid w:val="00FD72EB"/>
    <w:rsid w:val="00FD7520"/>
    <w:rsid w:val="00FD763B"/>
    <w:rsid w:val="00FD7B08"/>
    <w:rsid w:val="00FD7B36"/>
    <w:rsid w:val="00FD7E9A"/>
    <w:rsid w:val="00FE0003"/>
    <w:rsid w:val="00FE017B"/>
    <w:rsid w:val="00FE03EB"/>
    <w:rsid w:val="00FE0535"/>
    <w:rsid w:val="00FE09A6"/>
    <w:rsid w:val="00FE0B85"/>
    <w:rsid w:val="00FE11EC"/>
    <w:rsid w:val="00FE1512"/>
    <w:rsid w:val="00FE16E0"/>
    <w:rsid w:val="00FE1C42"/>
    <w:rsid w:val="00FE1C9F"/>
    <w:rsid w:val="00FE1CD6"/>
    <w:rsid w:val="00FE1D69"/>
    <w:rsid w:val="00FE1EE7"/>
    <w:rsid w:val="00FE2580"/>
    <w:rsid w:val="00FE29E7"/>
    <w:rsid w:val="00FE2F92"/>
    <w:rsid w:val="00FE393E"/>
    <w:rsid w:val="00FE5011"/>
    <w:rsid w:val="00FE5053"/>
    <w:rsid w:val="00FE5138"/>
    <w:rsid w:val="00FE5387"/>
    <w:rsid w:val="00FE56EA"/>
    <w:rsid w:val="00FE60F1"/>
    <w:rsid w:val="00FE6512"/>
    <w:rsid w:val="00FE66AE"/>
    <w:rsid w:val="00FE66AF"/>
    <w:rsid w:val="00FE71E7"/>
    <w:rsid w:val="00FE7226"/>
    <w:rsid w:val="00FE7522"/>
    <w:rsid w:val="00FE79C2"/>
    <w:rsid w:val="00FF0024"/>
    <w:rsid w:val="00FF08BA"/>
    <w:rsid w:val="00FF0B2C"/>
    <w:rsid w:val="00FF1072"/>
    <w:rsid w:val="00FF1092"/>
    <w:rsid w:val="00FF12FA"/>
    <w:rsid w:val="00FF168F"/>
    <w:rsid w:val="00FF1845"/>
    <w:rsid w:val="00FF1CF8"/>
    <w:rsid w:val="00FF214D"/>
    <w:rsid w:val="00FF22C8"/>
    <w:rsid w:val="00FF24B1"/>
    <w:rsid w:val="00FF24B6"/>
    <w:rsid w:val="00FF2A9D"/>
    <w:rsid w:val="00FF2AD8"/>
    <w:rsid w:val="00FF330A"/>
    <w:rsid w:val="00FF3CEC"/>
    <w:rsid w:val="00FF4652"/>
    <w:rsid w:val="00FF4717"/>
    <w:rsid w:val="00FF4C88"/>
    <w:rsid w:val="00FF4CC6"/>
    <w:rsid w:val="00FF4EED"/>
    <w:rsid w:val="00FF5E86"/>
    <w:rsid w:val="00FF6237"/>
    <w:rsid w:val="00FF6356"/>
    <w:rsid w:val="00FF641C"/>
    <w:rsid w:val="00FF6A42"/>
    <w:rsid w:val="00FF6B21"/>
    <w:rsid w:val="00FF6B28"/>
    <w:rsid w:val="00FF6BEA"/>
    <w:rsid w:val="00FF75A6"/>
    <w:rsid w:val="00FF76B3"/>
    <w:rsid w:val="00FF77B1"/>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A7E60"/>
  <w15:docId w15:val="{27949061-C04E-4D2F-AB0C-01BA06DC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4F0FE8"/>
    <w:pPr>
      <w:widowControl w:val="0"/>
      <w:suppressAutoHyphens/>
    </w:pPr>
  </w:style>
  <w:style w:type="paragraph" w:styleId="1">
    <w:name w:val="heading 1"/>
    <w:basedOn w:val="a1"/>
    <w:next w:val="a0"/>
    <w:qFormat/>
    <w:rsid w:val="006074E6"/>
    <w:pPr>
      <w:numPr>
        <w:numId w:val="4"/>
      </w:numPr>
      <w:tabs>
        <w:tab w:val="left" w:pos="660"/>
        <w:tab w:val="left" w:pos="996"/>
        <w:tab w:val="left" w:pos="1320"/>
      </w:tabs>
      <w:suppressAutoHyphens w:val="0"/>
      <w:snapToGrid w:val="0"/>
      <w:spacing w:beforeLines="50" w:before="120" w:afterLines="50" w:after="120"/>
      <w:outlineLvl w:val="0"/>
    </w:pPr>
    <w:rPr>
      <w:rFonts w:ascii="Times New Roman" w:eastAsia="標楷體" w:hAnsi="Times New Roman"/>
      <w:b/>
      <w:kern w:val="0"/>
      <w:sz w:val="32"/>
      <w:szCs w:val="32"/>
      <w:shd w:val="clear" w:color="auto" w:fill="FFFFFF"/>
    </w:rPr>
  </w:style>
  <w:style w:type="paragraph" w:styleId="2">
    <w:name w:val="heading 2"/>
    <w:basedOn w:val="1"/>
    <w:next w:val="a0"/>
    <w:qFormat/>
    <w:rsid w:val="006074E6"/>
    <w:pPr>
      <w:numPr>
        <w:ilvl w:val="1"/>
      </w:numPr>
      <w:tabs>
        <w:tab w:val="clear" w:pos="660"/>
        <w:tab w:val="clear" w:pos="996"/>
        <w:tab w:val="clear" w:pos="1320"/>
        <w:tab w:val="left" w:pos="720"/>
        <w:tab w:val="left" w:pos="1044"/>
      </w:tabs>
      <w:outlineLvl w:val="1"/>
    </w:pPr>
    <w:rPr>
      <w:b w:val="0"/>
      <w:sz w:val="28"/>
      <w:szCs w:val="28"/>
    </w:rPr>
  </w:style>
  <w:style w:type="paragraph" w:styleId="3">
    <w:name w:val="heading 3"/>
    <w:basedOn w:val="2"/>
    <w:next w:val="a0"/>
    <w:qFormat/>
    <w:rsid w:val="002E198E"/>
    <w:pPr>
      <w:numPr>
        <w:ilvl w:val="2"/>
      </w:numPr>
      <w:outlineLvl w:val="2"/>
    </w:pPr>
    <w:rPr>
      <w:shd w:val="clear" w:color="auto" w:fill="auto"/>
    </w:rPr>
  </w:style>
  <w:style w:type="paragraph" w:styleId="4">
    <w:name w:val="heading 4"/>
    <w:basedOn w:val="3"/>
    <w:next w:val="a0"/>
    <w:link w:val="40"/>
    <w:uiPriority w:val="9"/>
    <w:unhideWhenUsed/>
    <w:qFormat/>
    <w:rsid w:val="00E441D7"/>
    <w:pPr>
      <w:numPr>
        <w:ilvl w:val="3"/>
      </w:numPr>
      <w:ind w:left="1645"/>
      <w:jc w:val="both"/>
      <w:outlineLvl w:val="3"/>
    </w:pPr>
  </w:style>
  <w:style w:type="paragraph" w:styleId="5">
    <w:name w:val="heading 5"/>
    <w:basedOn w:val="a0"/>
    <w:next w:val="a0"/>
    <w:link w:val="50"/>
    <w:uiPriority w:val="9"/>
    <w:semiHidden/>
    <w:unhideWhenUsed/>
    <w:qFormat/>
    <w:rsid w:val="00E245E2"/>
    <w:pPr>
      <w:keepNext/>
      <w:spacing w:line="720" w:lineRule="auto"/>
      <w:ind w:leftChars="200" w:left="200"/>
      <w:outlineLvl w:val="4"/>
    </w:pPr>
    <w:rPr>
      <w:color w:val="0F4761"/>
    </w:rPr>
  </w:style>
  <w:style w:type="paragraph" w:styleId="6">
    <w:name w:val="heading 6"/>
    <w:basedOn w:val="a0"/>
    <w:next w:val="a0"/>
    <w:link w:val="60"/>
    <w:uiPriority w:val="9"/>
    <w:semiHidden/>
    <w:unhideWhenUsed/>
    <w:qFormat/>
    <w:rsid w:val="00E245E2"/>
    <w:pPr>
      <w:keepNext/>
      <w:spacing w:line="720" w:lineRule="auto"/>
      <w:ind w:leftChars="200" w:left="200"/>
      <w:outlineLvl w:val="5"/>
    </w:pPr>
    <w:rPr>
      <w:color w:val="595959"/>
    </w:rPr>
  </w:style>
  <w:style w:type="paragraph" w:styleId="7">
    <w:name w:val="heading 7"/>
    <w:basedOn w:val="a0"/>
    <w:next w:val="a0"/>
    <w:link w:val="70"/>
    <w:uiPriority w:val="9"/>
    <w:semiHidden/>
    <w:unhideWhenUsed/>
    <w:qFormat/>
    <w:rsid w:val="00E245E2"/>
    <w:pPr>
      <w:keepNext/>
      <w:spacing w:line="720" w:lineRule="auto"/>
      <w:ind w:leftChars="400" w:left="400"/>
      <w:outlineLvl w:val="6"/>
    </w:pPr>
    <w:rPr>
      <w:color w:val="595959"/>
    </w:rPr>
  </w:style>
  <w:style w:type="paragraph" w:styleId="8">
    <w:name w:val="heading 8"/>
    <w:basedOn w:val="a0"/>
    <w:next w:val="a0"/>
    <w:link w:val="80"/>
    <w:uiPriority w:val="9"/>
    <w:semiHidden/>
    <w:unhideWhenUsed/>
    <w:qFormat/>
    <w:rsid w:val="00E245E2"/>
    <w:pPr>
      <w:keepNext/>
      <w:spacing w:line="720" w:lineRule="auto"/>
      <w:ind w:leftChars="400" w:left="400"/>
      <w:outlineLvl w:val="7"/>
    </w:pPr>
    <w:rPr>
      <w:color w:val="272727"/>
    </w:rPr>
  </w:style>
  <w:style w:type="paragraph" w:styleId="9">
    <w:name w:val="heading 9"/>
    <w:basedOn w:val="a0"/>
    <w:next w:val="a0"/>
    <w:link w:val="90"/>
    <w:uiPriority w:val="9"/>
    <w:semiHidden/>
    <w:unhideWhenUsed/>
    <w:qFormat/>
    <w:rsid w:val="00E245E2"/>
    <w:pPr>
      <w:keepNext/>
      <w:spacing w:line="720" w:lineRule="auto"/>
      <w:ind w:leftChars="400" w:left="400"/>
      <w:outlineLvl w:val="8"/>
    </w:pPr>
    <w:rPr>
      <w:color w:val="272727"/>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efault">
    <w:name w:val="Default"/>
    <w:pPr>
      <w:widowControl w:val="0"/>
      <w:suppressAutoHyphens/>
      <w:autoSpaceDE w:val="0"/>
    </w:pPr>
    <w:rPr>
      <w:rFonts w:ascii="標楷體" w:eastAsia="標楷體" w:hAnsi="標楷體" w:cs="標楷體"/>
      <w:color w:val="000000"/>
      <w:kern w:val="0"/>
      <w:szCs w:val="24"/>
    </w:rPr>
  </w:style>
  <w:style w:type="paragraph" w:styleId="a1">
    <w:name w:val="List Paragraph"/>
    <w:aliases w:val="lp1,FooterText,numbered,List Paragraph1,Paragraphe de liste1,1.1.1.1清單段落,List Paragraph,列點,標題 (4),(二),參考文獻,12 20,卑南壹,清單段落3,清單段落31,圖標號,北一,北壹,標1,貿易局(一),Footnote Sam,List Paragraph (numbered (a)),Text,Noise heading,RUS List,Rec para"/>
    <w:basedOn w:val="a0"/>
    <w:qFormat/>
    <w:pPr>
      <w:ind w:left="480"/>
    </w:pPr>
  </w:style>
  <w:style w:type="character" w:customStyle="1" w:styleId="a5">
    <w:name w:val="清單段落 字元"/>
    <w:aliases w:val="lp1 字元,FooterText 字元,numbered 字元,List Paragraph1 字元,Paragraphe de liste1 字元,1.1.1.1清單段落 字元,List Paragraph 字元,列點 字元,標題 (4) 字元,(二) 字元,清單段落2 字元,1.1 字元,清單段落1 字元,參考文獻 字元,12 20 字元,卑南壹 字元,清單段落3 字元,清單段落31 字元,圖標號 字元,北一 字元,北壹 字元,標1 字元,貿易局(一) 字元,Text 字元"/>
    <w:uiPriority w:val="34"/>
    <w:qFormat/>
  </w:style>
  <w:style w:type="paragraph" w:styleId="a6">
    <w:name w:val="header"/>
    <w:basedOn w:val="a0"/>
    <w:pPr>
      <w:tabs>
        <w:tab w:val="center" w:pos="4153"/>
        <w:tab w:val="right" w:pos="8306"/>
      </w:tabs>
      <w:snapToGrid w:val="0"/>
    </w:pPr>
    <w:rPr>
      <w:sz w:val="20"/>
      <w:szCs w:val="20"/>
    </w:rPr>
  </w:style>
  <w:style w:type="character" w:customStyle="1" w:styleId="a7">
    <w:name w:val="頁首 字元"/>
    <w:basedOn w:val="a2"/>
    <w:rPr>
      <w:sz w:val="20"/>
      <w:szCs w:val="20"/>
    </w:rPr>
  </w:style>
  <w:style w:type="paragraph" w:styleId="a8">
    <w:name w:val="footer"/>
    <w:basedOn w:val="a0"/>
    <w:uiPriority w:val="99"/>
    <w:pPr>
      <w:tabs>
        <w:tab w:val="center" w:pos="4153"/>
        <w:tab w:val="right" w:pos="8306"/>
      </w:tabs>
      <w:snapToGrid w:val="0"/>
    </w:pPr>
    <w:rPr>
      <w:sz w:val="20"/>
      <w:szCs w:val="20"/>
    </w:rPr>
  </w:style>
  <w:style w:type="character" w:customStyle="1" w:styleId="a9">
    <w:name w:val="頁尾 字元"/>
    <w:basedOn w:val="a2"/>
    <w:uiPriority w:val="99"/>
    <w:rPr>
      <w:sz w:val="20"/>
      <w:szCs w:val="20"/>
    </w:rPr>
  </w:style>
  <w:style w:type="paragraph" w:styleId="Web">
    <w:name w:val="Normal (Web)"/>
    <w:basedOn w:val="a0"/>
    <w:uiPriority w:val="99"/>
    <w:pPr>
      <w:widowControl/>
      <w:spacing w:before="100" w:after="100"/>
    </w:pPr>
    <w:rPr>
      <w:rFonts w:ascii="新細明體" w:hAnsi="新細明體" w:cs="新細明體"/>
      <w:kern w:val="0"/>
      <w:szCs w:val="24"/>
    </w:rPr>
  </w:style>
  <w:style w:type="paragraph" w:customStyle="1" w:styleId="12">
    <w:name w:val="表格文12字型"/>
    <w:basedOn w:val="a0"/>
    <w:pPr>
      <w:spacing w:line="320" w:lineRule="exact"/>
    </w:pPr>
    <w:rPr>
      <w:rFonts w:ascii="Times New Roman" w:eastAsia="標楷體" w:hAnsi="Times New Roman" w:cs="Arial"/>
    </w:rPr>
  </w:style>
  <w:style w:type="character" w:customStyle="1" w:styleId="30">
    <w:name w:val="標題 3 字元"/>
    <w:basedOn w:val="a2"/>
    <w:rPr>
      <w:rFonts w:ascii="Cambria" w:eastAsia="新細明體" w:hAnsi="Cambria" w:cs="Times New Roman"/>
      <w:b/>
      <w:bCs/>
      <w:sz w:val="36"/>
      <w:szCs w:val="36"/>
    </w:rPr>
  </w:style>
  <w:style w:type="paragraph" w:customStyle="1" w:styleId="11">
    <w:name w:val="清單段落1"/>
    <w:basedOn w:val="a0"/>
    <w:pPr>
      <w:ind w:left="480"/>
    </w:pPr>
  </w:style>
  <w:style w:type="paragraph" w:customStyle="1" w:styleId="aa">
    <w:name w:val="表格"/>
    <w:pPr>
      <w:widowControl w:val="0"/>
      <w:suppressAutoHyphens/>
    </w:pPr>
    <w:rPr>
      <w:rFonts w:ascii="Times New Roman" w:hAnsi="Times New Roman"/>
      <w:sz w:val="20"/>
      <w:szCs w:val="20"/>
    </w:rPr>
  </w:style>
  <w:style w:type="character" w:customStyle="1" w:styleId="13">
    <w:name w:val="標題 1 字元"/>
    <w:basedOn w:val="a2"/>
    <w:rPr>
      <w:rFonts w:ascii="Calibri Light" w:eastAsia="新細明體" w:hAnsi="Calibri Light" w:cs="Times New Roman"/>
      <w:b/>
      <w:bCs/>
      <w:kern w:val="3"/>
      <w:sz w:val="52"/>
      <w:szCs w:val="52"/>
    </w:rPr>
  </w:style>
  <w:style w:type="character" w:customStyle="1" w:styleId="20">
    <w:name w:val="標題 2 字元"/>
    <w:basedOn w:val="a2"/>
    <w:rPr>
      <w:rFonts w:ascii="Calibri Light" w:eastAsia="新細明體" w:hAnsi="Calibri Light" w:cs="Times New Roman"/>
      <w:b/>
      <w:bCs/>
      <w:sz w:val="48"/>
      <w:szCs w:val="48"/>
    </w:rPr>
  </w:style>
  <w:style w:type="paragraph" w:styleId="ab">
    <w:name w:val="TOC Heading"/>
    <w:basedOn w:val="1"/>
    <w:next w:val="a0"/>
    <w:uiPriority w:val="39"/>
    <w:qFormat/>
    <w:pPr>
      <w:keepLines/>
      <w:widowControl/>
      <w:spacing w:before="240" w:after="0"/>
    </w:pPr>
    <w:rPr>
      <w:b w:val="0"/>
      <w:bCs/>
      <w:color w:val="2F5496"/>
    </w:rPr>
  </w:style>
  <w:style w:type="paragraph" w:styleId="14">
    <w:name w:val="toc 1"/>
    <w:basedOn w:val="a0"/>
    <w:next w:val="a0"/>
    <w:autoRedefine/>
    <w:uiPriority w:val="39"/>
    <w:rsid w:val="00512C1B"/>
    <w:pPr>
      <w:tabs>
        <w:tab w:val="left" w:pos="567"/>
        <w:tab w:val="right" w:leader="dot" w:pos="9629"/>
      </w:tabs>
      <w:spacing w:beforeLines="50" w:before="120" w:afterLines="25" w:after="60"/>
    </w:pPr>
    <w:rPr>
      <w:rFonts w:ascii="標楷體" w:eastAsia="標楷體" w:hAnsi="標楷體" w:cstheme="minorHAnsi"/>
      <w:caps/>
      <w:noProof/>
      <w:sz w:val="28"/>
      <w:szCs w:val="28"/>
    </w:rPr>
  </w:style>
  <w:style w:type="paragraph" w:styleId="21">
    <w:name w:val="toc 2"/>
    <w:basedOn w:val="a0"/>
    <w:next w:val="a0"/>
    <w:autoRedefine/>
    <w:uiPriority w:val="39"/>
    <w:rsid w:val="00512C1B"/>
    <w:pPr>
      <w:tabs>
        <w:tab w:val="right" w:pos="780"/>
        <w:tab w:val="right" w:leader="dot" w:pos="9629"/>
      </w:tabs>
      <w:snapToGrid w:val="0"/>
      <w:spacing w:beforeLines="25" w:before="25" w:afterLines="25" w:after="25"/>
      <w:ind w:left="170"/>
    </w:pPr>
    <w:rPr>
      <w:rFonts w:ascii="Times New Roman" w:eastAsia="標楷體" w:hAnsi="Times New Roman" w:cstheme="minorHAnsi"/>
      <w:smallCaps/>
      <w:noProof/>
      <w:sz w:val="28"/>
      <w:szCs w:val="20"/>
    </w:rPr>
  </w:style>
  <w:style w:type="character" w:styleId="ac">
    <w:name w:val="Hyperlink"/>
    <w:basedOn w:val="a2"/>
    <w:uiPriority w:val="99"/>
    <w:rPr>
      <w:color w:val="0563C1"/>
      <w:u w:val="single"/>
    </w:rPr>
  </w:style>
  <w:style w:type="paragraph" w:styleId="ad">
    <w:name w:val="Balloon Text"/>
    <w:basedOn w:val="a0"/>
    <w:rPr>
      <w:rFonts w:ascii="Cambria" w:hAnsi="Cambria"/>
      <w:kern w:val="0"/>
      <w:sz w:val="18"/>
      <w:szCs w:val="18"/>
    </w:rPr>
  </w:style>
  <w:style w:type="character" w:customStyle="1" w:styleId="ae">
    <w:name w:val="註解方塊文字 字元"/>
    <w:basedOn w:val="a2"/>
    <w:rPr>
      <w:rFonts w:ascii="Cambria" w:eastAsia="新細明體" w:hAnsi="Cambria" w:cs="Times New Roman"/>
      <w:kern w:val="0"/>
      <w:sz w:val="18"/>
      <w:szCs w:val="18"/>
    </w:rPr>
  </w:style>
  <w:style w:type="paragraph" w:customStyle="1" w:styleId="15">
    <w:name w:val="內文1"/>
    <w:autoRedefine/>
    <w:pPr>
      <w:suppressAutoHyphens/>
      <w:ind w:left="761" w:firstLine="4"/>
      <w:jc w:val="both"/>
    </w:pPr>
    <w:rPr>
      <w:rFonts w:ascii="新細明體" w:hAnsi="新細明體"/>
      <w:szCs w:val="24"/>
    </w:rPr>
  </w:style>
  <w:style w:type="paragraph" w:styleId="af">
    <w:name w:val="Date"/>
    <w:basedOn w:val="a0"/>
    <w:next w:val="a0"/>
    <w:pPr>
      <w:jc w:val="right"/>
    </w:pPr>
    <w:rPr>
      <w:sz w:val="22"/>
    </w:rPr>
  </w:style>
  <w:style w:type="character" w:customStyle="1" w:styleId="af0">
    <w:name w:val="日期 字元"/>
    <w:basedOn w:val="a2"/>
    <w:rPr>
      <w:rFonts w:ascii="Calibri" w:eastAsia="新細明體" w:hAnsi="Calibri" w:cs="Times New Roman"/>
      <w:sz w:val="22"/>
    </w:rPr>
  </w:style>
  <w:style w:type="paragraph" w:styleId="22">
    <w:name w:val="Body Text 2"/>
    <w:basedOn w:val="a0"/>
    <w:pPr>
      <w:spacing w:line="440" w:lineRule="exact"/>
      <w:jc w:val="both"/>
    </w:pPr>
    <w:rPr>
      <w:rFonts w:ascii="Times New Roman" w:eastAsia="標楷體" w:hAnsi="Times New Roman"/>
      <w:b/>
      <w:bCs/>
      <w:sz w:val="32"/>
      <w:szCs w:val="32"/>
    </w:rPr>
  </w:style>
  <w:style w:type="character" w:customStyle="1" w:styleId="23">
    <w:name w:val="本文 2 字元"/>
    <w:basedOn w:val="a2"/>
    <w:rPr>
      <w:rFonts w:ascii="Times New Roman" w:eastAsia="標楷體" w:hAnsi="Times New Roman" w:cs="Times New Roman"/>
      <w:b/>
      <w:bCs/>
      <w:sz w:val="32"/>
      <w:szCs w:val="32"/>
    </w:r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kern w:val="0"/>
      <w:sz w:val="20"/>
      <w:szCs w:val="20"/>
    </w:rPr>
  </w:style>
  <w:style w:type="character" w:customStyle="1" w:styleId="HTML0">
    <w:name w:val="HTML 預設格式 字元"/>
    <w:basedOn w:val="a2"/>
    <w:rPr>
      <w:rFonts w:ascii="Arial Unicode MS" w:eastAsia="Arial Unicode MS" w:hAnsi="Arial Unicode MS" w:cs="Times New Roman"/>
      <w:kern w:val="0"/>
      <w:sz w:val="20"/>
      <w:szCs w:val="20"/>
    </w:rPr>
  </w:style>
  <w:style w:type="paragraph" w:styleId="af1">
    <w:name w:val="Body Text Indent"/>
    <w:basedOn w:val="a0"/>
    <w:pPr>
      <w:ind w:left="720" w:hanging="480"/>
      <w:jc w:val="both"/>
    </w:pPr>
    <w:rPr>
      <w:rFonts w:ascii="Times New Roman" w:eastAsia="標楷體" w:hAnsi="Times New Roman"/>
      <w:sz w:val="32"/>
      <w:szCs w:val="32"/>
    </w:rPr>
  </w:style>
  <w:style w:type="character" w:customStyle="1" w:styleId="af2">
    <w:name w:val="本文縮排 字元"/>
    <w:basedOn w:val="a2"/>
    <w:rPr>
      <w:rFonts w:ascii="Times New Roman" w:eastAsia="標楷體" w:hAnsi="Times New Roman" w:cs="Times New Roman"/>
      <w:sz w:val="32"/>
      <w:szCs w:val="32"/>
    </w:rPr>
  </w:style>
  <w:style w:type="paragraph" w:styleId="af3">
    <w:name w:val="Body Text"/>
    <w:basedOn w:val="a0"/>
    <w:pPr>
      <w:spacing w:after="120"/>
    </w:pPr>
    <w:rPr>
      <w:sz w:val="22"/>
    </w:rPr>
  </w:style>
  <w:style w:type="character" w:customStyle="1" w:styleId="af4">
    <w:name w:val="本文 字元"/>
    <w:basedOn w:val="a2"/>
    <w:rPr>
      <w:rFonts w:ascii="Calibri" w:eastAsia="新細明體" w:hAnsi="Calibri" w:cs="Times New Roman"/>
      <w:sz w:val="22"/>
    </w:rPr>
  </w:style>
  <w:style w:type="paragraph" w:customStyle="1" w:styleId="af5">
    <w:name w:val="大標"/>
    <w:basedOn w:val="a0"/>
    <w:pPr>
      <w:spacing w:line="520" w:lineRule="exact"/>
      <w:jc w:val="both"/>
    </w:pPr>
    <w:rPr>
      <w:rFonts w:ascii="Times New Roman" w:eastAsia="華康粗明體" w:hAnsi="Times New Roman"/>
      <w:sz w:val="28"/>
      <w:szCs w:val="24"/>
    </w:rPr>
  </w:style>
  <w:style w:type="paragraph" w:customStyle="1" w:styleId="31">
    <w:name w:val="字元 字元3 字元 字元 字元"/>
    <w:basedOn w:val="a0"/>
    <w:pPr>
      <w:widowControl/>
      <w:spacing w:after="160" w:line="240" w:lineRule="exact"/>
    </w:pPr>
    <w:rPr>
      <w:rFonts w:ascii="Verdana" w:hAnsi="Verdana"/>
      <w:kern w:val="0"/>
      <w:sz w:val="20"/>
      <w:szCs w:val="20"/>
      <w:lang w:eastAsia="en-US"/>
    </w:rPr>
  </w:style>
  <w:style w:type="character" w:customStyle="1" w:styleId="style81">
    <w:name w:val="style81"/>
    <w:rPr>
      <w:rFonts w:ascii="新細明體" w:eastAsia="新細明體" w:hAnsi="新細明體" w:cs="Times New Roman"/>
      <w:b/>
      <w:bCs/>
      <w:color w:val="E68C00"/>
      <w:sz w:val="27"/>
      <w:szCs w:val="27"/>
    </w:rPr>
  </w:style>
  <w:style w:type="character" w:styleId="af6">
    <w:name w:val="Strong"/>
    <w:uiPriority w:val="22"/>
    <w:qFormat/>
    <w:rPr>
      <w:rFonts w:cs="Times New Roman"/>
      <w:b/>
      <w:bCs/>
    </w:rPr>
  </w:style>
  <w:style w:type="paragraph" w:customStyle="1" w:styleId="10">
    <w:name w:val="項目符號1"/>
    <w:basedOn w:val="a0"/>
    <w:autoRedefine/>
    <w:pPr>
      <w:numPr>
        <w:numId w:val="3"/>
      </w:numPr>
      <w:jc w:val="both"/>
    </w:pPr>
    <w:rPr>
      <w:rFonts w:eastAsia="標楷體"/>
      <w:szCs w:val="20"/>
    </w:rPr>
  </w:style>
  <w:style w:type="character" w:customStyle="1" w:styleId="16">
    <w:name w:val="項目符號1 字元"/>
    <w:rPr>
      <w:rFonts w:ascii="Calibri" w:eastAsia="標楷體" w:hAnsi="Calibri" w:cs="Times New Roman"/>
      <w:szCs w:val="20"/>
    </w:rPr>
  </w:style>
  <w:style w:type="paragraph" w:customStyle="1" w:styleId="news">
    <w:name w:val="news"/>
    <w:basedOn w:val="a0"/>
    <w:pPr>
      <w:widowControl/>
      <w:spacing w:before="100" w:after="100"/>
    </w:pPr>
    <w:rPr>
      <w:rFonts w:ascii="新細明體" w:hAnsi="新細明體" w:cs="新細明體"/>
      <w:kern w:val="0"/>
      <w:szCs w:val="24"/>
    </w:rPr>
  </w:style>
  <w:style w:type="paragraph" w:customStyle="1" w:styleId="17">
    <w:name w:val="+壹、1"/>
    <w:basedOn w:val="a0"/>
    <w:pPr>
      <w:snapToGrid w:val="0"/>
      <w:spacing w:before="100" w:after="100" w:line="312" w:lineRule="auto"/>
      <w:jc w:val="both"/>
    </w:pPr>
    <w:rPr>
      <w:rFonts w:ascii="Times New Roman" w:eastAsia="標楷體" w:hAnsi="Times New Roman"/>
      <w:b/>
      <w:sz w:val="28"/>
      <w:szCs w:val="28"/>
    </w:rPr>
  </w:style>
  <w:style w:type="character" w:customStyle="1" w:styleId="18">
    <w:name w:val="+壹、1 字元"/>
    <w:rPr>
      <w:rFonts w:ascii="Times New Roman" w:eastAsia="標楷體" w:hAnsi="Times New Roman" w:cs="Times New Roman"/>
      <w:b/>
      <w:sz w:val="28"/>
      <w:szCs w:val="28"/>
    </w:rPr>
  </w:style>
  <w:style w:type="paragraph" w:customStyle="1" w:styleId="19">
    <w:name w:val="+壹、1 內文"/>
    <w:basedOn w:val="a0"/>
    <w:pPr>
      <w:snapToGrid w:val="0"/>
      <w:spacing w:before="100" w:after="100" w:line="312" w:lineRule="auto"/>
      <w:ind w:firstLine="480"/>
      <w:jc w:val="both"/>
    </w:pPr>
    <w:rPr>
      <w:rFonts w:ascii="Times New Roman" w:eastAsia="標楷體" w:hAnsi="Times New Roman"/>
      <w:szCs w:val="24"/>
    </w:rPr>
  </w:style>
  <w:style w:type="character" w:customStyle="1" w:styleId="1a">
    <w:name w:val="+壹、1 內文 字元"/>
    <w:rPr>
      <w:rFonts w:ascii="Times New Roman" w:eastAsia="標楷體" w:hAnsi="Times New Roman" w:cs="Times New Roman"/>
      <w:szCs w:val="24"/>
    </w:rPr>
  </w:style>
  <w:style w:type="paragraph" w:styleId="a">
    <w:name w:val="List Bullet"/>
    <w:basedOn w:val="a0"/>
    <w:pPr>
      <w:numPr>
        <w:numId w:val="2"/>
      </w:numPr>
      <w:tabs>
        <w:tab w:val="left" w:pos="-28952"/>
      </w:tabs>
    </w:pPr>
  </w:style>
  <w:style w:type="paragraph" w:customStyle="1" w:styleId="af7">
    <w:name w:val="期中    節名"/>
    <w:basedOn w:val="a0"/>
    <w:pPr>
      <w:spacing w:before="600" w:after="240" w:line="360" w:lineRule="auto"/>
      <w:jc w:val="center"/>
    </w:pPr>
    <w:rPr>
      <w:rFonts w:ascii="Times New Roman" w:eastAsia="文鼎特明" w:hAnsi="Times New Roman" w:cs="新細明體"/>
      <w:kern w:val="0"/>
      <w:sz w:val="36"/>
      <w:szCs w:val="20"/>
    </w:rPr>
  </w:style>
  <w:style w:type="paragraph" w:customStyle="1" w:styleId="af8">
    <w:name w:val="圖文字"/>
    <w:basedOn w:val="a0"/>
    <w:pPr>
      <w:spacing w:before="20" w:after="20" w:line="200" w:lineRule="exact"/>
      <w:jc w:val="center"/>
    </w:pPr>
    <w:rPr>
      <w:rFonts w:ascii="Times New Roman" w:eastAsia="標楷體" w:hAnsi="Times New Roman"/>
      <w:b/>
      <w:sz w:val="21"/>
      <w:szCs w:val="21"/>
    </w:rPr>
  </w:style>
  <w:style w:type="paragraph" w:styleId="32">
    <w:name w:val="Body Text Indent 3"/>
    <w:basedOn w:val="a0"/>
    <w:pPr>
      <w:spacing w:after="120"/>
      <w:ind w:left="480"/>
    </w:pPr>
    <w:rPr>
      <w:sz w:val="16"/>
      <w:szCs w:val="16"/>
    </w:rPr>
  </w:style>
  <w:style w:type="character" w:customStyle="1" w:styleId="33">
    <w:name w:val="本文縮排 3 字元"/>
    <w:basedOn w:val="a2"/>
    <w:rPr>
      <w:rFonts w:ascii="Calibri" w:eastAsia="新細明體" w:hAnsi="Calibri" w:cs="Times New Roman"/>
      <w:sz w:val="16"/>
      <w:szCs w:val="16"/>
    </w:rPr>
  </w:style>
  <w:style w:type="paragraph" w:customStyle="1" w:styleId="af9">
    <w:name w:val="章名"/>
    <w:basedOn w:val="1"/>
    <w:pPr>
      <w:autoSpaceDE w:val="0"/>
      <w:spacing w:before="480" w:after="360" w:line="480" w:lineRule="atLeast"/>
      <w:jc w:val="center"/>
    </w:pPr>
    <w:rPr>
      <w:rFonts w:ascii="文鼎特明" w:eastAsia="文鼎特明" w:hAnsi="文鼎特明"/>
      <w:b w:val="0"/>
      <w:bCs/>
      <w:spacing w:val="10"/>
      <w:szCs w:val="20"/>
    </w:rPr>
  </w:style>
  <w:style w:type="paragraph" w:customStyle="1" w:styleId="afa">
    <w:name w:val="一"/>
    <w:basedOn w:val="3"/>
    <w:pPr>
      <w:spacing w:before="360" w:after="40" w:line="420" w:lineRule="atLeast"/>
    </w:pPr>
    <w:rPr>
      <w:rFonts w:ascii="Arial" w:eastAsia="文鼎特明" w:hAnsi="Arial"/>
      <w:b/>
      <w:bCs/>
      <w:sz w:val="30"/>
      <w:szCs w:val="20"/>
    </w:rPr>
  </w:style>
  <w:style w:type="paragraph" w:styleId="afb">
    <w:name w:val="annotation text"/>
    <w:basedOn w:val="a0"/>
    <w:rPr>
      <w:rFonts w:ascii="Times New Roman" w:hAnsi="Times New Roman"/>
      <w:szCs w:val="24"/>
    </w:rPr>
  </w:style>
  <w:style w:type="character" w:customStyle="1" w:styleId="afc">
    <w:name w:val="註解文字 字元"/>
    <w:basedOn w:val="a2"/>
    <w:rPr>
      <w:rFonts w:ascii="Times New Roman" w:eastAsia="新細明體" w:hAnsi="Times New Roman" w:cs="Times New Roman"/>
      <w:szCs w:val="24"/>
    </w:rPr>
  </w:style>
  <w:style w:type="paragraph" w:customStyle="1" w:styleId="afd">
    <w:name w:val="+內文"/>
    <w:basedOn w:val="Default"/>
    <w:next w:val="Default"/>
    <w:rPr>
      <w:rFonts w:cs="Times New Roman"/>
      <w:color w:val="auto"/>
    </w:rPr>
  </w:style>
  <w:style w:type="paragraph" w:customStyle="1" w:styleId="afe">
    <w:name w:val="a"/>
    <w:basedOn w:val="a0"/>
    <w:pPr>
      <w:widowControl/>
      <w:spacing w:before="100" w:after="100"/>
    </w:pPr>
    <w:rPr>
      <w:rFonts w:ascii="新細明體" w:hAnsi="新細明體" w:cs="新細明體"/>
      <w:kern w:val="0"/>
      <w:szCs w:val="24"/>
    </w:rPr>
  </w:style>
  <w:style w:type="paragraph" w:customStyle="1" w:styleId="aff">
    <w:name w:val="（一）"/>
    <w:basedOn w:val="aff0"/>
    <w:pPr>
      <w:snapToGrid w:val="0"/>
      <w:spacing w:before="120" w:line="440" w:lineRule="atLeast"/>
      <w:ind w:left="1135" w:hanging="851"/>
      <w:jc w:val="both"/>
    </w:pPr>
    <w:rPr>
      <w:rFonts w:ascii="Times New Roman" w:eastAsia="華康楷書體W6" w:hAnsi="Times New Roman"/>
      <w:b/>
      <w:kern w:val="0"/>
      <w:sz w:val="28"/>
      <w:szCs w:val="20"/>
    </w:rPr>
  </w:style>
  <w:style w:type="paragraph" w:styleId="aff0">
    <w:name w:val="Normal Indent"/>
    <w:basedOn w:val="a0"/>
    <w:pPr>
      <w:ind w:left="480"/>
    </w:pPr>
  </w:style>
  <w:style w:type="paragraph" w:customStyle="1" w:styleId="aff1">
    <w:name w:val="一之文"/>
    <w:basedOn w:val="a0"/>
    <w:pPr>
      <w:snapToGrid w:val="0"/>
      <w:spacing w:before="120" w:after="120" w:line="440" w:lineRule="atLeast"/>
      <w:ind w:left="482" w:firstLine="482"/>
    </w:pPr>
    <w:rPr>
      <w:rFonts w:ascii="Times New Roman" w:eastAsia="標楷體" w:hAnsi="Times New Roman"/>
      <w:sz w:val="28"/>
      <w:szCs w:val="20"/>
    </w:rPr>
  </w:style>
  <w:style w:type="paragraph" w:customStyle="1" w:styleId="aff2">
    <w:name w:val="（一）之文"/>
    <w:basedOn w:val="a0"/>
    <w:pPr>
      <w:snapToGrid w:val="0"/>
      <w:spacing w:before="120" w:after="120" w:line="440" w:lineRule="atLeast"/>
      <w:ind w:left="482" w:firstLine="482"/>
    </w:pPr>
    <w:rPr>
      <w:rFonts w:ascii="Times New Roman" w:eastAsia="標楷體" w:hAnsi="Times New Roman"/>
      <w:sz w:val="28"/>
      <w:szCs w:val="20"/>
    </w:rPr>
  </w:style>
  <w:style w:type="paragraph" w:customStyle="1" w:styleId="110">
    <w:name w:val="1.1"/>
    <w:autoRedefine/>
    <w:pPr>
      <w:tabs>
        <w:tab w:val="left" w:pos="900"/>
      </w:tabs>
      <w:suppressAutoHyphens/>
      <w:spacing w:before="180" w:after="180"/>
    </w:pPr>
    <w:rPr>
      <w:rFonts w:ascii="Times New Roman" w:eastAsia="全真粗黑體" w:hAnsi="Times New Roman" w:cs="新細明體"/>
      <w:b/>
      <w:sz w:val="28"/>
      <w:szCs w:val="20"/>
    </w:rPr>
  </w:style>
  <w:style w:type="character" w:styleId="aff3">
    <w:name w:val="page number"/>
    <w:rPr>
      <w:rFonts w:cs="Times New Roman"/>
    </w:rPr>
  </w:style>
  <w:style w:type="paragraph" w:customStyle="1" w:styleId="1b">
    <w:name w:val="表格內文1"/>
    <w:basedOn w:val="a0"/>
    <w:pPr>
      <w:spacing w:line="320" w:lineRule="exact"/>
    </w:pPr>
    <w:rPr>
      <w:rFonts w:ascii="Times New Roman" w:eastAsia="標楷體" w:hAnsi="Times New Roman"/>
      <w:sz w:val="28"/>
    </w:rPr>
  </w:style>
  <w:style w:type="paragraph" w:customStyle="1" w:styleId="xl24">
    <w:name w:val="xl24"/>
    <w:basedOn w:val="a0"/>
    <w:pPr>
      <w:widowControl/>
      <w:spacing w:before="100" w:after="100"/>
      <w:jc w:val="center"/>
      <w:textAlignment w:val="center"/>
    </w:pPr>
    <w:rPr>
      <w:rFonts w:ascii="Times New Roman" w:hAnsi="Times New Roman"/>
      <w:kern w:val="0"/>
      <w:szCs w:val="20"/>
    </w:rPr>
  </w:style>
  <w:style w:type="paragraph" w:styleId="aff4">
    <w:name w:val="Note Heading"/>
    <w:basedOn w:val="a0"/>
    <w:next w:val="a0"/>
    <w:pPr>
      <w:jc w:val="center"/>
    </w:pPr>
    <w:rPr>
      <w:rFonts w:ascii="Times New Roman" w:eastAsia="標楷體" w:hAnsi="Times New Roman"/>
      <w:b/>
      <w:sz w:val="28"/>
      <w:szCs w:val="28"/>
    </w:rPr>
  </w:style>
  <w:style w:type="character" w:customStyle="1" w:styleId="aff5">
    <w:name w:val="註釋標題 字元"/>
    <w:basedOn w:val="a2"/>
    <w:rPr>
      <w:rFonts w:ascii="Times New Roman" w:eastAsia="標楷體" w:hAnsi="Times New Roman" w:cs="Times New Roman"/>
      <w:b/>
      <w:sz w:val="28"/>
      <w:szCs w:val="28"/>
    </w:rPr>
  </w:style>
  <w:style w:type="paragraph" w:styleId="aff6">
    <w:name w:val="Closing"/>
    <w:basedOn w:val="a0"/>
    <w:pPr>
      <w:ind w:left="100"/>
    </w:pPr>
    <w:rPr>
      <w:rFonts w:ascii="Times New Roman" w:eastAsia="標楷體" w:hAnsi="Times New Roman"/>
      <w:b/>
      <w:sz w:val="28"/>
      <w:szCs w:val="28"/>
    </w:rPr>
  </w:style>
  <w:style w:type="character" w:customStyle="1" w:styleId="aff7">
    <w:name w:val="結語 字元"/>
    <w:basedOn w:val="a2"/>
    <w:rPr>
      <w:rFonts w:ascii="Times New Roman" w:eastAsia="標楷體" w:hAnsi="Times New Roman" w:cs="Times New Roman"/>
      <w:b/>
      <w:sz w:val="28"/>
      <w:szCs w:val="28"/>
    </w:rPr>
  </w:style>
  <w:style w:type="paragraph" w:styleId="24">
    <w:name w:val="Body Text Indent 2"/>
    <w:basedOn w:val="a0"/>
    <w:pPr>
      <w:ind w:left="851" w:hanging="851"/>
    </w:pPr>
    <w:rPr>
      <w:rFonts w:ascii="標楷體" w:eastAsia="標楷體" w:hAnsi="標楷體"/>
      <w:sz w:val="28"/>
      <w:szCs w:val="20"/>
    </w:rPr>
  </w:style>
  <w:style w:type="character" w:customStyle="1" w:styleId="25">
    <w:name w:val="本文縮排 2 字元"/>
    <w:basedOn w:val="a2"/>
    <w:rPr>
      <w:rFonts w:ascii="標楷體" w:eastAsia="標楷體" w:hAnsi="標楷體" w:cs="Times New Roman"/>
      <w:sz w:val="28"/>
      <w:szCs w:val="20"/>
    </w:rPr>
  </w:style>
  <w:style w:type="paragraph" w:styleId="aff8">
    <w:name w:val="Block Text"/>
    <w:basedOn w:val="a0"/>
    <w:pPr>
      <w:ind w:left="113" w:right="113"/>
    </w:pPr>
    <w:rPr>
      <w:rFonts w:ascii="Times New Roman" w:eastAsia="標楷體" w:hAnsi="Times New Roman"/>
      <w:sz w:val="28"/>
      <w:szCs w:val="20"/>
    </w:rPr>
  </w:style>
  <w:style w:type="paragraph" w:customStyle="1" w:styleId="aff9">
    <w:name w:val="條"/>
    <w:basedOn w:val="a0"/>
    <w:pPr>
      <w:ind w:left="266" w:hanging="266"/>
      <w:jc w:val="both"/>
    </w:pPr>
    <w:rPr>
      <w:rFonts w:ascii="Times New Roman" w:eastAsia="標楷體" w:hAnsi="Times New Roman"/>
      <w:sz w:val="28"/>
      <w:szCs w:val="20"/>
    </w:rPr>
  </w:style>
  <w:style w:type="paragraph" w:customStyle="1" w:styleId="affa">
    <w:name w:val="條１"/>
    <w:basedOn w:val="aff9"/>
    <w:pPr>
      <w:ind w:firstLine="560"/>
    </w:pPr>
  </w:style>
  <w:style w:type="paragraph" w:customStyle="1" w:styleId="font6">
    <w:name w:val="font6"/>
    <w:basedOn w:val="a0"/>
    <w:pPr>
      <w:widowControl/>
      <w:spacing w:before="100" w:after="100"/>
    </w:pPr>
    <w:rPr>
      <w:rFonts w:ascii="Times New Roman" w:eastAsia="Arial Unicode MS" w:hAnsi="Times New Roman"/>
      <w:kern w:val="0"/>
      <w:szCs w:val="24"/>
    </w:rPr>
  </w:style>
  <w:style w:type="paragraph" w:customStyle="1" w:styleId="font5">
    <w:name w:val="font5"/>
    <w:basedOn w:val="a0"/>
    <w:pPr>
      <w:widowControl/>
      <w:spacing w:before="100" w:after="100"/>
    </w:pPr>
    <w:rPr>
      <w:rFonts w:ascii="新細明體" w:hAnsi="新細明體" w:cs="華康粗圓體"/>
      <w:kern w:val="0"/>
      <w:sz w:val="18"/>
      <w:szCs w:val="18"/>
    </w:rPr>
  </w:style>
  <w:style w:type="paragraph" w:customStyle="1" w:styleId="font8">
    <w:name w:val="font8"/>
    <w:basedOn w:val="a0"/>
    <w:pPr>
      <w:widowControl/>
      <w:spacing w:before="100" w:after="100"/>
    </w:pPr>
    <w:rPr>
      <w:rFonts w:ascii="文鼎粗圓" w:eastAsia="文鼎粗圓" w:hAnsi="文鼎粗圓" w:cs="華康粗圓體"/>
      <w:kern w:val="0"/>
      <w:sz w:val="28"/>
      <w:szCs w:val="28"/>
    </w:rPr>
  </w:style>
  <w:style w:type="paragraph" w:customStyle="1" w:styleId="font9">
    <w:name w:val="font9"/>
    <w:basedOn w:val="a0"/>
    <w:pPr>
      <w:widowControl/>
      <w:spacing w:before="100" w:after="100"/>
    </w:pPr>
    <w:rPr>
      <w:rFonts w:ascii="Times New Roman" w:eastAsia="Arial Unicode MS" w:hAnsi="Times New Roman"/>
      <w:kern w:val="0"/>
      <w:sz w:val="22"/>
    </w:rPr>
  </w:style>
  <w:style w:type="character" w:styleId="affb">
    <w:name w:val="annotation reference"/>
    <w:rPr>
      <w:sz w:val="18"/>
      <w:szCs w:val="18"/>
    </w:rPr>
  </w:style>
  <w:style w:type="paragraph" w:styleId="affc">
    <w:name w:val="annotation subject"/>
    <w:basedOn w:val="afb"/>
    <w:next w:val="afb"/>
    <w:rPr>
      <w:b/>
      <w:bCs/>
      <w:szCs w:val="22"/>
    </w:rPr>
  </w:style>
  <w:style w:type="character" w:customStyle="1" w:styleId="affd">
    <w:name w:val="註解主旨 字元"/>
    <w:basedOn w:val="afc"/>
    <w:rPr>
      <w:rFonts w:ascii="Times New Roman" w:eastAsia="新細明體" w:hAnsi="Times New Roman" w:cs="Times New Roman"/>
      <w:b/>
      <w:bCs/>
      <w:szCs w:val="24"/>
    </w:rPr>
  </w:style>
  <w:style w:type="paragraph" w:customStyle="1" w:styleId="26">
    <w:name w:val="清單段落2"/>
    <w:basedOn w:val="a0"/>
    <w:pPr>
      <w:ind w:left="480"/>
    </w:pPr>
  </w:style>
  <w:style w:type="paragraph" w:styleId="34">
    <w:name w:val="toc 3"/>
    <w:basedOn w:val="a0"/>
    <w:next w:val="a0"/>
    <w:autoRedefine/>
    <w:uiPriority w:val="39"/>
    <w:pPr>
      <w:ind w:left="480"/>
    </w:pPr>
    <w:rPr>
      <w:rFonts w:asciiTheme="minorHAnsi" w:hAnsiTheme="minorHAnsi" w:cstheme="minorHAnsi"/>
      <w:i/>
      <w:iCs/>
      <w:sz w:val="20"/>
      <w:szCs w:val="20"/>
    </w:rPr>
  </w:style>
  <w:style w:type="paragraph" w:customStyle="1" w:styleId="affe">
    <w:name w:val="款一"/>
    <w:basedOn w:val="a0"/>
    <w:pPr>
      <w:ind w:left="720" w:hanging="480"/>
      <w:jc w:val="both"/>
    </w:pPr>
    <w:rPr>
      <w:rFonts w:ascii="標楷體" w:eastAsia="標楷體" w:hAnsi="標楷體" w:cs="標楷體"/>
      <w:szCs w:val="24"/>
    </w:rPr>
  </w:style>
  <w:style w:type="paragraph" w:customStyle="1" w:styleId="afff">
    <w:name w:val="條次一"/>
    <w:basedOn w:val="a0"/>
    <w:pPr>
      <w:ind w:left="240" w:hanging="240"/>
      <w:jc w:val="both"/>
    </w:pPr>
    <w:rPr>
      <w:rFonts w:ascii="標楷體" w:eastAsia="標楷體" w:hAnsi="標楷體" w:cs="標楷體"/>
      <w:szCs w:val="24"/>
    </w:rPr>
  </w:style>
  <w:style w:type="paragraph" w:customStyle="1" w:styleId="1c">
    <w:name w:val="格文1"/>
    <w:pPr>
      <w:widowControl w:val="0"/>
      <w:suppressAutoHyphens/>
      <w:spacing w:line="360" w:lineRule="atLeast"/>
    </w:pPr>
    <w:rPr>
      <w:rFonts w:ascii="Times New Roman" w:eastAsia="標楷體" w:hAnsi="Times New Roman"/>
      <w:kern w:val="0"/>
      <w:sz w:val="20"/>
      <w:szCs w:val="20"/>
    </w:rPr>
  </w:style>
  <w:style w:type="paragraph" w:customStyle="1" w:styleId="Standard">
    <w:name w:val="Standard"/>
    <w:pPr>
      <w:widowControl w:val="0"/>
      <w:suppressAutoHyphens/>
    </w:pPr>
    <w:rPr>
      <w:rFonts w:eastAsia="新細明體, PMingLiU"/>
    </w:rPr>
  </w:style>
  <w:style w:type="numbering" w:customStyle="1" w:styleId="WW8Num5">
    <w:name w:val="WW8Num5"/>
    <w:basedOn w:val="a4"/>
  </w:style>
  <w:style w:type="numbering" w:customStyle="1" w:styleId="LFO16">
    <w:name w:val="LFO16"/>
    <w:basedOn w:val="a4"/>
  </w:style>
  <w:style w:type="numbering" w:customStyle="1" w:styleId="LFO17">
    <w:name w:val="LFO17"/>
    <w:basedOn w:val="a4"/>
  </w:style>
  <w:style w:type="table" w:styleId="afff0">
    <w:name w:val="Table Grid"/>
    <w:basedOn w:val="a3"/>
    <w:uiPriority w:val="39"/>
    <w:rsid w:val="003D0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1">
    <w:name w:val="No Spacing"/>
    <w:uiPriority w:val="1"/>
    <w:qFormat/>
    <w:rsid w:val="00152904"/>
    <w:pPr>
      <w:widowControl w:val="0"/>
      <w:suppressAutoHyphens/>
    </w:pPr>
  </w:style>
  <w:style w:type="paragraph" w:styleId="afff2">
    <w:name w:val="Revision"/>
    <w:hidden/>
    <w:uiPriority w:val="99"/>
    <w:semiHidden/>
    <w:rsid w:val="00AA5452"/>
    <w:pPr>
      <w:autoSpaceDN/>
      <w:textAlignment w:val="auto"/>
    </w:pPr>
  </w:style>
  <w:style w:type="paragraph" w:styleId="41">
    <w:name w:val="toc 4"/>
    <w:basedOn w:val="a0"/>
    <w:next w:val="a0"/>
    <w:autoRedefine/>
    <w:uiPriority w:val="39"/>
    <w:unhideWhenUsed/>
    <w:rsid w:val="00E038E4"/>
    <w:pPr>
      <w:ind w:left="720"/>
    </w:pPr>
    <w:rPr>
      <w:rFonts w:asciiTheme="minorHAnsi" w:hAnsiTheme="minorHAnsi" w:cstheme="minorHAnsi"/>
      <w:sz w:val="18"/>
      <w:szCs w:val="18"/>
    </w:rPr>
  </w:style>
  <w:style w:type="table" w:customStyle="1" w:styleId="91">
    <w:name w:val="表格格線9"/>
    <w:basedOn w:val="a3"/>
    <w:next w:val="afff0"/>
    <w:uiPriority w:val="59"/>
    <w:rsid w:val="0076075E"/>
    <w:pPr>
      <w:autoSpaceDN/>
      <w:textAlignment w:val="auto"/>
    </w:pPr>
    <w:rPr>
      <w:rFonts w:ascii="Arial" w:eastAsiaTheme="minorEastAsia" w:hAnsi="Arial" w:cs="Arial"/>
      <w:kern w:val="0"/>
      <w:sz w:val="22"/>
      <w:lang w:val="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caption"/>
    <w:basedOn w:val="a0"/>
    <w:next w:val="a0"/>
    <w:uiPriority w:val="35"/>
    <w:unhideWhenUsed/>
    <w:qFormat/>
    <w:rsid w:val="00EE7E91"/>
    <w:rPr>
      <w:sz w:val="20"/>
      <w:szCs w:val="20"/>
    </w:rPr>
  </w:style>
  <w:style w:type="paragraph" w:styleId="afff4">
    <w:name w:val="Title"/>
    <w:basedOn w:val="a0"/>
    <w:next w:val="a0"/>
    <w:link w:val="afff5"/>
    <w:uiPriority w:val="10"/>
    <w:qFormat/>
    <w:rsid w:val="007D728A"/>
    <w:pPr>
      <w:suppressAutoHyphens w:val="0"/>
      <w:autoSpaceDN/>
      <w:spacing w:after="80"/>
      <w:contextualSpacing/>
      <w:jc w:val="center"/>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afff5">
    <w:name w:val="標題 字元"/>
    <w:basedOn w:val="a2"/>
    <w:link w:val="afff4"/>
    <w:uiPriority w:val="10"/>
    <w:rsid w:val="007D728A"/>
    <w:rPr>
      <w:rFonts w:asciiTheme="majorHAnsi" w:eastAsiaTheme="majorEastAsia" w:hAnsiTheme="majorHAnsi" w:cstheme="majorBidi"/>
      <w:spacing w:val="-10"/>
      <w:kern w:val="28"/>
      <w:sz w:val="56"/>
      <w:szCs w:val="56"/>
      <w14:ligatures w14:val="standardContextual"/>
    </w:rPr>
  </w:style>
  <w:style w:type="character" w:customStyle="1" w:styleId="40">
    <w:name w:val="標題 4 字元"/>
    <w:basedOn w:val="a2"/>
    <w:link w:val="4"/>
    <w:uiPriority w:val="9"/>
    <w:rsid w:val="00E441D7"/>
    <w:rPr>
      <w:rFonts w:ascii="Times New Roman" w:eastAsia="標楷體" w:hAnsi="Times New Roman"/>
      <w:kern w:val="0"/>
      <w:sz w:val="28"/>
      <w:szCs w:val="28"/>
    </w:rPr>
  </w:style>
  <w:style w:type="character" w:customStyle="1" w:styleId="50">
    <w:name w:val="標題 5 字元"/>
    <w:basedOn w:val="a2"/>
    <w:link w:val="5"/>
    <w:uiPriority w:val="9"/>
    <w:semiHidden/>
    <w:rsid w:val="00E245E2"/>
    <w:rPr>
      <w:color w:val="0F4761"/>
    </w:rPr>
  </w:style>
  <w:style w:type="character" w:customStyle="1" w:styleId="60">
    <w:name w:val="標題 6 字元"/>
    <w:basedOn w:val="a2"/>
    <w:link w:val="6"/>
    <w:uiPriority w:val="9"/>
    <w:semiHidden/>
    <w:rsid w:val="00E245E2"/>
    <w:rPr>
      <w:color w:val="595959"/>
    </w:rPr>
  </w:style>
  <w:style w:type="character" w:customStyle="1" w:styleId="70">
    <w:name w:val="標題 7 字元"/>
    <w:basedOn w:val="a2"/>
    <w:link w:val="7"/>
    <w:uiPriority w:val="9"/>
    <w:semiHidden/>
    <w:rsid w:val="00E245E2"/>
    <w:rPr>
      <w:color w:val="595959"/>
    </w:rPr>
  </w:style>
  <w:style w:type="character" w:customStyle="1" w:styleId="80">
    <w:name w:val="標題 8 字元"/>
    <w:basedOn w:val="a2"/>
    <w:link w:val="8"/>
    <w:uiPriority w:val="9"/>
    <w:semiHidden/>
    <w:rsid w:val="00E245E2"/>
    <w:rPr>
      <w:color w:val="272727"/>
    </w:rPr>
  </w:style>
  <w:style w:type="character" w:customStyle="1" w:styleId="90">
    <w:name w:val="標題 9 字元"/>
    <w:basedOn w:val="a2"/>
    <w:link w:val="9"/>
    <w:uiPriority w:val="9"/>
    <w:semiHidden/>
    <w:rsid w:val="00E245E2"/>
    <w:rPr>
      <w:color w:val="272727"/>
    </w:rPr>
  </w:style>
  <w:style w:type="paragraph" w:customStyle="1" w:styleId="410">
    <w:name w:val="標題 41"/>
    <w:basedOn w:val="a0"/>
    <w:next w:val="a0"/>
    <w:uiPriority w:val="9"/>
    <w:semiHidden/>
    <w:unhideWhenUsed/>
    <w:qFormat/>
    <w:rsid w:val="00E245E2"/>
    <w:pPr>
      <w:keepNext/>
      <w:keepLines/>
      <w:spacing w:before="160" w:after="40"/>
      <w:outlineLvl w:val="3"/>
    </w:pPr>
    <w:rPr>
      <w:color w:val="0F4761"/>
      <w:sz w:val="28"/>
      <w:szCs w:val="28"/>
    </w:rPr>
  </w:style>
  <w:style w:type="paragraph" w:customStyle="1" w:styleId="51">
    <w:name w:val="標題 51"/>
    <w:basedOn w:val="a0"/>
    <w:next w:val="a0"/>
    <w:uiPriority w:val="9"/>
    <w:semiHidden/>
    <w:unhideWhenUsed/>
    <w:qFormat/>
    <w:rsid w:val="00E245E2"/>
    <w:pPr>
      <w:keepNext/>
      <w:keepLines/>
      <w:spacing w:before="80" w:after="40"/>
      <w:outlineLvl w:val="4"/>
    </w:pPr>
    <w:rPr>
      <w:color w:val="0F4761"/>
    </w:rPr>
  </w:style>
  <w:style w:type="paragraph" w:customStyle="1" w:styleId="61">
    <w:name w:val="標題 61"/>
    <w:basedOn w:val="a0"/>
    <w:next w:val="a0"/>
    <w:uiPriority w:val="9"/>
    <w:semiHidden/>
    <w:unhideWhenUsed/>
    <w:qFormat/>
    <w:rsid w:val="00E245E2"/>
    <w:pPr>
      <w:keepNext/>
      <w:keepLines/>
      <w:spacing w:before="40"/>
      <w:outlineLvl w:val="5"/>
    </w:pPr>
    <w:rPr>
      <w:color w:val="595959"/>
    </w:rPr>
  </w:style>
  <w:style w:type="paragraph" w:customStyle="1" w:styleId="71">
    <w:name w:val="標題 71"/>
    <w:basedOn w:val="a0"/>
    <w:next w:val="a0"/>
    <w:uiPriority w:val="9"/>
    <w:semiHidden/>
    <w:unhideWhenUsed/>
    <w:qFormat/>
    <w:rsid w:val="00E245E2"/>
    <w:pPr>
      <w:keepNext/>
      <w:keepLines/>
      <w:spacing w:before="40"/>
      <w:ind w:leftChars="100" w:left="100"/>
      <w:outlineLvl w:val="6"/>
    </w:pPr>
    <w:rPr>
      <w:color w:val="595959"/>
    </w:rPr>
  </w:style>
  <w:style w:type="paragraph" w:customStyle="1" w:styleId="81">
    <w:name w:val="標題 81"/>
    <w:basedOn w:val="a0"/>
    <w:next w:val="a0"/>
    <w:uiPriority w:val="9"/>
    <w:semiHidden/>
    <w:unhideWhenUsed/>
    <w:qFormat/>
    <w:rsid w:val="00E245E2"/>
    <w:pPr>
      <w:keepNext/>
      <w:keepLines/>
      <w:spacing w:before="40"/>
      <w:ind w:leftChars="200" w:left="200"/>
      <w:outlineLvl w:val="7"/>
    </w:pPr>
    <w:rPr>
      <w:color w:val="272727"/>
    </w:rPr>
  </w:style>
  <w:style w:type="paragraph" w:customStyle="1" w:styleId="910">
    <w:name w:val="標題 91"/>
    <w:basedOn w:val="a0"/>
    <w:next w:val="a0"/>
    <w:uiPriority w:val="9"/>
    <w:semiHidden/>
    <w:unhideWhenUsed/>
    <w:qFormat/>
    <w:rsid w:val="00E245E2"/>
    <w:pPr>
      <w:keepNext/>
      <w:keepLines/>
      <w:spacing w:before="40"/>
      <w:ind w:leftChars="300" w:left="300"/>
      <w:outlineLvl w:val="8"/>
    </w:pPr>
    <w:rPr>
      <w:color w:val="272727"/>
    </w:rPr>
  </w:style>
  <w:style w:type="paragraph" w:customStyle="1" w:styleId="1d">
    <w:name w:val="副標題1"/>
    <w:basedOn w:val="a0"/>
    <w:next w:val="a0"/>
    <w:uiPriority w:val="11"/>
    <w:qFormat/>
    <w:rsid w:val="00E245E2"/>
    <w:pPr>
      <w:numPr>
        <w:ilvl w:val="1"/>
      </w:numPr>
      <w:jc w:val="center"/>
    </w:pPr>
    <w:rPr>
      <w:rFonts w:ascii="Aptos Display" w:hAnsi="Aptos Display"/>
      <w:color w:val="595959"/>
      <w:spacing w:val="15"/>
      <w:sz w:val="28"/>
      <w:szCs w:val="28"/>
    </w:rPr>
  </w:style>
  <w:style w:type="character" w:customStyle="1" w:styleId="afff6">
    <w:name w:val="副標題 字元"/>
    <w:basedOn w:val="a2"/>
    <w:link w:val="afff7"/>
    <w:uiPriority w:val="11"/>
    <w:rsid w:val="00E93D0F"/>
    <w:rPr>
      <w:rFonts w:ascii="Times New Roman" w:eastAsia="標楷體" w:hAnsi="Times New Roman"/>
      <w:b/>
      <w:bCs/>
      <w:color w:val="000000" w:themeColor="text1"/>
      <w:sz w:val="36"/>
      <w:szCs w:val="36"/>
    </w:rPr>
  </w:style>
  <w:style w:type="paragraph" w:customStyle="1" w:styleId="1e">
    <w:name w:val="引文1"/>
    <w:basedOn w:val="a0"/>
    <w:next w:val="a0"/>
    <w:uiPriority w:val="29"/>
    <w:qFormat/>
    <w:rsid w:val="00E245E2"/>
    <w:pPr>
      <w:spacing w:before="160"/>
      <w:jc w:val="center"/>
    </w:pPr>
    <w:rPr>
      <w:i/>
      <w:iCs/>
      <w:color w:val="404040"/>
    </w:rPr>
  </w:style>
  <w:style w:type="character" w:customStyle="1" w:styleId="afff8">
    <w:name w:val="引文 字元"/>
    <w:basedOn w:val="a2"/>
    <w:link w:val="afff9"/>
    <w:uiPriority w:val="29"/>
    <w:rsid w:val="00E245E2"/>
    <w:rPr>
      <w:i/>
      <w:iCs/>
      <w:color w:val="404040"/>
    </w:rPr>
  </w:style>
  <w:style w:type="character" w:customStyle="1" w:styleId="1f">
    <w:name w:val="鮮明強調1"/>
    <w:basedOn w:val="a2"/>
    <w:uiPriority w:val="21"/>
    <w:qFormat/>
    <w:rsid w:val="00E245E2"/>
    <w:rPr>
      <w:i/>
      <w:iCs/>
      <w:color w:val="0F4761"/>
    </w:rPr>
  </w:style>
  <w:style w:type="paragraph" w:customStyle="1" w:styleId="1f0">
    <w:name w:val="鮮明引文1"/>
    <w:basedOn w:val="a0"/>
    <w:next w:val="a0"/>
    <w:uiPriority w:val="30"/>
    <w:qFormat/>
    <w:rsid w:val="00E245E2"/>
    <w:pPr>
      <w:pBdr>
        <w:top w:val="single" w:sz="4" w:space="10" w:color="0F4761"/>
        <w:bottom w:val="single" w:sz="4" w:space="10" w:color="0F4761"/>
      </w:pBdr>
      <w:spacing w:before="360" w:after="360"/>
      <w:ind w:left="864" w:right="864"/>
      <w:jc w:val="center"/>
    </w:pPr>
    <w:rPr>
      <w:i/>
      <w:iCs/>
      <w:color w:val="0F4761"/>
    </w:rPr>
  </w:style>
  <w:style w:type="character" w:customStyle="1" w:styleId="afffa">
    <w:name w:val="鮮明引文 字元"/>
    <w:basedOn w:val="a2"/>
    <w:link w:val="afffb"/>
    <w:uiPriority w:val="30"/>
    <w:rsid w:val="00E245E2"/>
    <w:rPr>
      <w:i/>
      <w:iCs/>
      <w:color w:val="0F4761"/>
    </w:rPr>
  </w:style>
  <w:style w:type="character" w:customStyle="1" w:styleId="1f1">
    <w:name w:val="鮮明參考1"/>
    <w:basedOn w:val="a2"/>
    <w:uiPriority w:val="32"/>
    <w:qFormat/>
    <w:rsid w:val="00E245E2"/>
    <w:rPr>
      <w:b/>
      <w:bCs/>
      <w:smallCaps/>
      <w:color w:val="0F4761"/>
      <w:spacing w:val="5"/>
    </w:rPr>
  </w:style>
  <w:style w:type="numbering" w:customStyle="1" w:styleId="WW8Num51">
    <w:name w:val="WW8Num51"/>
    <w:basedOn w:val="a4"/>
    <w:rsid w:val="00E245E2"/>
  </w:style>
  <w:style w:type="numbering" w:customStyle="1" w:styleId="LFO161">
    <w:name w:val="LFO161"/>
    <w:basedOn w:val="a4"/>
    <w:rsid w:val="00E245E2"/>
  </w:style>
  <w:style w:type="numbering" w:customStyle="1" w:styleId="LFO171">
    <w:name w:val="LFO171"/>
    <w:basedOn w:val="a4"/>
    <w:rsid w:val="00E245E2"/>
  </w:style>
  <w:style w:type="numbering" w:customStyle="1" w:styleId="WW8Num511">
    <w:name w:val="WW8Num511"/>
    <w:basedOn w:val="a4"/>
    <w:rsid w:val="00E245E2"/>
  </w:style>
  <w:style w:type="numbering" w:customStyle="1" w:styleId="LFO1611">
    <w:name w:val="LFO1611"/>
    <w:basedOn w:val="a4"/>
    <w:rsid w:val="00E245E2"/>
  </w:style>
  <w:style w:type="numbering" w:customStyle="1" w:styleId="LFO1711">
    <w:name w:val="LFO1711"/>
    <w:basedOn w:val="a4"/>
    <w:rsid w:val="00E245E2"/>
  </w:style>
  <w:style w:type="character" w:customStyle="1" w:styleId="411">
    <w:name w:val="標題 4 字元1"/>
    <w:basedOn w:val="a2"/>
    <w:uiPriority w:val="9"/>
    <w:semiHidden/>
    <w:rsid w:val="00E245E2"/>
    <w:rPr>
      <w:rFonts w:asciiTheme="majorHAnsi" w:eastAsiaTheme="majorEastAsia" w:hAnsiTheme="majorHAnsi" w:cstheme="majorBidi"/>
      <w:sz w:val="36"/>
      <w:szCs w:val="36"/>
    </w:rPr>
  </w:style>
  <w:style w:type="character" w:customStyle="1" w:styleId="510">
    <w:name w:val="標題 5 字元1"/>
    <w:basedOn w:val="a2"/>
    <w:uiPriority w:val="9"/>
    <w:semiHidden/>
    <w:rsid w:val="00E245E2"/>
    <w:rPr>
      <w:rFonts w:asciiTheme="majorHAnsi" w:eastAsiaTheme="majorEastAsia" w:hAnsiTheme="majorHAnsi" w:cstheme="majorBidi"/>
      <w:b/>
      <w:bCs/>
      <w:sz w:val="36"/>
      <w:szCs w:val="36"/>
    </w:rPr>
  </w:style>
  <w:style w:type="character" w:customStyle="1" w:styleId="610">
    <w:name w:val="標題 6 字元1"/>
    <w:basedOn w:val="a2"/>
    <w:uiPriority w:val="9"/>
    <w:semiHidden/>
    <w:rsid w:val="00E245E2"/>
    <w:rPr>
      <w:rFonts w:asciiTheme="majorHAnsi" w:eastAsiaTheme="majorEastAsia" w:hAnsiTheme="majorHAnsi" w:cstheme="majorBidi"/>
      <w:sz w:val="36"/>
      <w:szCs w:val="36"/>
    </w:rPr>
  </w:style>
  <w:style w:type="character" w:customStyle="1" w:styleId="710">
    <w:name w:val="標題 7 字元1"/>
    <w:basedOn w:val="a2"/>
    <w:uiPriority w:val="9"/>
    <w:semiHidden/>
    <w:rsid w:val="00E245E2"/>
    <w:rPr>
      <w:rFonts w:asciiTheme="majorHAnsi" w:eastAsiaTheme="majorEastAsia" w:hAnsiTheme="majorHAnsi" w:cstheme="majorBidi"/>
      <w:b/>
      <w:bCs/>
      <w:sz w:val="36"/>
      <w:szCs w:val="36"/>
    </w:rPr>
  </w:style>
  <w:style w:type="character" w:customStyle="1" w:styleId="810">
    <w:name w:val="標題 8 字元1"/>
    <w:basedOn w:val="a2"/>
    <w:uiPriority w:val="9"/>
    <w:semiHidden/>
    <w:rsid w:val="00E245E2"/>
    <w:rPr>
      <w:rFonts w:asciiTheme="majorHAnsi" w:eastAsiaTheme="majorEastAsia" w:hAnsiTheme="majorHAnsi" w:cstheme="majorBidi"/>
      <w:sz w:val="36"/>
      <w:szCs w:val="36"/>
    </w:rPr>
  </w:style>
  <w:style w:type="character" w:customStyle="1" w:styleId="911">
    <w:name w:val="標題 9 字元1"/>
    <w:basedOn w:val="a2"/>
    <w:uiPriority w:val="9"/>
    <w:semiHidden/>
    <w:rsid w:val="00E245E2"/>
    <w:rPr>
      <w:rFonts w:asciiTheme="majorHAnsi" w:eastAsiaTheme="majorEastAsia" w:hAnsiTheme="majorHAnsi" w:cstheme="majorBidi"/>
      <w:sz w:val="36"/>
      <w:szCs w:val="36"/>
    </w:rPr>
  </w:style>
  <w:style w:type="paragraph" w:styleId="afff7">
    <w:name w:val="Subtitle"/>
    <w:basedOn w:val="a0"/>
    <w:next w:val="a0"/>
    <w:link w:val="afff6"/>
    <w:uiPriority w:val="11"/>
    <w:qFormat/>
    <w:rsid w:val="00E93D0F"/>
    <w:pPr>
      <w:snapToGrid w:val="0"/>
      <w:spacing w:afterLines="50" w:after="50"/>
      <w:outlineLvl w:val="1"/>
    </w:pPr>
    <w:rPr>
      <w:rFonts w:ascii="Times New Roman" w:eastAsia="標楷體" w:hAnsi="Times New Roman"/>
      <w:b/>
      <w:bCs/>
      <w:color w:val="000000" w:themeColor="text1"/>
      <w:sz w:val="36"/>
      <w:szCs w:val="36"/>
      <w:shd w:val="clear" w:color="auto" w:fill="FFFFFF"/>
    </w:rPr>
  </w:style>
  <w:style w:type="character" w:customStyle="1" w:styleId="1f2">
    <w:name w:val="副標題 字元1"/>
    <w:basedOn w:val="a2"/>
    <w:uiPriority w:val="11"/>
    <w:rsid w:val="00E245E2"/>
    <w:rPr>
      <w:rFonts w:asciiTheme="minorHAnsi" w:eastAsiaTheme="minorEastAsia" w:hAnsiTheme="minorHAnsi" w:cstheme="minorBidi"/>
      <w:szCs w:val="24"/>
    </w:rPr>
  </w:style>
  <w:style w:type="paragraph" w:styleId="afff9">
    <w:name w:val="Quote"/>
    <w:basedOn w:val="a0"/>
    <w:next w:val="a0"/>
    <w:link w:val="afff8"/>
    <w:uiPriority w:val="29"/>
    <w:qFormat/>
    <w:rsid w:val="00E245E2"/>
    <w:pPr>
      <w:spacing w:before="200" w:after="160"/>
      <w:ind w:left="864" w:right="864"/>
      <w:jc w:val="center"/>
    </w:pPr>
    <w:rPr>
      <w:i/>
      <w:iCs/>
      <w:color w:val="404040"/>
    </w:rPr>
  </w:style>
  <w:style w:type="character" w:customStyle="1" w:styleId="1f3">
    <w:name w:val="引文 字元1"/>
    <w:basedOn w:val="a2"/>
    <w:uiPriority w:val="29"/>
    <w:rsid w:val="00E245E2"/>
    <w:rPr>
      <w:i/>
      <w:iCs/>
      <w:color w:val="404040" w:themeColor="text1" w:themeTint="BF"/>
    </w:rPr>
  </w:style>
  <w:style w:type="character" w:styleId="afffc">
    <w:name w:val="Intense Emphasis"/>
    <w:basedOn w:val="a2"/>
    <w:uiPriority w:val="21"/>
    <w:qFormat/>
    <w:rsid w:val="00E245E2"/>
    <w:rPr>
      <w:i/>
      <w:iCs/>
      <w:color w:val="5B9BD5" w:themeColor="accent1"/>
    </w:rPr>
  </w:style>
  <w:style w:type="paragraph" w:styleId="afffb">
    <w:name w:val="Intense Quote"/>
    <w:basedOn w:val="a0"/>
    <w:next w:val="a0"/>
    <w:link w:val="afffa"/>
    <w:uiPriority w:val="30"/>
    <w:qFormat/>
    <w:rsid w:val="00E245E2"/>
    <w:pPr>
      <w:pBdr>
        <w:top w:val="single" w:sz="4" w:space="10" w:color="5B9BD5" w:themeColor="accent1"/>
        <w:bottom w:val="single" w:sz="4" w:space="10" w:color="5B9BD5" w:themeColor="accent1"/>
      </w:pBdr>
      <w:spacing w:before="360" w:after="360"/>
      <w:ind w:left="864" w:right="864"/>
      <w:jc w:val="center"/>
    </w:pPr>
    <w:rPr>
      <w:i/>
      <w:iCs/>
      <w:color w:val="0F4761"/>
    </w:rPr>
  </w:style>
  <w:style w:type="character" w:customStyle="1" w:styleId="1f4">
    <w:name w:val="鮮明引文 字元1"/>
    <w:basedOn w:val="a2"/>
    <w:uiPriority w:val="30"/>
    <w:rsid w:val="00E245E2"/>
    <w:rPr>
      <w:i/>
      <w:iCs/>
      <w:color w:val="5B9BD5" w:themeColor="accent1"/>
    </w:rPr>
  </w:style>
  <w:style w:type="character" w:styleId="afffd">
    <w:name w:val="Intense Reference"/>
    <w:basedOn w:val="a2"/>
    <w:uiPriority w:val="32"/>
    <w:qFormat/>
    <w:rsid w:val="00E245E2"/>
    <w:rPr>
      <w:b/>
      <w:bCs/>
      <w:smallCaps/>
      <w:color w:val="5B9BD5" w:themeColor="accent1"/>
      <w:spacing w:val="5"/>
    </w:rPr>
  </w:style>
  <w:style w:type="character" w:customStyle="1" w:styleId="1f5">
    <w:name w:val="未解析的提及1"/>
    <w:basedOn w:val="a2"/>
    <w:uiPriority w:val="99"/>
    <w:semiHidden/>
    <w:unhideWhenUsed/>
    <w:rsid w:val="008919FB"/>
    <w:rPr>
      <w:color w:val="605E5C"/>
      <w:shd w:val="clear" w:color="auto" w:fill="E1DFDD"/>
    </w:rPr>
  </w:style>
  <w:style w:type="paragraph" w:styleId="afffe">
    <w:name w:val="footnote text"/>
    <w:basedOn w:val="a0"/>
    <w:link w:val="affff"/>
    <w:uiPriority w:val="99"/>
    <w:semiHidden/>
    <w:unhideWhenUsed/>
    <w:rsid w:val="008902E9"/>
    <w:pPr>
      <w:snapToGrid w:val="0"/>
    </w:pPr>
    <w:rPr>
      <w:sz w:val="20"/>
      <w:szCs w:val="20"/>
    </w:rPr>
  </w:style>
  <w:style w:type="character" w:customStyle="1" w:styleId="affff">
    <w:name w:val="註腳文字 字元"/>
    <w:basedOn w:val="a2"/>
    <w:link w:val="afffe"/>
    <w:uiPriority w:val="99"/>
    <w:semiHidden/>
    <w:rsid w:val="008902E9"/>
    <w:rPr>
      <w:sz w:val="20"/>
      <w:szCs w:val="20"/>
    </w:rPr>
  </w:style>
  <w:style w:type="character" w:styleId="affff0">
    <w:name w:val="footnote reference"/>
    <w:basedOn w:val="a2"/>
    <w:uiPriority w:val="99"/>
    <w:semiHidden/>
    <w:unhideWhenUsed/>
    <w:rsid w:val="008902E9"/>
    <w:rPr>
      <w:vertAlign w:val="superscript"/>
    </w:rPr>
  </w:style>
  <w:style w:type="numbering" w:customStyle="1" w:styleId="WW8Num52">
    <w:name w:val="WW8Num52"/>
    <w:basedOn w:val="a4"/>
    <w:rsid w:val="0003256F"/>
    <w:pPr>
      <w:numPr>
        <w:numId w:val="1"/>
      </w:numPr>
    </w:pPr>
  </w:style>
  <w:style w:type="numbering" w:customStyle="1" w:styleId="LFO162">
    <w:name w:val="LFO162"/>
    <w:basedOn w:val="a4"/>
    <w:rsid w:val="0003256F"/>
    <w:pPr>
      <w:numPr>
        <w:numId w:val="2"/>
      </w:numPr>
    </w:pPr>
  </w:style>
  <w:style w:type="numbering" w:customStyle="1" w:styleId="LFO172">
    <w:name w:val="LFO172"/>
    <w:basedOn w:val="a4"/>
    <w:rsid w:val="0003256F"/>
    <w:pPr>
      <w:numPr>
        <w:numId w:val="3"/>
      </w:numPr>
    </w:pPr>
  </w:style>
  <w:style w:type="paragraph" w:styleId="52">
    <w:name w:val="toc 5"/>
    <w:basedOn w:val="a0"/>
    <w:next w:val="a0"/>
    <w:autoRedefine/>
    <w:uiPriority w:val="39"/>
    <w:unhideWhenUsed/>
    <w:rsid w:val="00815C39"/>
    <w:pPr>
      <w:ind w:left="960"/>
    </w:pPr>
    <w:rPr>
      <w:rFonts w:asciiTheme="minorHAnsi" w:hAnsiTheme="minorHAnsi" w:cstheme="minorHAnsi"/>
      <w:sz w:val="18"/>
      <w:szCs w:val="18"/>
    </w:rPr>
  </w:style>
  <w:style w:type="paragraph" w:styleId="62">
    <w:name w:val="toc 6"/>
    <w:basedOn w:val="a0"/>
    <w:next w:val="a0"/>
    <w:autoRedefine/>
    <w:uiPriority w:val="39"/>
    <w:unhideWhenUsed/>
    <w:rsid w:val="00815C39"/>
    <w:pPr>
      <w:ind w:left="1200"/>
    </w:pPr>
    <w:rPr>
      <w:rFonts w:asciiTheme="minorHAnsi" w:hAnsiTheme="minorHAnsi" w:cstheme="minorHAnsi"/>
      <w:sz w:val="18"/>
      <w:szCs w:val="18"/>
    </w:rPr>
  </w:style>
  <w:style w:type="paragraph" w:styleId="72">
    <w:name w:val="toc 7"/>
    <w:basedOn w:val="a0"/>
    <w:next w:val="a0"/>
    <w:autoRedefine/>
    <w:uiPriority w:val="39"/>
    <w:unhideWhenUsed/>
    <w:rsid w:val="00815C39"/>
    <w:pPr>
      <w:ind w:left="1440"/>
    </w:pPr>
    <w:rPr>
      <w:rFonts w:asciiTheme="minorHAnsi" w:hAnsiTheme="minorHAnsi" w:cstheme="minorHAnsi"/>
      <w:sz w:val="18"/>
      <w:szCs w:val="18"/>
    </w:rPr>
  </w:style>
  <w:style w:type="paragraph" w:styleId="82">
    <w:name w:val="toc 8"/>
    <w:basedOn w:val="a0"/>
    <w:next w:val="a0"/>
    <w:autoRedefine/>
    <w:uiPriority w:val="39"/>
    <w:unhideWhenUsed/>
    <w:rsid w:val="00815C39"/>
    <w:pPr>
      <w:ind w:left="1680"/>
    </w:pPr>
    <w:rPr>
      <w:rFonts w:asciiTheme="minorHAnsi" w:hAnsiTheme="minorHAnsi" w:cstheme="minorHAnsi"/>
      <w:sz w:val="18"/>
      <w:szCs w:val="18"/>
    </w:rPr>
  </w:style>
  <w:style w:type="paragraph" w:styleId="92">
    <w:name w:val="toc 9"/>
    <w:basedOn w:val="a0"/>
    <w:next w:val="a0"/>
    <w:autoRedefine/>
    <w:uiPriority w:val="39"/>
    <w:unhideWhenUsed/>
    <w:rsid w:val="00815C39"/>
    <w:pPr>
      <w:ind w:left="1920"/>
    </w:pPr>
    <w:rPr>
      <w:rFonts w:asciiTheme="minorHAnsi" w:hAnsiTheme="minorHAnsi" w:cstheme="minorHAnsi"/>
      <w:sz w:val="18"/>
      <w:szCs w:val="18"/>
    </w:rPr>
  </w:style>
  <w:style w:type="paragraph" w:customStyle="1" w:styleId="27">
    <w:name w:val="標題2(非目錄)"/>
    <w:rsid w:val="00125EE9"/>
    <w:pPr>
      <w:tabs>
        <w:tab w:val="left" w:pos="720"/>
        <w:tab w:val="left" w:pos="1020"/>
      </w:tabs>
      <w:spacing w:beforeLines="25" w:before="60" w:afterLines="25" w:after="60"/>
    </w:pPr>
    <w:rPr>
      <w:rFonts w:ascii="Times New Roman" w:eastAsia="標楷體" w:hAnsi="Times New Roman"/>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6523">
      <w:bodyDiv w:val="1"/>
      <w:marLeft w:val="0"/>
      <w:marRight w:val="0"/>
      <w:marTop w:val="0"/>
      <w:marBottom w:val="0"/>
      <w:divBdr>
        <w:top w:val="none" w:sz="0" w:space="0" w:color="auto"/>
        <w:left w:val="none" w:sz="0" w:space="0" w:color="auto"/>
        <w:bottom w:val="none" w:sz="0" w:space="0" w:color="auto"/>
        <w:right w:val="none" w:sz="0" w:space="0" w:color="auto"/>
      </w:divBdr>
    </w:div>
    <w:div w:id="44570248">
      <w:bodyDiv w:val="1"/>
      <w:marLeft w:val="0"/>
      <w:marRight w:val="0"/>
      <w:marTop w:val="0"/>
      <w:marBottom w:val="0"/>
      <w:divBdr>
        <w:top w:val="none" w:sz="0" w:space="0" w:color="auto"/>
        <w:left w:val="none" w:sz="0" w:space="0" w:color="auto"/>
        <w:bottom w:val="none" w:sz="0" w:space="0" w:color="auto"/>
        <w:right w:val="none" w:sz="0" w:space="0" w:color="auto"/>
      </w:divBdr>
    </w:div>
    <w:div w:id="49771313">
      <w:bodyDiv w:val="1"/>
      <w:marLeft w:val="0"/>
      <w:marRight w:val="0"/>
      <w:marTop w:val="0"/>
      <w:marBottom w:val="0"/>
      <w:divBdr>
        <w:top w:val="none" w:sz="0" w:space="0" w:color="auto"/>
        <w:left w:val="none" w:sz="0" w:space="0" w:color="auto"/>
        <w:bottom w:val="none" w:sz="0" w:space="0" w:color="auto"/>
        <w:right w:val="none" w:sz="0" w:space="0" w:color="auto"/>
      </w:divBdr>
    </w:div>
    <w:div w:id="53742524">
      <w:bodyDiv w:val="1"/>
      <w:marLeft w:val="0"/>
      <w:marRight w:val="0"/>
      <w:marTop w:val="0"/>
      <w:marBottom w:val="0"/>
      <w:divBdr>
        <w:top w:val="none" w:sz="0" w:space="0" w:color="auto"/>
        <w:left w:val="none" w:sz="0" w:space="0" w:color="auto"/>
        <w:bottom w:val="none" w:sz="0" w:space="0" w:color="auto"/>
        <w:right w:val="none" w:sz="0" w:space="0" w:color="auto"/>
      </w:divBdr>
    </w:div>
    <w:div w:id="65343844">
      <w:bodyDiv w:val="1"/>
      <w:marLeft w:val="0"/>
      <w:marRight w:val="0"/>
      <w:marTop w:val="0"/>
      <w:marBottom w:val="0"/>
      <w:divBdr>
        <w:top w:val="none" w:sz="0" w:space="0" w:color="auto"/>
        <w:left w:val="none" w:sz="0" w:space="0" w:color="auto"/>
        <w:bottom w:val="none" w:sz="0" w:space="0" w:color="auto"/>
        <w:right w:val="none" w:sz="0" w:space="0" w:color="auto"/>
      </w:divBdr>
    </w:div>
    <w:div w:id="84545479">
      <w:bodyDiv w:val="1"/>
      <w:marLeft w:val="0"/>
      <w:marRight w:val="0"/>
      <w:marTop w:val="0"/>
      <w:marBottom w:val="0"/>
      <w:divBdr>
        <w:top w:val="none" w:sz="0" w:space="0" w:color="auto"/>
        <w:left w:val="none" w:sz="0" w:space="0" w:color="auto"/>
        <w:bottom w:val="none" w:sz="0" w:space="0" w:color="auto"/>
        <w:right w:val="none" w:sz="0" w:space="0" w:color="auto"/>
      </w:divBdr>
    </w:div>
    <w:div w:id="88045533">
      <w:bodyDiv w:val="1"/>
      <w:marLeft w:val="0"/>
      <w:marRight w:val="0"/>
      <w:marTop w:val="0"/>
      <w:marBottom w:val="0"/>
      <w:divBdr>
        <w:top w:val="none" w:sz="0" w:space="0" w:color="auto"/>
        <w:left w:val="none" w:sz="0" w:space="0" w:color="auto"/>
        <w:bottom w:val="none" w:sz="0" w:space="0" w:color="auto"/>
        <w:right w:val="none" w:sz="0" w:space="0" w:color="auto"/>
      </w:divBdr>
    </w:div>
    <w:div w:id="99956675">
      <w:bodyDiv w:val="1"/>
      <w:marLeft w:val="0"/>
      <w:marRight w:val="0"/>
      <w:marTop w:val="0"/>
      <w:marBottom w:val="0"/>
      <w:divBdr>
        <w:top w:val="none" w:sz="0" w:space="0" w:color="auto"/>
        <w:left w:val="none" w:sz="0" w:space="0" w:color="auto"/>
        <w:bottom w:val="none" w:sz="0" w:space="0" w:color="auto"/>
        <w:right w:val="none" w:sz="0" w:space="0" w:color="auto"/>
      </w:divBdr>
    </w:div>
    <w:div w:id="107627825">
      <w:bodyDiv w:val="1"/>
      <w:marLeft w:val="0"/>
      <w:marRight w:val="0"/>
      <w:marTop w:val="0"/>
      <w:marBottom w:val="0"/>
      <w:divBdr>
        <w:top w:val="none" w:sz="0" w:space="0" w:color="auto"/>
        <w:left w:val="none" w:sz="0" w:space="0" w:color="auto"/>
        <w:bottom w:val="none" w:sz="0" w:space="0" w:color="auto"/>
        <w:right w:val="none" w:sz="0" w:space="0" w:color="auto"/>
      </w:divBdr>
    </w:div>
    <w:div w:id="158665590">
      <w:bodyDiv w:val="1"/>
      <w:marLeft w:val="0"/>
      <w:marRight w:val="0"/>
      <w:marTop w:val="0"/>
      <w:marBottom w:val="0"/>
      <w:divBdr>
        <w:top w:val="none" w:sz="0" w:space="0" w:color="auto"/>
        <w:left w:val="none" w:sz="0" w:space="0" w:color="auto"/>
        <w:bottom w:val="none" w:sz="0" w:space="0" w:color="auto"/>
        <w:right w:val="none" w:sz="0" w:space="0" w:color="auto"/>
      </w:divBdr>
    </w:div>
    <w:div w:id="162596960">
      <w:bodyDiv w:val="1"/>
      <w:marLeft w:val="0"/>
      <w:marRight w:val="0"/>
      <w:marTop w:val="0"/>
      <w:marBottom w:val="0"/>
      <w:divBdr>
        <w:top w:val="none" w:sz="0" w:space="0" w:color="auto"/>
        <w:left w:val="none" w:sz="0" w:space="0" w:color="auto"/>
        <w:bottom w:val="none" w:sz="0" w:space="0" w:color="auto"/>
        <w:right w:val="none" w:sz="0" w:space="0" w:color="auto"/>
      </w:divBdr>
    </w:div>
    <w:div w:id="171799824">
      <w:bodyDiv w:val="1"/>
      <w:marLeft w:val="0"/>
      <w:marRight w:val="0"/>
      <w:marTop w:val="0"/>
      <w:marBottom w:val="0"/>
      <w:divBdr>
        <w:top w:val="none" w:sz="0" w:space="0" w:color="auto"/>
        <w:left w:val="none" w:sz="0" w:space="0" w:color="auto"/>
        <w:bottom w:val="none" w:sz="0" w:space="0" w:color="auto"/>
        <w:right w:val="none" w:sz="0" w:space="0" w:color="auto"/>
      </w:divBdr>
    </w:div>
    <w:div w:id="203954015">
      <w:bodyDiv w:val="1"/>
      <w:marLeft w:val="0"/>
      <w:marRight w:val="0"/>
      <w:marTop w:val="0"/>
      <w:marBottom w:val="0"/>
      <w:divBdr>
        <w:top w:val="none" w:sz="0" w:space="0" w:color="auto"/>
        <w:left w:val="none" w:sz="0" w:space="0" w:color="auto"/>
        <w:bottom w:val="none" w:sz="0" w:space="0" w:color="auto"/>
        <w:right w:val="none" w:sz="0" w:space="0" w:color="auto"/>
      </w:divBdr>
    </w:div>
    <w:div w:id="234554907">
      <w:bodyDiv w:val="1"/>
      <w:marLeft w:val="0"/>
      <w:marRight w:val="0"/>
      <w:marTop w:val="0"/>
      <w:marBottom w:val="0"/>
      <w:divBdr>
        <w:top w:val="none" w:sz="0" w:space="0" w:color="auto"/>
        <w:left w:val="none" w:sz="0" w:space="0" w:color="auto"/>
        <w:bottom w:val="none" w:sz="0" w:space="0" w:color="auto"/>
        <w:right w:val="none" w:sz="0" w:space="0" w:color="auto"/>
      </w:divBdr>
      <w:divsChild>
        <w:div w:id="1444302914">
          <w:marLeft w:val="907"/>
          <w:marRight w:val="0"/>
          <w:marTop w:val="0"/>
          <w:marBottom w:val="0"/>
          <w:divBdr>
            <w:top w:val="none" w:sz="0" w:space="0" w:color="auto"/>
            <w:left w:val="none" w:sz="0" w:space="0" w:color="auto"/>
            <w:bottom w:val="none" w:sz="0" w:space="0" w:color="auto"/>
            <w:right w:val="none" w:sz="0" w:space="0" w:color="auto"/>
          </w:divBdr>
        </w:div>
      </w:divsChild>
    </w:div>
    <w:div w:id="249508446">
      <w:bodyDiv w:val="1"/>
      <w:marLeft w:val="0"/>
      <w:marRight w:val="0"/>
      <w:marTop w:val="0"/>
      <w:marBottom w:val="0"/>
      <w:divBdr>
        <w:top w:val="none" w:sz="0" w:space="0" w:color="auto"/>
        <w:left w:val="none" w:sz="0" w:space="0" w:color="auto"/>
        <w:bottom w:val="none" w:sz="0" w:space="0" w:color="auto"/>
        <w:right w:val="none" w:sz="0" w:space="0" w:color="auto"/>
      </w:divBdr>
    </w:div>
    <w:div w:id="266424930">
      <w:bodyDiv w:val="1"/>
      <w:marLeft w:val="0"/>
      <w:marRight w:val="0"/>
      <w:marTop w:val="0"/>
      <w:marBottom w:val="0"/>
      <w:divBdr>
        <w:top w:val="none" w:sz="0" w:space="0" w:color="auto"/>
        <w:left w:val="none" w:sz="0" w:space="0" w:color="auto"/>
        <w:bottom w:val="none" w:sz="0" w:space="0" w:color="auto"/>
        <w:right w:val="none" w:sz="0" w:space="0" w:color="auto"/>
      </w:divBdr>
    </w:div>
    <w:div w:id="274018377">
      <w:bodyDiv w:val="1"/>
      <w:marLeft w:val="0"/>
      <w:marRight w:val="0"/>
      <w:marTop w:val="0"/>
      <w:marBottom w:val="0"/>
      <w:divBdr>
        <w:top w:val="none" w:sz="0" w:space="0" w:color="auto"/>
        <w:left w:val="none" w:sz="0" w:space="0" w:color="auto"/>
        <w:bottom w:val="none" w:sz="0" w:space="0" w:color="auto"/>
        <w:right w:val="none" w:sz="0" w:space="0" w:color="auto"/>
      </w:divBdr>
    </w:div>
    <w:div w:id="290399488">
      <w:bodyDiv w:val="1"/>
      <w:marLeft w:val="0"/>
      <w:marRight w:val="0"/>
      <w:marTop w:val="0"/>
      <w:marBottom w:val="0"/>
      <w:divBdr>
        <w:top w:val="none" w:sz="0" w:space="0" w:color="auto"/>
        <w:left w:val="none" w:sz="0" w:space="0" w:color="auto"/>
        <w:bottom w:val="none" w:sz="0" w:space="0" w:color="auto"/>
        <w:right w:val="none" w:sz="0" w:space="0" w:color="auto"/>
      </w:divBdr>
    </w:div>
    <w:div w:id="300575659">
      <w:bodyDiv w:val="1"/>
      <w:marLeft w:val="0"/>
      <w:marRight w:val="0"/>
      <w:marTop w:val="0"/>
      <w:marBottom w:val="0"/>
      <w:divBdr>
        <w:top w:val="none" w:sz="0" w:space="0" w:color="auto"/>
        <w:left w:val="none" w:sz="0" w:space="0" w:color="auto"/>
        <w:bottom w:val="none" w:sz="0" w:space="0" w:color="auto"/>
        <w:right w:val="none" w:sz="0" w:space="0" w:color="auto"/>
      </w:divBdr>
    </w:div>
    <w:div w:id="308173850">
      <w:bodyDiv w:val="1"/>
      <w:marLeft w:val="0"/>
      <w:marRight w:val="0"/>
      <w:marTop w:val="0"/>
      <w:marBottom w:val="0"/>
      <w:divBdr>
        <w:top w:val="none" w:sz="0" w:space="0" w:color="auto"/>
        <w:left w:val="none" w:sz="0" w:space="0" w:color="auto"/>
        <w:bottom w:val="none" w:sz="0" w:space="0" w:color="auto"/>
        <w:right w:val="none" w:sz="0" w:space="0" w:color="auto"/>
      </w:divBdr>
    </w:div>
    <w:div w:id="316307194">
      <w:bodyDiv w:val="1"/>
      <w:marLeft w:val="0"/>
      <w:marRight w:val="0"/>
      <w:marTop w:val="0"/>
      <w:marBottom w:val="0"/>
      <w:divBdr>
        <w:top w:val="none" w:sz="0" w:space="0" w:color="auto"/>
        <w:left w:val="none" w:sz="0" w:space="0" w:color="auto"/>
        <w:bottom w:val="none" w:sz="0" w:space="0" w:color="auto"/>
        <w:right w:val="none" w:sz="0" w:space="0" w:color="auto"/>
      </w:divBdr>
    </w:div>
    <w:div w:id="341863935">
      <w:bodyDiv w:val="1"/>
      <w:marLeft w:val="0"/>
      <w:marRight w:val="0"/>
      <w:marTop w:val="0"/>
      <w:marBottom w:val="0"/>
      <w:divBdr>
        <w:top w:val="none" w:sz="0" w:space="0" w:color="auto"/>
        <w:left w:val="none" w:sz="0" w:space="0" w:color="auto"/>
        <w:bottom w:val="none" w:sz="0" w:space="0" w:color="auto"/>
        <w:right w:val="none" w:sz="0" w:space="0" w:color="auto"/>
      </w:divBdr>
    </w:div>
    <w:div w:id="369037702">
      <w:bodyDiv w:val="1"/>
      <w:marLeft w:val="0"/>
      <w:marRight w:val="0"/>
      <w:marTop w:val="0"/>
      <w:marBottom w:val="0"/>
      <w:divBdr>
        <w:top w:val="none" w:sz="0" w:space="0" w:color="auto"/>
        <w:left w:val="none" w:sz="0" w:space="0" w:color="auto"/>
        <w:bottom w:val="none" w:sz="0" w:space="0" w:color="auto"/>
        <w:right w:val="none" w:sz="0" w:space="0" w:color="auto"/>
      </w:divBdr>
    </w:div>
    <w:div w:id="385765217">
      <w:bodyDiv w:val="1"/>
      <w:marLeft w:val="0"/>
      <w:marRight w:val="0"/>
      <w:marTop w:val="0"/>
      <w:marBottom w:val="0"/>
      <w:divBdr>
        <w:top w:val="none" w:sz="0" w:space="0" w:color="auto"/>
        <w:left w:val="none" w:sz="0" w:space="0" w:color="auto"/>
        <w:bottom w:val="none" w:sz="0" w:space="0" w:color="auto"/>
        <w:right w:val="none" w:sz="0" w:space="0" w:color="auto"/>
      </w:divBdr>
    </w:div>
    <w:div w:id="386144534">
      <w:bodyDiv w:val="1"/>
      <w:marLeft w:val="0"/>
      <w:marRight w:val="0"/>
      <w:marTop w:val="0"/>
      <w:marBottom w:val="0"/>
      <w:divBdr>
        <w:top w:val="none" w:sz="0" w:space="0" w:color="auto"/>
        <w:left w:val="none" w:sz="0" w:space="0" w:color="auto"/>
        <w:bottom w:val="none" w:sz="0" w:space="0" w:color="auto"/>
        <w:right w:val="none" w:sz="0" w:space="0" w:color="auto"/>
      </w:divBdr>
    </w:div>
    <w:div w:id="432824994">
      <w:bodyDiv w:val="1"/>
      <w:marLeft w:val="0"/>
      <w:marRight w:val="0"/>
      <w:marTop w:val="0"/>
      <w:marBottom w:val="0"/>
      <w:divBdr>
        <w:top w:val="none" w:sz="0" w:space="0" w:color="auto"/>
        <w:left w:val="none" w:sz="0" w:space="0" w:color="auto"/>
        <w:bottom w:val="none" w:sz="0" w:space="0" w:color="auto"/>
        <w:right w:val="none" w:sz="0" w:space="0" w:color="auto"/>
      </w:divBdr>
    </w:div>
    <w:div w:id="480510679">
      <w:bodyDiv w:val="1"/>
      <w:marLeft w:val="0"/>
      <w:marRight w:val="0"/>
      <w:marTop w:val="0"/>
      <w:marBottom w:val="0"/>
      <w:divBdr>
        <w:top w:val="none" w:sz="0" w:space="0" w:color="auto"/>
        <w:left w:val="none" w:sz="0" w:space="0" w:color="auto"/>
        <w:bottom w:val="none" w:sz="0" w:space="0" w:color="auto"/>
        <w:right w:val="none" w:sz="0" w:space="0" w:color="auto"/>
      </w:divBdr>
    </w:div>
    <w:div w:id="518541350">
      <w:bodyDiv w:val="1"/>
      <w:marLeft w:val="0"/>
      <w:marRight w:val="0"/>
      <w:marTop w:val="0"/>
      <w:marBottom w:val="0"/>
      <w:divBdr>
        <w:top w:val="none" w:sz="0" w:space="0" w:color="auto"/>
        <w:left w:val="none" w:sz="0" w:space="0" w:color="auto"/>
        <w:bottom w:val="none" w:sz="0" w:space="0" w:color="auto"/>
        <w:right w:val="none" w:sz="0" w:space="0" w:color="auto"/>
      </w:divBdr>
    </w:div>
    <w:div w:id="541989349">
      <w:bodyDiv w:val="1"/>
      <w:marLeft w:val="0"/>
      <w:marRight w:val="0"/>
      <w:marTop w:val="0"/>
      <w:marBottom w:val="0"/>
      <w:divBdr>
        <w:top w:val="none" w:sz="0" w:space="0" w:color="auto"/>
        <w:left w:val="none" w:sz="0" w:space="0" w:color="auto"/>
        <w:bottom w:val="none" w:sz="0" w:space="0" w:color="auto"/>
        <w:right w:val="none" w:sz="0" w:space="0" w:color="auto"/>
      </w:divBdr>
    </w:div>
    <w:div w:id="544872580">
      <w:bodyDiv w:val="1"/>
      <w:marLeft w:val="0"/>
      <w:marRight w:val="0"/>
      <w:marTop w:val="0"/>
      <w:marBottom w:val="0"/>
      <w:divBdr>
        <w:top w:val="none" w:sz="0" w:space="0" w:color="auto"/>
        <w:left w:val="none" w:sz="0" w:space="0" w:color="auto"/>
        <w:bottom w:val="none" w:sz="0" w:space="0" w:color="auto"/>
        <w:right w:val="none" w:sz="0" w:space="0" w:color="auto"/>
      </w:divBdr>
    </w:div>
    <w:div w:id="551648989">
      <w:bodyDiv w:val="1"/>
      <w:marLeft w:val="0"/>
      <w:marRight w:val="0"/>
      <w:marTop w:val="0"/>
      <w:marBottom w:val="0"/>
      <w:divBdr>
        <w:top w:val="none" w:sz="0" w:space="0" w:color="auto"/>
        <w:left w:val="none" w:sz="0" w:space="0" w:color="auto"/>
        <w:bottom w:val="none" w:sz="0" w:space="0" w:color="auto"/>
        <w:right w:val="none" w:sz="0" w:space="0" w:color="auto"/>
      </w:divBdr>
    </w:div>
    <w:div w:id="566648645">
      <w:bodyDiv w:val="1"/>
      <w:marLeft w:val="0"/>
      <w:marRight w:val="0"/>
      <w:marTop w:val="0"/>
      <w:marBottom w:val="0"/>
      <w:divBdr>
        <w:top w:val="none" w:sz="0" w:space="0" w:color="auto"/>
        <w:left w:val="none" w:sz="0" w:space="0" w:color="auto"/>
        <w:bottom w:val="none" w:sz="0" w:space="0" w:color="auto"/>
        <w:right w:val="none" w:sz="0" w:space="0" w:color="auto"/>
      </w:divBdr>
    </w:div>
    <w:div w:id="576865517">
      <w:bodyDiv w:val="1"/>
      <w:marLeft w:val="0"/>
      <w:marRight w:val="0"/>
      <w:marTop w:val="0"/>
      <w:marBottom w:val="0"/>
      <w:divBdr>
        <w:top w:val="none" w:sz="0" w:space="0" w:color="auto"/>
        <w:left w:val="none" w:sz="0" w:space="0" w:color="auto"/>
        <w:bottom w:val="none" w:sz="0" w:space="0" w:color="auto"/>
        <w:right w:val="none" w:sz="0" w:space="0" w:color="auto"/>
      </w:divBdr>
    </w:div>
    <w:div w:id="599024252">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4942013">
      <w:bodyDiv w:val="1"/>
      <w:marLeft w:val="0"/>
      <w:marRight w:val="0"/>
      <w:marTop w:val="0"/>
      <w:marBottom w:val="0"/>
      <w:divBdr>
        <w:top w:val="none" w:sz="0" w:space="0" w:color="auto"/>
        <w:left w:val="none" w:sz="0" w:space="0" w:color="auto"/>
        <w:bottom w:val="none" w:sz="0" w:space="0" w:color="auto"/>
        <w:right w:val="none" w:sz="0" w:space="0" w:color="auto"/>
      </w:divBdr>
    </w:div>
    <w:div w:id="673915832">
      <w:bodyDiv w:val="1"/>
      <w:marLeft w:val="0"/>
      <w:marRight w:val="0"/>
      <w:marTop w:val="0"/>
      <w:marBottom w:val="0"/>
      <w:divBdr>
        <w:top w:val="none" w:sz="0" w:space="0" w:color="auto"/>
        <w:left w:val="none" w:sz="0" w:space="0" w:color="auto"/>
        <w:bottom w:val="none" w:sz="0" w:space="0" w:color="auto"/>
        <w:right w:val="none" w:sz="0" w:space="0" w:color="auto"/>
      </w:divBdr>
    </w:div>
    <w:div w:id="682051158">
      <w:bodyDiv w:val="1"/>
      <w:marLeft w:val="0"/>
      <w:marRight w:val="0"/>
      <w:marTop w:val="0"/>
      <w:marBottom w:val="0"/>
      <w:divBdr>
        <w:top w:val="none" w:sz="0" w:space="0" w:color="auto"/>
        <w:left w:val="none" w:sz="0" w:space="0" w:color="auto"/>
        <w:bottom w:val="none" w:sz="0" w:space="0" w:color="auto"/>
        <w:right w:val="none" w:sz="0" w:space="0" w:color="auto"/>
      </w:divBdr>
    </w:div>
    <w:div w:id="691489560">
      <w:bodyDiv w:val="1"/>
      <w:marLeft w:val="0"/>
      <w:marRight w:val="0"/>
      <w:marTop w:val="0"/>
      <w:marBottom w:val="0"/>
      <w:divBdr>
        <w:top w:val="none" w:sz="0" w:space="0" w:color="auto"/>
        <w:left w:val="none" w:sz="0" w:space="0" w:color="auto"/>
        <w:bottom w:val="none" w:sz="0" w:space="0" w:color="auto"/>
        <w:right w:val="none" w:sz="0" w:space="0" w:color="auto"/>
      </w:divBdr>
    </w:div>
    <w:div w:id="707338380">
      <w:bodyDiv w:val="1"/>
      <w:marLeft w:val="0"/>
      <w:marRight w:val="0"/>
      <w:marTop w:val="0"/>
      <w:marBottom w:val="0"/>
      <w:divBdr>
        <w:top w:val="none" w:sz="0" w:space="0" w:color="auto"/>
        <w:left w:val="none" w:sz="0" w:space="0" w:color="auto"/>
        <w:bottom w:val="none" w:sz="0" w:space="0" w:color="auto"/>
        <w:right w:val="none" w:sz="0" w:space="0" w:color="auto"/>
      </w:divBdr>
    </w:div>
    <w:div w:id="718167051">
      <w:bodyDiv w:val="1"/>
      <w:marLeft w:val="0"/>
      <w:marRight w:val="0"/>
      <w:marTop w:val="0"/>
      <w:marBottom w:val="0"/>
      <w:divBdr>
        <w:top w:val="none" w:sz="0" w:space="0" w:color="auto"/>
        <w:left w:val="none" w:sz="0" w:space="0" w:color="auto"/>
        <w:bottom w:val="none" w:sz="0" w:space="0" w:color="auto"/>
        <w:right w:val="none" w:sz="0" w:space="0" w:color="auto"/>
      </w:divBdr>
    </w:div>
    <w:div w:id="734930558">
      <w:bodyDiv w:val="1"/>
      <w:marLeft w:val="0"/>
      <w:marRight w:val="0"/>
      <w:marTop w:val="0"/>
      <w:marBottom w:val="0"/>
      <w:divBdr>
        <w:top w:val="none" w:sz="0" w:space="0" w:color="auto"/>
        <w:left w:val="none" w:sz="0" w:space="0" w:color="auto"/>
        <w:bottom w:val="none" w:sz="0" w:space="0" w:color="auto"/>
        <w:right w:val="none" w:sz="0" w:space="0" w:color="auto"/>
      </w:divBdr>
    </w:div>
    <w:div w:id="763260235">
      <w:bodyDiv w:val="1"/>
      <w:marLeft w:val="0"/>
      <w:marRight w:val="0"/>
      <w:marTop w:val="0"/>
      <w:marBottom w:val="0"/>
      <w:divBdr>
        <w:top w:val="none" w:sz="0" w:space="0" w:color="auto"/>
        <w:left w:val="none" w:sz="0" w:space="0" w:color="auto"/>
        <w:bottom w:val="none" w:sz="0" w:space="0" w:color="auto"/>
        <w:right w:val="none" w:sz="0" w:space="0" w:color="auto"/>
      </w:divBdr>
    </w:div>
    <w:div w:id="787434258">
      <w:bodyDiv w:val="1"/>
      <w:marLeft w:val="0"/>
      <w:marRight w:val="0"/>
      <w:marTop w:val="0"/>
      <w:marBottom w:val="0"/>
      <w:divBdr>
        <w:top w:val="none" w:sz="0" w:space="0" w:color="auto"/>
        <w:left w:val="none" w:sz="0" w:space="0" w:color="auto"/>
        <w:bottom w:val="none" w:sz="0" w:space="0" w:color="auto"/>
        <w:right w:val="none" w:sz="0" w:space="0" w:color="auto"/>
      </w:divBdr>
    </w:div>
    <w:div w:id="796725028">
      <w:bodyDiv w:val="1"/>
      <w:marLeft w:val="0"/>
      <w:marRight w:val="0"/>
      <w:marTop w:val="0"/>
      <w:marBottom w:val="0"/>
      <w:divBdr>
        <w:top w:val="none" w:sz="0" w:space="0" w:color="auto"/>
        <w:left w:val="none" w:sz="0" w:space="0" w:color="auto"/>
        <w:bottom w:val="none" w:sz="0" w:space="0" w:color="auto"/>
        <w:right w:val="none" w:sz="0" w:space="0" w:color="auto"/>
      </w:divBdr>
    </w:div>
    <w:div w:id="814447312">
      <w:bodyDiv w:val="1"/>
      <w:marLeft w:val="0"/>
      <w:marRight w:val="0"/>
      <w:marTop w:val="0"/>
      <w:marBottom w:val="0"/>
      <w:divBdr>
        <w:top w:val="none" w:sz="0" w:space="0" w:color="auto"/>
        <w:left w:val="none" w:sz="0" w:space="0" w:color="auto"/>
        <w:bottom w:val="none" w:sz="0" w:space="0" w:color="auto"/>
        <w:right w:val="none" w:sz="0" w:space="0" w:color="auto"/>
      </w:divBdr>
    </w:div>
    <w:div w:id="820999154">
      <w:bodyDiv w:val="1"/>
      <w:marLeft w:val="0"/>
      <w:marRight w:val="0"/>
      <w:marTop w:val="0"/>
      <w:marBottom w:val="0"/>
      <w:divBdr>
        <w:top w:val="none" w:sz="0" w:space="0" w:color="auto"/>
        <w:left w:val="none" w:sz="0" w:space="0" w:color="auto"/>
        <w:bottom w:val="none" w:sz="0" w:space="0" w:color="auto"/>
        <w:right w:val="none" w:sz="0" w:space="0" w:color="auto"/>
      </w:divBdr>
    </w:div>
    <w:div w:id="850527259">
      <w:bodyDiv w:val="1"/>
      <w:marLeft w:val="0"/>
      <w:marRight w:val="0"/>
      <w:marTop w:val="0"/>
      <w:marBottom w:val="0"/>
      <w:divBdr>
        <w:top w:val="none" w:sz="0" w:space="0" w:color="auto"/>
        <w:left w:val="none" w:sz="0" w:space="0" w:color="auto"/>
        <w:bottom w:val="none" w:sz="0" w:space="0" w:color="auto"/>
        <w:right w:val="none" w:sz="0" w:space="0" w:color="auto"/>
      </w:divBdr>
    </w:div>
    <w:div w:id="862983751">
      <w:bodyDiv w:val="1"/>
      <w:marLeft w:val="0"/>
      <w:marRight w:val="0"/>
      <w:marTop w:val="0"/>
      <w:marBottom w:val="0"/>
      <w:divBdr>
        <w:top w:val="none" w:sz="0" w:space="0" w:color="auto"/>
        <w:left w:val="none" w:sz="0" w:space="0" w:color="auto"/>
        <w:bottom w:val="none" w:sz="0" w:space="0" w:color="auto"/>
        <w:right w:val="none" w:sz="0" w:space="0" w:color="auto"/>
      </w:divBdr>
    </w:div>
    <w:div w:id="888109763">
      <w:bodyDiv w:val="1"/>
      <w:marLeft w:val="0"/>
      <w:marRight w:val="0"/>
      <w:marTop w:val="0"/>
      <w:marBottom w:val="0"/>
      <w:divBdr>
        <w:top w:val="none" w:sz="0" w:space="0" w:color="auto"/>
        <w:left w:val="none" w:sz="0" w:space="0" w:color="auto"/>
        <w:bottom w:val="none" w:sz="0" w:space="0" w:color="auto"/>
        <w:right w:val="none" w:sz="0" w:space="0" w:color="auto"/>
      </w:divBdr>
    </w:div>
    <w:div w:id="904267792">
      <w:bodyDiv w:val="1"/>
      <w:marLeft w:val="0"/>
      <w:marRight w:val="0"/>
      <w:marTop w:val="0"/>
      <w:marBottom w:val="0"/>
      <w:divBdr>
        <w:top w:val="none" w:sz="0" w:space="0" w:color="auto"/>
        <w:left w:val="none" w:sz="0" w:space="0" w:color="auto"/>
        <w:bottom w:val="none" w:sz="0" w:space="0" w:color="auto"/>
        <w:right w:val="none" w:sz="0" w:space="0" w:color="auto"/>
      </w:divBdr>
    </w:div>
    <w:div w:id="907811111">
      <w:bodyDiv w:val="1"/>
      <w:marLeft w:val="0"/>
      <w:marRight w:val="0"/>
      <w:marTop w:val="0"/>
      <w:marBottom w:val="0"/>
      <w:divBdr>
        <w:top w:val="none" w:sz="0" w:space="0" w:color="auto"/>
        <w:left w:val="none" w:sz="0" w:space="0" w:color="auto"/>
        <w:bottom w:val="none" w:sz="0" w:space="0" w:color="auto"/>
        <w:right w:val="none" w:sz="0" w:space="0" w:color="auto"/>
      </w:divBdr>
    </w:div>
    <w:div w:id="930167600">
      <w:bodyDiv w:val="1"/>
      <w:marLeft w:val="0"/>
      <w:marRight w:val="0"/>
      <w:marTop w:val="0"/>
      <w:marBottom w:val="0"/>
      <w:divBdr>
        <w:top w:val="none" w:sz="0" w:space="0" w:color="auto"/>
        <w:left w:val="none" w:sz="0" w:space="0" w:color="auto"/>
        <w:bottom w:val="none" w:sz="0" w:space="0" w:color="auto"/>
        <w:right w:val="none" w:sz="0" w:space="0" w:color="auto"/>
      </w:divBdr>
    </w:div>
    <w:div w:id="972172327">
      <w:bodyDiv w:val="1"/>
      <w:marLeft w:val="0"/>
      <w:marRight w:val="0"/>
      <w:marTop w:val="0"/>
      <w:marBottom w:val="0"/>
      <w:divBdr>
        <w:top w:val="none" w:sz="0" w:space="0" w:color="auto"/>
        <w:left w:val="none" w:sz="0" w:space="0" w:color="auto"/>
        <w:bottom w:val="none" w:sz="0" w:space="0" w:color="auto"/>
        <w:right w:val="none" w:sz="0" w:space="0" w:color="auto"/>
      </w:divBdr>
    </w:div>
    <w:div w:id="974063978">
      <w:bodyDiv w:val="1"/>
      <w:marLeft w:val="0"/>
      <w:marRight w:val="0"/>
      <w:marTop w:val="0"/>
      <w:marBottom w:val="0"/>
      <w:divBdr>
        <w:top w:val="none" w:sz="0" w:space="0" w:color="auto"/>
        <w:left w:val="none" w:sz="0" w:space="0" w:color="auto"/>
        <w:bottom w:val="none" w:sz="0" w:space="0" w:color="auto"/>
        <w:right w:val="none" w:sz="0" w:space="0" w:color="auto"/>
      </w:divBdr>
    </w:div>
    <w:div w:id="989872193">
      <w:bodyDiv w:val="1"/>
      <w:marLeft w:val="0"/>
      <w:marRight w:val="0"/>
      <w:marTop w:val="0"/>
      <w:marBottom w:val="0"/>
      <w:divBdr>
        <w:top w:val="none" w:sz="0" w:space="0" w:color="auto"/>
        <w:left w:val="none" w:sz="0" w:space="0" w:color="auto"/>
        <w:bottom w:val="none" w:sz="0" w:space="0" w:color="auto"/>
        <w:right w:val="none" w:sz="0" w:space="0" w:color="auto"/>
      </w:divBdr>
    </w:div>
    <w:div w:id="1029648341">
      <w:bodyDiv w:val="1"/>
      <w:marLeft w:val="0"/>
      <w:marRight w:val="0"/>
      <w:marTop w:val="0"/>
      <w:marBottom w:val="0"/>
      <w:divBdr>
        <w:top w:val="none" w:sz="0" w:space="0" w:color="auto"/>
        <w:left w:val="none" w:sz="0" w:space="0" w:color="auto"/>
        <w:bottom w:val="none" w:sz="0" w:space="0" w:color="auto"/>
        <w:right w:val="none" w:sz="0" w:space="0" w:color="auto"/>
      </w:divBdr>
    </w:div>
    <w:div w:id="1078135739">
      <w:bodyDiv w:val="1"/>
      <w:marLeft w:val="0"/>
      <w:marRight w:val="0"/>
      <w:marTop w:val="0"/>
      <w:marBottom w:val="0"/>
      <w:divBdr>
        <w:top w:val="none" w:sz="0" w:space="0" w:color="auto"/>
        <w:left w:val="none" w:sz="0" w:space="0" w:color="auto"/>
        <w:bottom w:val="none" w:sz="0" w:space="0" w:color="auto"/>
        <w:right w:val="none" w:sz="0" w:space="0" w:color="auto"/>
      </w:divBdr>
    </w:div>
    <w:div w:id="1105005483">
      <w:bodyDiv w:val="1"/>
      <w:marLeft w:val="0"/>
      <w:marRight w:val="0"/>
      <w:marTop w:val="0"/>
      <w:marBottom w:val="0"/>
      <w:divBdr>
        <w:top w:val="none" w:sz="0" w:space="0" w:color="auto"/>
        <w:left w:val="none" w:sz="0" w:space="0" w:color="auto"/>
        <w:bottom w:val="none" w:sz="0" w:space="0" w:color="auto"/>
        <w:right w:val="none" w:sz="0" w:space="0" w:color="auto"/>
      </w:divBdr>
    </w:div>
    <w:div w:id="1113600450">
      <w:bodyDiv w:val="1"/>
      <w:marLeft w:val="0"/>
      <w:marRight w:val="0"/>
      <w:marTop w:val="0"/>
      <w:marBottom w:val="0"/>
      <w:divBdr>
        <w:top w:val="none" w:sz="0" w:space="0" w:color="auto"/>
        <w:left w:val="none" w:sz="0" w:space="0" w:color="auto"/>
        <w:bottom w:val="none" w:sz="0" w:space="0" w:color="auto"/>
        <w:right w:val="none" w:sz="0" w:space="0" w:color="auto"/>
      </w:divBdr>
    </w:div>
    <w:div w:id="1122848321">
      <w:bodyDiv w:val="1"/>
      <w:marLeft w:val="0"/>
      <w:marRight w:val="0"/>
      <w:marTop w:val="0"/>
      <w:marBottom w:val="0"/>
      <w:divBdr>
        <w:top w:val="none" w:sz="0" w:space="0" w:color="auto"/>
        <w:left w:val="none" w:sz="0" w:space="0" w:color="auto"/>
        <w:bottom w:val="none" w:sz="0" w:space="0" w:color="auto"/>
        <w:right w:val="none" w:sz="0" w:space="0" w:color="auto"/>
      </w:divBdr>
    </w:div>
    <w:div w:id="1133644112">
      <w:bodyDiv w:val="1"/>
      <w:marLeft w:val="0"/>
      <w:marRight w:val="0"/>
      <w:marTop w:val="0"/>
      <w:marBottom w:val="0"/>
      <w:divBdr>
        <w:top w:val="none" w:sz="0" w:space="0" w:color="auto"/>
        <w:left w:val="none" w:sz="0" w:space="0" w:color="auto"/>
        <w:bottom w:val="none" w:sz="0" w:space="0" w:color="auto"/>
        <w:right w:val="none" w:sz="0" w:space="0" w:color="auto"/>
      </w:divBdr>
    </w:div>
    <w:div w:id="1134635442">
      <w:bodyDiv w:val="1"/>
      <w:marLeft w:val="0"/>
      <w:marRight w:val="0"/>
      <w:marTop w:val="0"/>
      <w:marBottom w:val="0"/>
      <w:divBdr>
        <w:top w:val="none" w:sz="0" w:space="0" w:color="auto"/>
        <w:left w:val="none" w:sz="0" w:space="0" w:color="auto"/>
        <w:bottom w:val="none" w:sz="0" w:space="0" w:color="auto"/>
        <w:right w:val="none" w:sz="0" w:space="0" w:color="auto"/>
      </w:divBdr>
    </w:div>
    <w:div w:id="1150439951">
      <w:bodyDiv w:val="1"/>
      <w:marLeft w:val="0"/>
      <w:marRight w:val="0"/>
      <w:marTop w:val="0"/>
      <w:marBottom w:val="0"/>
      <w:divBdr>
        <w:top w:val="none" w:sz="0" w:space="0" w:color="auto"/>
        <w:left w:val="none" w:sz="0" w:space="0" w:color="auto"/>
        <w:bottom w:val="none" w:sz="0" w:space="0" w:color="auto"/>
        <w:right w:val="none" w:sz="0" w:space="0" w:color="auto"/>
      </w:divBdr>
    </w:div>
    <w:div w:id="1160193050">
      <w:bodyDiv w:val="1"/>
      <w:marLeft w:val="0"/>
      <w:marRight w:val="0"/>
      <w:marTop w:val="0"/>
      <w:marBottom w:val="0"/>
      <w:divBdr>
        <w:top w:val="none" w:sz="0" w:space="0" w:color="auto"/>
        <w:left w:val="none" w:sz="0" w:space="0" w:color="auto"/>
        <w:bottom w:val="none" w:sz="0" w:space="0" w:color="auto"/>
        <w:right w:val="none" w:sz="0" w:space="0" w:color="auto"/>
      </w:divBdr>
    </w:div>
    <w:div w:id="1163663442">
      <w:bodyDiv w:val="1"/>
      <w:marLeft w:val="0"/>
      <w:marRight w:val="0"/>
      <w:marTop w:val="0"/>
      <w:marBottom w:val="0"/>
      <w:divBdr>
        <w:top w:val="none" w:sz="0" w:space="0" w:color="auto"/>
        <w:left w:val="none" w:sz="0" w:space="0" w:color="auto"/>
        <w:bottom w:val="none" w:sz="0" w:space="0" w:color="auto"/>
        <w:right w:val="none" w:sz="0" w:space="0" w:color="auto"/>
      </w:divBdr>
    </w:div>
    <w:div w:id="1164008264">
      <w:bodyDiv w:val="1"/>
      <w:marLeft w:val="0"/>
      <w:marRight w:val="0"/>
      <w:marTop w:val="0"/>
      <w:marBottom w:val="0"/>
      <w:divBdr>
        <w:top w:val="none" w:sz="0" w:space="0" w:color="auto"/>
        <w:left w:val="none" w:sz="0" w:space="0" w:color="auto"/>
        <w:bottom w:val="none" w:sz="0" w:space="0" w:color="auto"/>
        <w:right w:val="none" w:sz="0" w:space="0" w:color="auto"/>
      </w:divBdr>
    </w:div>
    <w:div w:id="1178010063">
      <w:bodyDiv w:val="1"/>
      <w:marLeft w:val="0"/>
      <w:marRight w:val="0"/>
      <w:marTop w:val="0"/>
      <w:marBottom w:val="0"/>
      <w:divBdr>
        <w:top w:val="none" w:sz="0" w:space="0" w:color="auto"/>
        <w:left w:val="none" w:sz="0" w:space="0" w:color="auto"/>
        <w:bottom w:val="none" w:sz="0" w:space="0" w:color="auto"/>
        <w:right w:val="none" w:sz="0" w:space="0" w:color="auto"/>
      </w:divBdr>
    </w:div>
    <w:div w:id="1321737777">
      <w:bodyDiv w:val="1"/>
      <w:marLeft w:val="0"/>
      <w:marRight w:val="0"/>
      <w:marTop w:val="0"/>
      <w:marBottom w:val="0"/>
      <w:divBdr>
        <w:top w:val="none" w:sz="0" w:space="0" w:color="auto"/>
        <w:left w:val="none" w:sz="0" w:space="0" w:color="auto"/>
        <w:bottom w:val="none" w:sz="0" w:space="0" w:color="auto"/>
        <w:right w:val="none" w:sz="0" w:space="0" w:color="auto"/>
      </w:divBdr>
    </w:div>
    <w:div w:id="1359233836">
      <w:bodyDiv w:val="1"/>
      <w:marLeft w:val="0"/>
      <w:marRight w:val="0"/>
      <w:marTop w:val="0"/>
      <w:marBottom w:val="0"/>
      <w:divBdr>
        <w:top w:val="none" w:sz="0" w:space="0" w:color="auto"/>
        <w:left w:val="none" w:sz="0" w:space="0" w:color="auto"/>
        <w:bottom w:val="none" w:sz="0" w:space="0" w:color="auto"/>
        <w:right w:val="none" w:sz="0" w:space="0" w:color="auto"/>
      </w:divBdr>
    </w:div>
    <w:div w:id="1363281609">
      <w:bodyDiv w:val="1"/>
      <w:marLeft w:val="0"/>
      <w:marRight w:val="0"/>
      <w:marTop w:val="0"/>
      <w:marBottom w:val="0"/>
      <w:divBdr>
        <w:top w:val="none" w:sz="0" w:space="0" w:color="auto"/>
        <w:left w:val="none" w:sz="0" w:space="0" w:color="auto"/>
        <w:bottom w:val="none" w:sz="0" w:space="0" w:color="auto"/>
        <w:right w:val="none" w:sz="0" w:space="0" w:color="auto"/>
      </w:divBdr>
      <w:divsChild>
        <w:div w:id="1348172159">
          <w:marLeft w:val="288"/>
          <w:marRight w:val="0"/>
          <w:marTop w:val="0"/>
          <w:marBottom w:val="0"/>
          <w:divBdr>
            <w:top w:val="none" w:sz="0" w:space="0" w:color="auto"/>
            <w:left w:val="none" w:sz="0" w:space="0" w:color="auto"/>
            <w:bottom w:val="none" w:sz="0" w:space="0" w:color="auto"/>
            <w:right w:val="none" w:sz="0" w:space="0" w:color="auto"/>
          </w:divBdr>
        </w:div>
      </w:divsChild>
    </w:div>
    <w:div w:id="1363747559">
      <w:bodyDiv w:val="1"/>
      <w:marLeft w:val="0"/>
      <w:marRight w:val="0"/>
      <w:marTop w:val="0"/>
      <w:marBottom w:val="0"/>
      <w:divBdr>
        <w:top w:val="none" w:sz="0" w:space="0" w:color="auto"/>
        <w:left w:val="none" w:sz="0" w:space="0" w:color="auto"/>
        <w:bottom w:val="none" w:sz="0" w:space="0" w:color="auto"/>
        <w:right w:val="none" w:sz="0" w:space="0" w:color="auto"/>
      </w:divBdr>
    </w:div>
    <w:div w:id="1376155226">
      <w:bodyDiv w:val="1"/>
      <w:marLeft w:val="0"/>
      <w:marRight w:val="0"/>
      <w:marTop w:val="0"/>
      <w:marBottom w:val="0"/>
      <w:divBdr>
        <w:top w:val="none" w:sz="0" w:space="0" w:color="auto"/>
        <w:left w:val="none" w:sz="0" w:space="0" w:color="auto"/>
        <w:bottom w:val="none" w:sz="0" w:space="0" w:color="auto"/>
        <w:right w:val="none" w:sz="0" w:space="0" w:color="auto"/>
      </w:divBdr>
    </w:div>
    <w:div w:id="1384937712">
      <w:bodyDiv w:val="1"/>
      <w:marLeft w:val="0"/>
      <w:marRight w:val="0"/>
      <w:marTop w:val="0"/>
      <w:marBottom w:val="0"/>
      <w:divBdr>
        <w:top w:val="none" w:sz="0" w:space="0" w:color="auto"/>
        <w:left w:val="none" w:sz="0" w:space="0" w:color="auto"/>
        <w:bottom w:val="none" w:sz="0" w:space="0" w:color="auto"/>
        <w:right w:val="none" w:sz="0" w:space="0" w:color="auto"/>
      </w:divBdr>
    </w:div>
    <w:div w:id="1415862825">
      <w:bodyDiv w:val="1"/>
      <w:marLeft w:val="0"/>
      <w:marRight w:val="0"/>
      <w:marTop w:val="0"/>
      <w:marBottom w:val="0"/>
      <w:divBdr>
        <w:top w:val="none" w:sz="0" w:space="0" w:color="auto"/>
        <w:left w:val="none" w:sz="0" w:space="0" w:color="auto"/>
        <w:bottom w:val="none" w:sz="0" w:space="0" w:color="auto"/>
        <w:right w:val="none" w:sz="0" w:space="0" w:color="auto"/>
      </w:divBdr>
    </w:div>
    <w:div w:id="1422602085">
      <w:bodyDiv w:val="1"/>
      <w:marLeft w:val="0"/>
      <w:marRight w:val="0"/>
      <w:marTop w:val="0"/>
      <w:marBottom w:val="0"/>
      <w:divBdr>
        <w:top w:val="none" w:sz="0" w:space="0" w:color="auto"/>
        <w:left w:val="none" w:sz="0" w:space="0" w:color="auto"/>
        <w:bottom w:val="none" w:sz="0" w:space="0" w:color="auto"/>
        <w:right w:val="none" w:sz="0" w:space="0" w:color="auto"/>
      </w:divBdr>
    </w:div>
    <w:div w:id="1434395219">
      <w:bodyDiv w:val="1"/>
      <w:marLeft w:val="0"/>
      <w:marRight w:val="0"/>
      <w:marTop w:val="0"/>
      <w:marBottom w:val="0"/>
      <w:divBdr>
        <w:top w:val="none" w:sz="0" w:space="0" w:color="auto"/>
        <w:left w:val="none" w:sz="0" w:space="0" w:color="auto"/>
        <w:bottom w:val="none" w:sz="0" w:space="0" w:color="auto"/>
        <w:right w:val="none" w:sz="0" w:space="0" w:color="auto"/>
      </w:divBdr>
    </w:div>
    <w:div w:id="1438601747">
      <w:bodyDiv w:val="1"/>
      <w:marLeft w:val="0"/>
      <w:marRight w:val="0"/>
      <w:marTop w:val="0"/>
      <w:marBottom w:val="0"/>
      <w:divBdr>
        <w:top w:val="none" w:sz="0" w:space="0" w:color="auto"/>
        <w:left w:val="none" w:sz="0" w:space="0" w:color="auto"/>
        <w:bottom w:val="none" w:sz="0" w:space="0" w:color="auto"/>
        <w:right w:val="none" w:sz="0" w:space="0" w:color="auto"/>
      </w:divBdr>
    </w:div>
    <w:div w:id="1488785759">
      <w:bodyDiv w:val="1"/>
      <w:marLeft w:val="0"/>
      <w:marRight w:val="0"/>
      <w:marTop w:val="0"/>
      <w:marBottom w:val="0"/>
      <w:divBdr>
        <w:top w:val="none" w:sz="0" w:space="0" w:color="auto"/>
        <w:left w:val="none" w:sz="0" w:space="0" w:color="auto"/>
        <w:bottom w:val="none" w:sz="0" w:space="0" w:color="auto"/>
        <w:right w:val="none" w:sz="0" w:space="0" w:color="auto"/>
      </w:divBdr>
    </w:div>
    <w:div w:id="1489589809">
      <w:bodyDiv w:val="1"/>
      <w:marLeft w:val="0"/>
      <w:marRight w:val="0"/>
      <w:marTop w:val="0"/>
      <w:marBottom w:val="0"/>
      <w:divBdr>
        <w:top w:val="none" w:sz="0" w:space="0" w:color="auto"/>
        <w:left w:val="none" w:sz="0" w:space="0" w:color="auto"/>
        <w:bottom w:val="none" w:sz="0" w:space="0" w:color="auto"/>
        <w:right w:val="none" w:sz="0" w:space="0" w:color="auto"/>
      </w:divBdr>
    </w:div>
    <w:div w:id="1517426132">
      <w:bodyDiv w:val="1"/>
      <w:marLeft w:val="0"/>
      <w:marRight w:val="0"/>
      <w:marTop w:val="0"/>
      <w:marBottom w:val="0"/>
      <w:divBdr>
        <w:top w:val="none" w:sz="0" w:space="0" w:color="auto"/>
        <w:left w:val="none" w:sz="0" w:space="0" w:color="auto"/>
        <w:bottom w:val="none" w:sz="0" w:space="0" w:color="auto"/>
        <w:right w:val="none" w:sz="0" w:space="0" w:color="auto"/>
      </w:divBdr>
    </w:div>
    <w:div w:id="1530988180">
      <w:bodyDiv w:val="1"/>
      <w:marLeft w:val="0"/>
      <w:marRight w:val="0"/>
      <w:marTop w:val="0"/>
      <w:marBottom w:val="0"/>
      <w:divBdr>
        <w:top w:val="none" w:sz="0" w:space="0" w:color="auto"/>
        <w:left w:val="none" w:sz="0" w:space="0" w:color="auto"/>
        <w:bottom w:val="none" w:sz="0" w:space="0" w:color="auto"/>
        <w:right w:val="none" w:sz="0" w:space="0" w:color="auto"/>
      </w:divBdr>
    </w:div>
    <w:div w:id="1546867203">
      <w:bodyDiv w:val="1"/>
      <w:marLeft w:val="0"/>
      <w:marRight w:val="0"/>
      <w:marTop w:val="0"/>
      <w:marBottom w:val="0"/>
      <w:divBdr>
        <w:top w:val="none" w:sz="0" w:space="0" w:color="auto"/>
        <w:left w:val="none" w:sz="0" w:space="0" w:color="auto"/>
        <w:bottom w:val="none" w:sz="0" w:space="0" w:color="auto"/>
        <w:right w:val="none" w:sz="0" w:space="0" w:color="auto"/>
      </w:divBdr>
      <w:divsChild>
        <w:div w:id="389502888">
          <w:marLeft w:val="547"/>
          <w:marRight w:val="0"/>
          <w:marTop w:val="0"/>
          <w:marBottom w:val="0"/>
          <w:divBdr>
            <w:top w:val="none" w:sz="0" w:space="0" w:color="auto"/>
            <w:left w:val="none" w:sz="0" w:space="0" w:color="auto"/>
            <w:bottom w:val="none" w:sz="0" w:space="0" w:color="auto"/>
            <w:right w:val="none" w:sz="0" w:space="0" w:color="auto"/>
          </w:divBdr>
        </w:div>
        <w:div w:id="1019939102">
          <w:marLeft w:val="547"/>
          <w:marRight w:val="0"/>
          <w:marTop w:val="0"/>
          <w:marBottom w:val="0"/>
          <w:divBdr>
            <w:top w:val="none" w:sz="0" w:space="0" w:color="auto"/>
            <w:left w:val="none" w:sz="0" w:space="0" w:color="auto"/>
            <w:bottom w:val="none" w:sz="0" w:space="0" w:color="auto"/>
            <w:right w:val="none" w:sz="0" w:space="0" w:color="auto"/>
          </w:divBdr>
        </w:div>
        <w:div w:id="72435138">
          <w:marLeft w:val="547"/>
          <w:marRight w:val="0"/>
          <w:marTop w:val="0"/>
          <w:marBottom w:val="0"/>
          <w:divBdr>
            <w:top w:val="none" w:sz="0" w:space="0" w:color="auto"/>
            <w:left w:val="none" w:sz="0" w:space="0" w:color="auto"/>
            <w:bottom w:val="none" w:sz="0" w:space="0" w:color="auto"/>
            <w:right w:val="none" w:sz="0" w:space="0" w:color="auto"/>
          </w:divBdr>
        </w:div>
        <w:div w:id="918752269">
          <w:marLeft w:val="547"/>
          <w:marRight w:val="0"/>
          <w:marTop w:val="0"/>
          <w:marBottom w:val="0"/>
          <w:divBdr>
            <w:top w:val="none" w:sz="0" w:space="0" w:color="auto"/>
            <w:left w:val="none" w:sz="0" w:space="0" w:color="auto"/>
            <w:bottom w:val="none" w:sz="0" w:space="0" w:color="auto"/>
            <w:right w:val="none" w:sz="0" w:space="0" w:color="auto"/>
          </w:divBdr>
        </w:div>
        <w:div w:id="644820674">
          <w:marLeft w:val="547"/>
          <w:marRight w:val="0"/>
          <w:marTop w:val="0"/>
          <w:marBottom w:val="0"/>
          <w:divBdr>
            <w:top w:val="none" w:sz="0" w:space="0" w:color="auto"/>
            <w:left w:val="none" w:sz="0" w:space="0" w:color="auto"/>
            <w:bottom w:val="none" w:sz="0" w:space="0" w:color="auto"/>
            <w:right w:val="none" w:sz="0" w:space="0" w:color="auto"/>
          </w:divBdr>
        </w:div>
      </w:divsChild>
    </w:div>
    <w:div w:id="1552186896">
      <w:bodyDiv w:val="1"/>
      <w:marLeft w:val="0"/>
      <w:marRight w:val="0"/>
      <w:marTop w:val="0"/>
      <w:marBottom w:val="0"/>
      <w:divBdr>
        <w:top w:val="none" w:sz="0" w:space="0" w:color="auto"/>
        <w:left w:val="none" w:sz="0" w:space="0" w:color="auto"/>
        <w:bottom w:val="none" w:sz="0" w:space="0" w:color="auto"/>
        <w:right w:val="none" w:sz="0" w:space="0" w:color="auto"/>
      </w:divBdr>
    </w:div>
    <w:div w:id="1589999753">
      <w:bodyDiv w:val="1"/>
      <w:marLeft w:val="0"/>
      <w:marRight w:val="0"/>
      <w:marTop w:val="0"/>
      <w:marBottom w:val="0"/>
      <w:divBdr>
        <w:top w:val="none" w:sz="0" w:space="0" w:color="auto"/>
        <w:left w:val="none" w:sz="0" w:space="0" w:color="auto"/>
        <w:bottom w:val="none" w:sz="0" w:space="0" w:color="auto"/>
        <w:right w:val="none" w:sz="0" w:space="0" w:color="auto"/>
      </w:divBdr>
    </w:div>
    <w:div w:id="1594163991">
      <w:bodyDiv w:val="1"/>
      <w:marLeft w:val="0"/>
      <w:marRight w:val="0"/>
      <w:marTop w:val="0"/>
      <w:marBottom w:val="0"/>
      <w:divBdr>
        <w:top w:val="none" w:sz="0" w:space="0" w:color="auto"/>
        <w:left w:val="none" w:sz="0" w:space="0" w:color="auto"/>
        <w:bottom w:val="none" w:sz="0" w:space="0" w:color="auto"/>
        <w:right w:val="none" w:sz="0" w:space="0" w:color="auto"/>
      </w:divBdr>
    </w:div>
    <w:div w:id="1645818551">
      <w:bodyDiv w:val="1"/>
      <w:marLeft w:val="0"/>
      <w:marRight w:val="0"/>
      <w:marTop w:val="0"/>
      <w:marBottom w:val="0"/>
      <w:divBdr>
        <w:top w:val="none" w:sz="0" w:space="0" w:color="auto"/>
        <w:left w:val="none" w:sz="0" w:space="0" w:color="auto"/>
        <w:bottom w:val="none" w:sz="0" w:space="0" w:color="auto"/>
        <w:right w:val="none" w:sz="0" w:space="0" w:color="auto"/>
      </w:divBdr>
    </w:div>
    <w:div w:id="1685550491">
      <w:bodyDiv w:val="1"/>
      <w:marLeft w:val="0"/>
      <w:marRight w:val="0"/>
      <w:marTop w:val="0"/>
      <w:marBottom w:val="0"/>
      <w:divBdr>
        <w:top w:val="none" w:sz="0" w:space="0" w:color="auto"/>
        <w:left w:val="none" w:sz="0" w:space="0" w:color="auto"/>
        <w:bottom w:val="none" w:sz="0" w:space="0" w:color="auto"/>
        <w:right w:val="none" w:sz="0" w:space="0" w:color="auto"/>
      </w:divBdr>
    </w:div>
    <w:div w:id="1705207223">
      <w:bodyDiv w:val="1"/>
      <w:marLeft w:val="0"/>
      <w:marRight w:val="0"/>
      <w:marTop w:val="0"/>
      <w:marBottom w:val="0"/>
      <w:divBdr>
        <w:top w:val="none" w:sz="0" w:space="0" w:color="auto"/>
        <w:left w:val="none" w:sz="0" w:space="0" w:color="auto"/>
        <w:bottom w:val="none" w:sz="0" w:space="0" w:color="auto"/>
        <w:right w:val="none" w:sz="0" w:space="0" w:color="auto"/>
      </w:divBdr>
    </w:div>
    <w:div w:id="1724133068">
      <w:bodyDiv w:val="1"/>
      <w:marLeft w:val="0"/>
      <w:marRight w:val="0"/>
      <w:marTop w:val="0"/>
      <w:marBottom w:val="0"/>
      <w:divBdr>
        <w:top w:val="none" w:sz="0" w:space="0" w:color="auto"/>
        <w:left w:val="none" w:sz="0" w:space="0" w:color="auto"/>
        <w:bottom w:val="none" w:sz="0" w:space="0" w:color="auto"/>
        <w:right w:val="none" w:sz="0" w:space="0" w:color="auto"/>
      </w:divBdr>
    </w:div>
    <w:div w:id="1742826299">
      <w:bodyDiv w:val="1"/>
      <w:marLeft w:val="0"/>
      <w:marRight w:val="0"/>
      <w:marTop w:val="0"/>
      <w:marBottom w:val="0"/>
      <w:divBdr>
        <w:top w:val="none" w:sz="0" w:space="0" w:color="auto"/>
        <w:left w:val="none" w:sz="0" w:space="0" w:color="auto"/>
        <w:bottom w:val="none" w:sz="0" w:space="0" w:color="auto"/>
        <w:right w:val="none" w:sz="0" w:space="0" w:color="auto"/>
      </w:divBdr>
    </w:div>
    <w:div w:id="1743138163">
      <w:bodyDiv w:val="1"/>
      <w:marLeft w:val="0"/>
      <w:marRight w:val="0"/>
      <w:marTop w:val="0"/>
      <w:marBottom w:val="0"/>
      <w:divBdr>
        <w:top w:val="none" w:sz="0" w:space="0" w:color="auto"/>
        <w:left w:val="none" w:sz="0" w:space="0" w:color="auto"/>
        <w:bottom w:val="none" w:sz="0" w:space="0" w:color="auto"/>
        <w:right w:val="none" w:sz="0" w:space="0" w:color="auto"/>
      </w:divBdr>
    </w:div>
    <w:div w:id="1762725360">
      <w:bodyDiv w:val="1"/>
      <w:marLeft w:val="0"/>
      <w:marRight w:val="0"/>
      <w:marTop w:val="0"/>
      <w:marBottom w:val="0"/>
      <w:divBdr>
        <w:top w:val="none" w:sz="0" w:space="0" w:color="auto"/>
        <w:left w:val="none" w:sz="0" w:space="0" w:color="auto"/>
        <w:bottom w:val="none" w:sz="0" w:space="0" w:color="auto"/>
        <w:right w:val="none" w:sz="0" w:space="0" w:color="auto"/>
      </w:divBdr>
    </w:div>
    <w:div w:id="1771781975">
      <w:bodyDiv w:val="1"/>
      <w:marLeft w:val="0"/>
      <w:marRight w:val="0"/>
      <w:marTop w:val="0"/>
      <w:marBottom w:val="0"/>
      <w:divBdr>
        <w:top w:val="none" w:sz="0" w:space="0" w:color="auto"/>
        <w:left w:val="none" w:sz="0" w:space="0" w:color="auto"/>
        <w:bottom w:val="none" w:sz="0" w:space="0" w:color="auto"/>
        <w:right w:val="none" w:sz="0" w:space="0" w:color="auto"/>
      </w:divBdr>
    </w:div>
    <w:div w:id="1776900505">
      <w:bodyDiv w:val="1"/>
      <w:marLeft w:val="0"/>
      <w:marRight w:val="0"/>
      <w:marTop w:val="0"/>
      <w:marBottom w:val="0"/>
      <w:divBdr>
        <w:top w:val="none" w:sz="0" w:space="0" w:color="auto"/>
        <w:left w:val="none" w:sz="0" w:space="0" w:color="auto"/>
        <w:bottom w:val="none" w:sz="0" w:space="0" w:color="auto"/>
        <w:right w:val="none" w:sz="0" w:space="0" w:color="auto"/>
      </w:divBdr>
    </w:div>
    <w:div w:id="1785493374">
      <w:bodyDiv w:val="1"/>
      <w:marLeft w:val="0"/>
      <w:marRight w:val="0"/>
      <w:marTop w:val="0"/>
      <w:marBottom w:val="0"/>
      <w:divBdr>
        <w:top w:val="none" w:sz="0" w:space="0" w:color="auto"/>
        <w:left w:val="none" w:sz="0" w:space="0" w:color="auto"/>
        <w:bottom w:val="none" w:sz="0" w:space="0" w:color="auto"/>
        <w:right w:val="none" w:sz="0" w:space="0" w:color="auto"/>
      </w:divBdr>
    </w:div>
    <w:div w:id="1800106195">
      <w:bodyDiv w:val="1"/>
      <w:marLeft w:val="0"/>
      <w:marRight w:val="0"/>
      <w:marTop w:val="0"/>
      <w:marBottom w:val="0"/>
      <w:divBdr>
        <w:top w:val="none" w:sz="0" w:space="0" w:color="auto"/>
        <w:left w:val="none" w:sz="0" w:space="0" w:color="auto"/>
        <w:bottom w:val="none" w:sz="0" w:space="0" w:color="auto"/>
        <w:right w:val="none" w:sz="0" w:space="0" w:color="auto"/>
      </w:divBdr>
    </w:div>
    <w:div w:id="1829860870">
      <w:bodyDiv w:val="1"/>
      <w:marLeft w:val="0"/>
      <w:marRight w:val="0"/>
      <w:marTop w:val="0"/>
      <w:marBottom w:val="0"/>
      <w:divBdr>
        <w:top w:val="none" w:sz="0" w:space="0" w:color="auto"/>
        <w:left w:val="none" w:sz="0" w:space="0" w:color="auto"/>
        <w:bottom w:val="none" w:sz="0" w:space="0" w:color="auto"/>
        <w:right w:val="none" w:sz="0" w:space="0" w:color="auto"/>
      </w:divBdr>
    </w:div>
    <w:div w:id="1850873303">
      <w:bodyDiv w:val="1"/>
      <w:marLeft w:val="0"/>
      <w:marRight w:val="0"/>
      <w:marTop w:val="0"/>
      <w:marBottom w:val="0"/>
      <w:divBdr>
        <w:top w:val="none" w:sz="0" w:space="0" w:color="auto"/>
        <w:left w:val="none" w:sz="0" w:space="0" w:color="auto"/>
        <w:bottom w:val="none" w:sz="0" w:space="0" w:color="auto"/>
        <w:right w:val="none" w:sz="0" w:space="0" w:color="auto"/>
      </w:divBdr>
    </w:div>
    <w:div w:id="1887182554">
      <w:bodyDiv w:val="1"/>
      <w:marLeft w:val="0"/>
      <w:marRight w:val="0"/>
      <w:marTop w:val="0"/>
      <w:marBottom w:val="0"/>
      <w:divBdr>
        <w:top w:val="none" w:sz="0" w:space="0" w:color="auto"/>
        <w:left w:val="none" w:sz="0" w:space="0" w:color="auto"/>
        <w:bottom w:val="none" w:sz="0" w:space="0" w:color="auto"/>
        <w:right w:val="none" w:sz="0" w:space="0" w:color="auto"/>
      </w:divBdr>
    </w:div>
    <w:div w:id="1894124083">
      <w:bodyDiv w:val="1"/>
      <w:marLeft w:val="0"/>
      <w:marRight w:val="0"/>
      <w:marTop w:val="0"/>
      <w:marBottom w:val="0"/>
      <w:divBdr>
        <w:top w:val="none" w:sz="0" w:space="0" w:color="auto"/>
        <w:left w:val="none" w:sz="0" w:space="0" w:color="auto"/>
        <w:bottom w:val="none" w:sz="0" w:space="0" w:color="auto"/>
        <w:right w:val="none" w:sz="0" w:space="0" w:color="auto"/>
      </w:divBdr>
    </w:div>
    <w:div w:id="1896509269">
      <w:bodyDiv w:val="1"/>
      <w:marLeft w:val="0"/>
      <w:marRight w:val="0"/>
      <w:marTop w:val="0"/>
      <w:marBottom w:val="0"/>
      <w:divBdr>
        <w:top w:val="none" w:sz="0" w:space="0" w:color="auto"/>
        <w:left w:val="none" w:sz="0" w:space="0" w:color="auto"/>
        <w:bottom w:val="none" w:sz="0" w:space="0" w:color="auto"/>
        <w:right w:val="none" w:sz="0" w:space="0" w:color="auto"/>
      </w:divBdr>
    </w:div>
    <w:div w:id="1914971956">
      <w:bodyDiv w:val="1"/>
      <w:marLeft w:val="0"/>
      <w:marRight w:val="0"/>
      <w:marTop w:val="0"/>
      <w:marBottom w:val="0"/>
      <w:divBdr>
        <w:top w:val="none" w:sz="0" w:space="0" w:color="auto"/>
        <w:left w:val="none" w:sz="0" w:space="0" w:color="auto"/>
        <w:bottom w:val="none" w:sz="0" w:space="0" w:color="auto"/>
        <w:right w:val="none" w:sz="0" w:space="0" w:color="auto"/>
      </w:divBdr>
    </w:div>
    <w:div w:id="1915972686">
      <w:bodyDiv w:val="1"/>
      <w:marLeft w:val="0"/>
      <w:marRight w:val="0"/>
      <w:marTop w:val="0"/>
      <w:marBottom w:val="0"/>
      <w:divBdr>
        <w:top w:val="none" w:sz="0" w:space="0" w:color="auto"/>
        <w:left w:val="none" w:sz="0" w:space="0" w:color="auto"/>
        <w:bottom w:val="none" w:sz="0" w:space="0" w:color="auto"/>
        <w:right w:val="none" w:sz="0" w:space="0" w:color="auto"/>
      </w:divBdr>
    </w:div>
    <w:div w:id="2028554006">
      <w:bodyDiv w:val="1"/>
      <w:marLeft w:val="0"/>
      <w:marRight w:val="0"/>
      <w:marTop w:val="0"/>
      <w:marBottom w:val="0"/>
      <w:divBdr>
        <w:top w:val="none" w:sz="0" w:space="0" w:color="auto"/>
        <w:left w:val="none" w:sz="0" w:space="0" w:color="auto"/>
        <w:bottom w:val="none" w:sz="0" w:space="0" w:color="auto"/>
        <w:right w:val="none" w:sz="0" w:space="0" w:color="auto"/>
      </w:divBdr>
    </w:div>
    <w:div w:id="2034500705">
      <w:bodyDiv w:val="1"/>
      <w:marLeft w:val="0"/>
      <w:marRight w:val="0"/>
      <w:marTop w:val="0"/>
      <w:marBottom w:val="0"/>
      <w:divBdr>
        <w:top w:val="none" w:sz="0" w:space="0" w:color="auto"/>
        <w:left w:val="none" w:sz="0" w:space="0" w:color="auto"/>
        <w:bottom w:val="none" w:sz="0" w:space="0" w:color="auto"/>
        <w:right w:val="none" w:sz="0" w:space="0" w:color="auto"/>
      </w:divBdr>
    </w:div>
    <w:div w:id="2052343477">
      <w:bodyDiv w:val="1"/>
      <w:marLeft w:val="0"/>
      <w:marRight w:val="0"/>
      <w:marTop w:val="0"/>
      <w:marBottom w:val="0"/>
      <w:divBdr>
        <w:top w:val="none" w:sz="0" w:space="0" w:color="auto"/>
        <w:left w:val="none" w:sz="0" w:space="0" w:color="auto"/>
        <w:bottom w:val="none" w:sz="0" w:space="0" w:color="auto"/>
        <w:right w:val="none" w:sz="0" w:space="0" w:color="auto"/>
      </w:divBdr>
      <w:divsChild>
        <w:div w:id="458691261">
          <w:marLeft w:val="547"/>
          <w:marRight w:val="0"/>
          <w:marTop w:val="0"/>
          <w:marBottom w:val="0"/>
          <w:divBdr>
            <w:top w:val="none" w:sz="0" w:space="0" w:color="auto"/>
            <w:left w:val="none" w:sz="0" w:space="0" w:color="auto"/>
            <w:bottom w:val="none" w:sz="0" w:space="0" w:color="auto"/>
            <w:right w:val="none" w:sz="0" w:space="0" w:color="auto"/>
          </w:divBdr>
        </w:div>
      </w:divsChild>
    </w:div>
    <w:div w:id="2076314507">
      <w:bodyDiv w:val="1"/>
      <w:marLeft w:val="0"/>
      <w:marRight w:val="0"/>
      <w:marTop w:val="0"/>
      <w:marBottom w:val="0"/>
      <w:divBdr>
        <w:top w:val="none" w:sz="0" w:space="0" w:color="auto"/>
        <w:left w:val="none" w:sz="0" w:space="0" w:color="auto"/>
        <w:bottom w:val="none" w:sz="0" w:space="0" w:color="auto"/>
        <w:right w:val="none" w:sz="0" w:space="0" w:color="auto"/>
      </w:divBdr>
    </w:div>
    <w:div w:id="2084645625">
      <w:bodyDiv w:val="1"/>
      <w:marLeft w:val="0"/>
      <w:marRight w:val="0"/>
      <w:marTop w:val="0"/>
      <w:marBottom w:val="0"/>
      <w:divBdr>
        <w:top w:val="none" w:sz="0" w:space="0" w:color="auto"/>
        <w:left w:val="none" w:sz="0" w:space="0" w:color="auto"/>
        <w:bottom w:val="none" w:sz="0" w:space="0" w:color="auto"/>
        <w:right w:val="none" w:sz="0" w:space="0" w:color="auto"/>
      </w:divBdr>
    </w:div>
    <w:div w:id="2093162624">
      <w:bodyDiv w:val="1"/>
      <w:marLeft w:val="0"/>
      <w:marRight w:val="0"/>
      <w:marTop w:val="0"/>
      <w:marBottom w:val="0"/>
      <w:divBdr>
        <w:top w:val="none" w:sz="0" w:space="0" w:color="auto"/>
        <w:left w:val="none" w:sz="0" w:space="0" w:color="auto"/>
        <w:bottom w:val="none" w:sz="0" w:space="0" w:color="auto"/>
        <w:right w:val="none" w:sz="0" w:space="0" w:color="auto"/>
      </w:divBdr>
    </w:div>
    <w:div w:id="2100053567">
      <w:bodyDiv w:val="1"/>
      <w:marLeft w:val="0"/>
      <w:marRight w:val="0"/>
      <w:marTop w:val="0"/>
      <w:marBottom w:val="0"/>
      <w:divBdr>
        <w:top w:val="none" w:sz="0" w:space="0" w:color="auto"/>
        <w:left w:val="none" w:sz="0" w:space="0" w:color="auto"/>
        <w:bottom w:val="none" w:sz="0" w:space="0" w:color="auto"/>
        <w:right w:val="none" w:sz="0" w:space="0" w:color="auto"/>
      </w:divBdr>
    </w:div>
    <w:div w:id="2114669678">
      <w:bodyDiv w:val="1"/>
      <w:marLeft w:val="0"/>
      <w:marRight w:val="0"/>
      <w:marTop w:val="0"/>
      <w:marBottom w:val="0"/>
      <w:divBdr>
        <w:top w:val="none" w:sz="0" w:space="0" w:color="auto"/>
        <w:left w:val="none" w:sz="0" w:space="0" w:color="auto"/>
        <w:bottom w:val="none" w:sz="0" w:space="0" w:color="auto"/>
        <w:right w:val="none" w:sz="0" w:space="0" w:color="auto"/>
      </w:divBdr>
    </w:div>
    <w:div w:id="2138140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A2F85-233A-4AF7-A906-32FAA0E60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1174</Words>
  <Characters>6694</Characters>
  <Application>Microsoft Office Word</Application>
  <DocSecurity>0</DocSecurity>
  <Lines>55</Lines>
  <Paragraphs>15</Paragraphs>
  <ScaleCrop>false</ScaleCrop>
  <Company/>
  <LinksUpToDate>false</LinksUpToDate>
  <CharactersWithSpaces>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Abbie Chen</dc:creator>
  <dc:description/>
  <cp:lastModifiedBy>黃玉珍</cp:lastModifiedBy>
  <cp:revision>2</cp:revision>
  <cp:lastPrinted>2025-08-27T03:15:00Z</cp:lastPrinted>
  <dcterms:created xsi:type="dcterms:W3CDTF">2025-08-29T06:11:00Z</dcterms:created>
  <dcterms:modified xsi:type="dcterms:W3CDTF">2025-08-29T06:11:00Z</dcterms:modified>
</cp:coreProperties>
</file>